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A2" w:rsidRDefault="00343F9A">
      <w:pPr>
        <w:pStyle w:val="a3"/>
        <w:snapToGrid w:val="0"/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-127000</wp:posOffset>
            </wp:positionV>
            <wp:extent cx="1663700" cy="715645"/>
            <wp:effectExtent l="0" t="0" r="12700" b="8255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-163830</wp:posOffset>
            </wp:positionV>
            <wp:extent cx="732790" cy="772160"/>
            <wp:effectExtent l="0" t="0" r="0" b="8890"/>
            <wp:wrapSquare wrapText="bothSides"/>
            <wp:docPr id="2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A47CA2" w:rsidRDefault="00A47CA2">
      <w:pPr>
        <w:pStyle w:val="a3"/>
        <w:snapToGrid w:val="0"/>
        <w:jc w:val="center"/>
      </w:pPr>
    </w:p>
    <w:p w:rsidR="00A47CA2" w:rsidRDefault="00A47CA2">
      <w:pPr>
        <w:pStyle w:val="a3"/>
        <w:snapToGrid w:val="0"/>
        <w:ind w:firstLine="1040"/>
        <w:jc w:val="center"/>
        <w:rPr>
          <w:sz w:val="52"/>
        </w:rPr>
      </w:pPr>
    </w:p>
    <w:p w:rsidR="00A47CA2" w:rsidRDefault="00343F9A">
      <w:pPr>
        <w:tabs>
          <w:tab w:val="left" w:pos="8820"/>
        </w:tabs>
        <w:jc w:val="distribute"/>
        <w:rPr>
          <w:rFonts w:eastAsiaTheme="majorEastAsia"/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866"/>
      <w:bookmarkStart w:id="1" w:name="_Toc441433960"/>
      <w:r>
        <w:rPr>
          <w:rFonts w:asciiTheme="majorEastAsia" w:eastAsiaTheme="majorEastAsia" w:hAnsiTheme="majorEastAsia" w:cstheme="majorEastAsia" w:hint="eastAsia"/>
          <w:b/>
          <w:bCs/>
          <w:color w:val="000000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asciiTheme="majorEastAsia" w:eastAsiaTheme="majorEastAsia" w:hAnsiTheme="majorEastAsia" w:cstheme="majorEastAsia" w:hint="eastAsia"/>
          <w:b/>
          <w:bCs/>
          <w:color w:val="000000"/>
          <w:spacing w:val="40"/>
          <w:position w:val="-30"/>
          <w:sz w:val="52"/>
          <w:szCs w:val="52"/>
        </w:rPr>
        <w:t>技术规范</w:t>
      </w:r>
    </w:p>
    <w:p w:rsidR="00A47CA2" w:rsidRDefault="00343F9A" w:rsidP="00671425">
      <w:pPr>
        <w:spacing w:beforeLines="50" w:afterLines="50"/>
        <w:jc w:val="right"/>
        <w:rPr>
          <w:rFonts w:ascii="黑体" w:eastAsia="黑体"/>
          <w:sz w:val="28"/>
          <w:szCs w:val="28"/>
        </w:rPr>
      </w:pPr>
      <w:bookmarkStart w:id="2" w:name="_Toc11739372"/>
      <w:r>
        <w:rPr>
          <w:rFonts w:ascii="黑体" w:eastAsia="黑体" w:hAnsi="黑体" w:cs="黑体" w:hint="eastAsia"/>
          <w:color w:val="000000"/>
          <w:sz w:val="28"/>
          <w:szCs w:val="28"/>
        </w:rPr>
        <w:t>JJF（豫）</w:t>
      </w:r>
      <w:r w:rsidR="00D760EF" w:rsidRPr="00D760EF">
        <w:rPr>
          <w:rFonts w:eastAsia="黑体" w:cs="黑体" w:hint="eastAsia"/>
          <w:color w:val="000000"/>
          <w:sz w:val="28"/>
          <w:szCs w:val="28"/>
        </w:rPr>
        <w:t>XXX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-</w:t>
      </w:r>
      <w:bookmarkEnd w:id="2"/>
      <w:r>
        <w:rPr>
          <w:rFonts w:ascii="黑体" w:eastAsia="黑体" w:hAnsi="黑体" w:cs="黑体" w:hint="eastAsia"/>
          <w:color w:val="000000"/>
          <w:sz w:val="28"/>
          <w:szCs w:val="28"/>
        </w:rPr>
        <w:t>202</w:t>
      </w:r>
      <w:r w:rsidR="00A442EA">
        <w:rPr>
          <w:rFonts w:ascii="黑体" w:eastAsia="黑体" w:hAnsi="黑体" w:cs="黑体" w:hint="eastAsia"/>
          <w:color w:val="000000"/>
          <w:sz w:val="28"/>
          <w:szCs w:val="28"/>
        </w:rPr>
        <w:t>6</w:t>
      </w:r>
    </w:p>
    <w:p w:rsidR="00A47CA2" w:rsidRDefault="0000698F">
      <w:pPr>
        <w:jc w:val="center"/>
        <w:rPr>
          <w:b/>
        </w:rPr>
      </w:pPr>
      <w:r>
        <w:rPr>
          <w:b/>
        </w:rPr>
        <w:pict>
          <v:line id="直接连接符 2" o:spid="_x0000_s1026" style="position:absolute;left:0;text-align:left;flip:y;z-index:251656704" from="-7.3pt,11.2pt" to="457.5pt,12.85pt" o:gfxdata="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9/yltkAAAAJAQAADwAAAAAAAAABACAAAAAiAAAAZHJzL2Rvd25yZXYueG1sUEsB&#10;AhQAFAAAAAgAh07iQD1yI3X0AQAAxwMAAA4AAAAAAAAAAQAgAAAAKAEAAGRycy9lMm9Eb2MueG1s&#10;UEsFBgAAAAAGAAYAWQEAAI4FAAAAAA==&#10;" strokeweight="1pt"/>
        </w:pict>
      </w:r>
    </w:p>
    <w:p w:rsidR="00A47CA2" w:rsidRDefault="00A47CA2">
      <w:pPr>
        <w:rPr>
          <w:b/>
        </w:rPr>
      </w:pPr>
    </w:p>
    <w:p w:rsidR="00A47CA2" w:rsidRDefault="00A47CA2">
      <w:pPr>
        <w:jc w:val="center"/>
        <w:rPr>
          <w:rFonts w:ascii="黑体" w:eastAsia="黑体" w:hAnsi="宋体"/>
          <w:sz w:val="52"/>
          <w:szCs w:val="52"/>
        </w:rPr>
      </w:pPr>
    </w:p>
    <w:p w:rsidR="00A47CA2" w:rsidRDefault="00A47CA2">
      <w:pPr>
        <w:jc w:val="center"/>
        <w:rPr>
          <w:rFonts w:ascii="黑体" w:eastAsia="黑体" w:hAnsi="宋体"/>
          <w:sz w:val="52"/>
          <w:szCs w:val="52"/>
        </w:rPr>
      </w:pPr>
    </w:p>
    <w:p w:rsidR="00A47CA2" w:rsidRDefault="00343F9A">
      <w:pPr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三维非接触式表面形貌测量仪</w:t>
      </w:r>
    </w:p>
    <w:p w:rsidR="00A47CA2" w:rsidRDefault="00343F9A">
      <w:pPr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校准规范</w:t>
      </w:r>
    </w:p>
    <w:p w:rsidR="00A47CA2" w:rsidRDefault="00343F9A">
      <w:pPr>
        <w:pStyle w:val="a7"/>
        <w:spacing w:line="560" w:lineRule="exact"/>
        <w:jc w:val="center"/>
        <w:rPr>
          <w:rFonts w:ascii="黑体" w:eastAsia="黑体"/>
          <w:bCs/>
          <w:sz w:val="28"/>
        </w:rPr>
      </w:pPr>
      <w:r>
        <w:rPr>
          <w:rFonts w:ascii="黑体" w:eastAsia="黑体"/>
          <w:bCs/>
          <w:sz w:val="28"/>
        </w:rPr>
        <w:t xml:space="preserve">Calibration </w:t>
      </w:r>
      <w:r w:rsidR="004D3F6E">
        <w:rPr>
          <w:rFonts w:ascii="黑体" w:eastAsia="黑体" w:hint="eastAsia"/>
          <w:bCs/>
          <w:sz w:val="28"/>
        </w:rPr>
        <w:t>s</w:t>
      </w:r>
      <w:r w:rsidR="004D3F6E">
        <w:rPr>
          <w:rFonts w:ascii="黑体" w:eastAsia="黑体"/>
          <w:bCs/>
          <w:sz w:val="28"/>
        </w:rPr>
        <w:t xml:space="preserve">pecification for 3D </w:t>
      </w:r>
      <w:r w:rsidR="004D3F6E">
        <w:rPr>
          <w:rFonts w:ascii="黑体" w:eastAsia="黑体" w:hint="eastAsia"/>
          <w:bCs/>
          <w:sz w:val="28"/>
        </w:rPr>
        <w:t>c</w:t>
      </w:r>
      <w:r w:rsidR="004D3F6E">
        <w:rPr>
          <w:rFonts w:ascii="黑体" w:eastAsia="黑体"/>
          <w:bCs/>
          <w:sz w:val="28"/>
        </w:rPr>
        <w:t xml:space="preserve">ontactless </w:t>
      </w:r>
      <w:r w:rsidR="004D3F6E">
        <w:rPr>
          <w:rFonts w:ascii="黑体" w:eastAsia="黑体" w:hint="eastAsia"/>
          <w:bCs/>
          <w:sz w:val="28"/>
        </w:rPr>
        <w:t>s</w:t>
      </w:r>
      <w:r w:rsidR="004D3F6E">
        <w:rPr>
          <w:rFonts w:ascii="黑体" w:eastAsia="黑体"/>
          <w:bCs/>
          <w:sz w:val="28"/>
        </w:rPr>
        <w:t xml:space="preserve">urface </w:t>
      </w:r>
      <w:r w:rsidR="004D3F6E">
        <w:rPr>
          <w:rFonts w:ascii="黑体" w:eastAsia="黑体" w:hint="eastAsia"/>
          <w:bCs/>
          <w:sz w:val="28"/>
        </w:rPr>
        <w:t>t</w:t>
      </w:r>
      <w:r w:rsidR="004D3F6E">
        <w:rPr>
          <w:rFonts w:ascii="黑体" w:eastAsia="黑体"/>
          <w:bCs/>
          <w:sz w:val="28"/>
        </w:rPr>
        <w:t>opograph</w:t>
      </w:r>
      <w:r w:rsidR="000B6F87">
        <w:rPr>
          <w:rFonts w:ascii="Times New Roman" w:eastAsia="黑体" w:hAnsi="Times New Roman" w:hint="eastAsia"/>
          <w:bCs/>
          <w:sz w:val="28"/>
        </w:rPr>
        <w:t>y</w:t>
      </w:r>
      <w:r w:rsidR="004D3F6E">
        <w:rPr>
          <w:rFonts w:ascii="黑体" w:eastAsia="黑体"/>
          <w:bCs/>
          <w:sz w:val="28"/>
        </w:rPr>
        <w:t xml:space="preserve"> </w:t>
      </w:r>
      <w:r w:rsidR="004D3F6E">
        <w:rPr>
          <w:rFonts w:ascii="黑体" w:eastAsia="黑体" w:hint="eastAsia"/>
          <w:bCs/>
          <w:sz w:val="28"/>
        </w:rPr>
        <w:t>m</w:t>
      </w:r>
      <w:r w:rsidR="004D3F6E">
        <w:rPr>
          <w:rFonts w:ascii="黑体" w:eastAsia="黑体"/>
          <w:bCs/>
          <w:sz w:val="28"/>
        </w:rPr>
        <w:t xml:space="preserve">easuring </w:t>
      </w:r>
      <w:r w:rsidR="004D3F6E">
        <w:rPr>
          <w:rFonts w:ascii="黑体" w:eastAsia="黑体" w:hint="eastAsia"/>
          <w:bCs/>
          <w:sz w:val="28"/>
        </w:rPr>
        <w:t>i</w:t>
      </w:r>
      <w:r>
        <w:rPr>
          <w:rFonts w:ascii="黑体" w:eastAsia="黑体"/>
          <w:bCs/>
          <w:sz w:val="28"/>
        </w:rPr>
        <w:t>nstrument</w:t>
      </w:r>
      <w:r>
        <w:rPr>
          <w:rFonts w:ascii="黑体" w:eastAsia="黑体" w:hint="eastAsia"/>
          <w:bCs/>
          <w:sz w:val="28"/>
        </w:rPr>
        <w:t>s</w:t>
      </w:r>
    </w:p>
    <w:p w:rsidR="00A47CA2" w:rsidRDefault="00A47CA2">
      <w:pPr>
        <w:jc w:val="center"/>
        <w:rPr>
          <w:rFonts w:ascii="黑体" w:eastAsia="黑体" w:hAnsi="宋体"/>
          <w:sz w:val="52"/>
          <w:szCs w:val="52"/>
        </w:rPr>
      </w:pPr>
    </w:p>
    <w:p w:rsidR="00A47CA2" w:rsidRDefault="00343F9A">
      <w:pPr>
        <w:jc w:val="center"/>
        <w:rPr>
          <w:b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(征求意见稿)</w:t>
      </w:r>
    </w:p>
    <w:p w:rsidR="00A47CA2" w:rsidRDefault="00A47CA2">
      <w:pPr>
        <w:jc w:val="center"/>
        <w:rPr>
          <w:b/>
          <w:sz w:val="30"/>
        </w:rPr>
      </w:pPr>
    </w:p>
    <w:p w:rsidR="00A47CA2" w:rsidRDefault="00A47CA2">
      <w:pPr>
        <w:jc w:val="center"/>
        <w:rPr>
          <w:b/>
          <w:sz w:val="30"/>
        </w:rPr>
      </w:pPr>
    </w:p>
    <w:p w:rsidR="00A47CA2" w:rsidRDefault="00A47CA2">
      <w:pPr>
        <w:rPr>
          <w:rFonts w:ascii="黑体" w:eastAsia="黑体"/>
          <w:b/>
          <w:sz w:val="20"/>
          <w:szCs w:val="11"/>
        </w:rPr>
      </w:pPr>
    </w:p>
    <w:p w:rsidR="00A47CA2" w:rsidRDefault="00A47CA2">
      <w:pPr>
        <w:rPr>
          <w:rFonts w:ascii="黑体" w:eastAsia="黑体"/>
          <w:b/>
          <w:sz w:val="22"/>
          <w:szCs w:val="15"/>
        </w:rPr>
      </w:pPr>
    </w:p>
    <w:p w:rsidR="00A47CA2" w:rsidRDefault="00D760EF">
      <w:pPr>
        <w:rPr>
          <w:rFonts w:ascii="黑体" w:eastAsia="黑体" w:hAnsi="黑体" w:cs="黑体"/>
          <w:sz w:val="24"/>
          <w:szCs w:val="24"/>
        </w:rPr>
      </w:pPr>
      <w:r w:rsidRPr="00D760EF">
        <w:rPr>
          <w:rFonts w:eastAsia="黑体" w:cs="黑体" w:hint="eastAsia"/>
          <w:sz w:val="28"/>
          <w:szCs w:val="28"/>
        </w:rPr>
        <w:t>XXXX</w:t>
      </w:r>
      <w:r w:rsidR="00343F9A">
        <w:rPr>
          <w:rFonts w:ascii="黑体" w:eastAsia="黑体" w:hAnsi="黑体" w:cs="黑体" w:hint="eastAsia"/>
          <w:sz w:val="28"/>
          <w:szCs w:val="28"/>
        </w:rPr>
        <w:sym w:font="Symbol" w:char="F0BE"/>
      </w:r>
      <w:r w:rsidRPr="00D760EF">
        <w:rPr>
          <w:rFonts w:eastAsia="黑体" w:cs="黑体" w:hint="eastAsia"/>
          <w:sz w:val="28"/>
          <w:szCs w:val="28"/>
        </w:rPr>
        <w:t>XX</w:t>
      </w:r>
      <w:r w:rsidR="00343F9A">
        <w:rPr>
          <w:rFonts w:ascii="黑体" w:eastAsia="黑体" w:hAnsi="黑体" w:cs="黑体" w:hint="eastAsia"/>
          <w:sz w:val="28"/>
          <w:szCs w:val="28"/>
        </w:rPr>
        <w:sym w:font="Symbol" w:char="F0BE"/>
      </w:r>
      <w:r w:rsidRPr="00D760EF">
        <w:rPr>
          <w:rFonts w:eastAsia="黑体" w:cs="黑体" w:hint="eastAsia"/>
          <w:sz w:val="28"/>
          <w:szCs w:val="28"/>
        </w:rPr>
        <w:t>X</w:t>
      </w:r>
      <w:r w:rsidR="004A53E5">
        <w:rPr>
          <w:rFonts w:eastAsia="黑体" w:cs="黑体" w:hint="eastAsia"/>
          <w:sz w:val="28"/>
          <w:szCs w:val="28"/>
        </w:rPr>
        <w:t xml:space="preserve"> </w:t>
      </w:r>
      <w:r w:rsidR="00343F9A">
        <w:rPr>
          <w:rFonts w:ascii="黑体" w:eastAsia="黑体" w:hAnsi="黑体" w:cs="黑体" w:hint="eastAsia"/>
          <w:sz w:val="28"/>
          <w:szCs w:val="28"/>
        </w:rPr>
        <w:t xml:space="preserve">发布                       </w:t>
      </w:r>
      <w:r w:rsidRPr="00D760EF">
        <w:rPr>
          <w:rFonts w:eastAsia="黑体" w:cs="黑体" w:hint="eastAsia"/>
          <w:sz w:val="28"/>
          <w:szCs w:val="28"/>
        </w:rPr>
        <w:t>XXXX</w:t>
      </w:r>
      <w:r w:rsidR="00343F9A">
        <w:rPr>
          <w:rFonts w:ascii="黑体" w:eastAsia="黑体" w:hAnsi="黑体" w:cs="黑体" w:hint="eastAsia"/>
          <w:sz w:val="28"/>
          <w:szCs w:val="28"/>
        </w:rPr>
        <w:sym w:font="Symbol" w:char="F0BE"/>
      </w:r>
      <w:proofErr w:type="gramStart"/>
      <w:r w:rsidRPr="00D760EF">
        <w:rPr>
          <w:rFonts w:eastAsia="黑体" w:cs="黑体" w:hint="eastAsia"/>
          <w:sz w:val="28"/>
          <w:szCs w:val="28"/>
        </w:rPr>
        <w:t>XX</w:t>
      </w:r>
      <w:r w:rsidR="00343F9A">
        <w:rPr>
          <w:rFonts w:ascii="黑体" w:eastAsia="黑体" w:hAnsi="黑体" w:cs="黑体" w:hint="eastAsia"/>
          <w:sz w:val="28"/>
          <w:szCs w:val="28"/>
        </w:rPr>
        <w:sym w:font="Symbol" w:char="F0BE"/>
      </w:r>
      <w:r w:rsidRPr="00D760EF">
        <w:rPr>
          <w:rFonts w:eastAsia="黑体" w:cs="黑体" w:hint="eastAsia"/>
          <w:sz w:val="28"/>
          <w:szCs w:val="28"/>
        </w:rPr>
        <w:t>XX</w:t>
      </w:r>
      <w:proofErr w:type="gramEnd"/>
      <w:r w:rsidR="004A53E5">
        <w:rPr>
          <w:rFonts w:eastAsia="黑体" w:cs="黑体" w:hint="eastAsia"/>
          <w:sz w:val="28"/>
          <w:szCs w:val="28"/>
        </w:rPr>
        <w:t xml:space="preserve"> </w:t>
      </w:r>
      <w:r w:rsidR="00343F9A">
        <w:rPr>
          <w:rFonts w:ascii="黑体" w:eastAsia="黑体" w:hAnsi="黑体" w:cs="黑体" w:hint="eastAsia"/>
          <w:sz w:val="28"/>
          <w:szCs w:val="28"/>
        </w:rPr>
        <w:t>实施</w:t>
      </w:r>
    </w:p>
    <w:p w:rsidR="00A47CA2" w:rsidRDefault="0000698F" w:rsidP="00671425">
      <w:pPr>
        <w:spacing w:beforeLines="100"/>
        <w:jc w:val="center"/>
        <w:rPr>
          <w:rFonts w:ascii="黑体" w:eastAsia="黑体" w:hAnsi="Calibri"/>
          <w:color w:val="000000"/>
          <w:spacing w:val="60"/>
          <w:sz w:val="28"/>
          <w:szCs w:val="24"/>
        </w:rPr>
      </w:pPr>
      <w:r w:rsidRPr="0000698F">
        <w:rPr>
          <w:rFonts w:asciiTheme="majorEastAsia" w:eastAsiaTheme="majorEastAsia" w:hAnsiTheme="majorEastAsia" w:cstheme="majorEastAsia"/>
          <w:b/>
          <w:sz w:val="44"/>
          <w:szCs w:val="44"/>
          <w:u w:val="single"/>
        </w:rPr>
        <w:pict>
          <v:line id="直接连接符 1" o:spid="_x0000_s1123" style="position:absolute;left:0;text-align:left;z-index:251657728;mso-position-vertical-relative:page" from="-6.75pt,703pt" to="460.95pt,703pt" o:gfxdata="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iX&#10;js/ZAAAADQEAAA8AAAAAAAAAAQAgAAAAIgAAAGRycy9kb3ducmV2LnhtbFBLAQIUABQAAAAIAIdO&#10;4kAxp/Yr6QEAALkDAAAOAAAAAAAAAAEAIAAAACgBAABkcnMvZTJvRG9jLnhtbFBLBQYAAAAABgAG&#10;AFkBAACDBQAAAAA=&#10;" o:allowoverlap="f" strokeweight="1pt">
            <w10:wrap anchory="page"/>
            <w10:anchorlock/>
          </v:line>
        </w:pict>
      </w:r>
      <w:bookmarkStart w:id="3" w:name="_Toc441433870"/>
      <w:bookmarkStart w:id="4" w:name="_Toc441433964"/>
      <w:r w:rsidR="00343F9A" w:rsidRPr="00074B41">
        <w:rPr>
          <w:rFonts w:asciiTheme="majorEastAsia" w:eastAsiaTheme="majorEastAsia" w:hAnsiTheme="majorEastAsia" w:cstheme="majorEastAsia" w:hint="eastAsia"/>
          <w:b/>
          <w:bCs/>
          <w:color w:val="000000"/>
          <w:spacing w:val="55"/>
          <w:kern w:val="0"/>
          <w:sz w:val="44"/>
          <w:szCs w:val="44"/>
          <w:fitText w:val="5415" w:id="-602786560"/>
        </w:rPr>
        <w:t>河南省市场监督管理</w:t>
      </w:r>
      <w:r w:rsidR="00343F9A" w:rsidRPr="00074B41">
        <w:rPr>
          <w:rFonts w:asciiTheme="majorEastAsia" w:eastAsiaTheme="majorEastAsia" w:hAnsiTheme="majorEastAsia" w:cstheme="majorEastAsia" w:hint="eastAsia"/>
          <w:b/>
          <w:bCs/>
          <w:color w:val="000000"/>
          <w:spacing w:val="4"/>
          <w:kern w:val="0"/>
          <w:sz w:val="44"/>
          <w:szCs w:val="44"/>
          <w:fitText w:val="5415" w:id="-602786560"/>
        </w:rPr>
        <w:t>局</w:t>
      </w:r>
      <w:r w:rsidR="00074B41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</w:rPr>
        <w:t xml:space="preserve">  </w:t>
      </w:r>
      <w:r w:rsidR="00343F9A">
        <w:rPr>
          <w:rFonts w:ascii="黑体" w:eastAsia="黑体" w:hAnsi="Calibri" w:hint="eastAsia"/>
          <w:color w:val="000000"/>
          <w:spacing w:val="60"/>
          <w:sz w:val="28"/>
          <w:szCs w:val="24"/>
        </w:rPr>
        <w:t>发布</w:t>
      </w:r>
      <w:bookmarkEnd w:id="3"/>
      <w:bookmarkEnd w:id="4"/>
    </w:p>
    <w:p w:rsidR="00A47CA2" w:rsidRPr="00074B41" w:rsidRDefault="00A47CA2" w:rsidP="00671425">
      <w:pPr>
        <w:spacing w:beforeLines="200"/>
        <w:ind w:firstLineChars="100" w:firstLine="440"/>
        <w:rPr>
          <w:rFonts w:ascii="黑体" w:eastAsia="黑体" w:hAnsi="黑体" w:cs="黑体"/>
          <w:sz w:val="44"/>
          <w:szCs w:val="52"/>
        </w:rPr>
      </w:pPr>
    </w:p>
    <w:p w:rsidR="00A47CA2" w:rsidRDefault="0000698F" w:rsidP="00671425">
      <w:pPr>
        <w:spacing w:beforeLines="50"/>
        <w:ind w:firstLineChars="100" w:firstLine="440"/>
        <w:rPr>
          <w:rFonts w:ascii="黑体" w:eastAsia="黑体" w:hAnsi="黑体" w:cs="黑体"/>
          <w:sz w:val="44"/>
          <w:szCs w:val="52"/>
          <w:highlight w:val="yellow"/>
        </w:rPr>
      </w:pPr>
      <w:r>
        <w:rPr>
          <w:rFonts w:ascii="黑体" w:eastAsia="黑体" w:hAnsi="黑体" w:cs="黑体"/>
          <w:sz w:val="44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122" type="#_x0000_t202" style="position:absolute;left:0;text-align:left;margin-left:309.55pt;margin-top:18.9pt;width:129.5pt;height:60.65pt;z-index:251658752" o:gfxdata="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BJP0o2AAAAAoBAAAPAAAAAAAAAAEAIAAAACIAAABkcnMvZG93bnJldi54bWxQSwEC&#10;FAAUAAAACACHTuJAUVoAWC0CAAB6BAAADgAAAAAAAAABACAAAAAnAQAAZHJzL2Uyb0RvYy54bWxQ&#10;SwUGAAAAAAYABgBZAQAAxgUAAAAA&#10;" strokeweight="1.5pt">
            <v:stroke dashstyle="1 1"/>
            <v:textbox inset=",.3mm">
              <w:txbxContent>
                <w:p w:rsidR="00006551" w:rsidRDefault="00006551" w:rsidP="00671425">
                  <w:pPr>
                    <w:spacing w:beforeLines="70" w:line="500" w:lineRule="exact"/>
                    <w:jc w:val="center"/>
                    <w:rPr>
                      <w:rFonts w:ascii="黑体" w:eastAsia="黑体" w:hAnsi="宋体"/>
                      <w:bCs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Cs/>
                      <w:sz w:val="28"/>
                      <w:szCs w:val="28"/>
                    </w:rPr>
                    <w:t>JJF（豫）</w:t>
                  </w:r>
                  <w:r>
                    <w:rPr>
                      <w:rFonts w:ascii="黑体" w:eastAsia="黑体" w:hAnsi="宋体" w:hint="eastAsia"/>
                      <w:sz w:val="28"/>
                      <w:szCs w:val="28"/>
                    </w:rPr>
                    <w:t>XXX</w:t>
                  </w:r>
                  <w:r>
                    <w:rPr>
                      <w:rFonts w:ascii="黑体" w:eastAsia="黑体" w:hint="eastAsia"/>
                      <w:bCs/>
                      <w:sz w:val="28"/>
                      <w:szCs w:val="28"/>
                    </w:rPr>
                    <w:t>-2026</w:t>
                  </w:r>
                </w:p>
              </w:txbxContent>
            </v:textbox>
          </v:shape>
        </w:pict>
      </w:r>
      <w:r w:rsidR="00343F9A">
        <w:rPr>
          <w:rFonts w:ascii="黑体" w:eastAsia="黑体" w:hAnsi="黑体" w:cs="黑体" w:hint="eastAsia"/>
          <w:sz w:val="44"/>
          <w:szCs w:val="52"/>
        </w:rPr>
        <w:t>三维非接触式表面形</w:t>
      </w:r>
    </w:p>
    <w:p w:rsidR="00A47CA2" w:rsidRDefault="00343F9A" w:rsidP="00671425">
      <w:pPr>
        <w:spacing w:beforeLines="50"/>
        <w:ind w:firstLineChars="100" w:firstLine="440"/>
        <w:rPr>
          <w:rFonts w:eastAsia="黑体"/>
          <w:sz w:val="36"/>
          <w:szCs w:val="36"/>
          <w:highlight w:val="yellow"/>
        </w:rPr>
      </w:pPr>
      <w:proofErr w:type="gramStart"/>
      <w:r>
        <w:rPr>
          <w:rFonts w:ascii="黑体" w:eastAsia="黑体" w:hAnsi="黑体" w:cs="黑体" w:hint="eastAsia"/>
          <w:sz w:val="44"/>
          <w:szCs w:val="52"/>
        </w:rPr>
        <w:t>貌</w:t>
      </w:r>
      <w:proofErr w:type="gramEnd"/>
      <w:r>
        <w:rPr>
          <w:rFonts w:ascii="黑体" w:eastAsia="黑体" w:hAnsi="黑体" w:cs="黑体" w:hint="eastAsia"/>
          <w:sz w:val="44"/>
          <w:szCs w:val="52"/>
        </w:rPr>
        <w:t>测量仪校准规范</w:t>
      </w:r>
    </w:p>
    <w:p w:rsidR="00A47CA2" w:rsidRDefault="00647B17" w:rsidP="00671425">
      <w:pPr>
        <w:spacing w:beforeLines="80"/>
        <w:ind w:rightChars="600" w:right="12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Calibration </w:t>
      </w:r>
      <w:r>
        <w:rPr>
          <w:rFonts w:ascii="黑体" w:eastAsia="黑体" w:hAnsi="黑体" w:cs="黑体" w:hint="eastAsia"/>
          <w:sz w:val="28"/>
          <w:szCs w:val="28"/>
        </w:rPr>
        <w:t>s</w:t>
      </w:r>
      <w:r>
        <w:rPr>
          <w:rFonts w:ascii="黑体" w:eastAsia="黑体" w:hAnsi="黑体" w:cs="黑体"/>
          <w:sz w:val="28"/>
          <w:szCs w:val="28"/>
        </w:rPr>
        <w:t xml:space="preserve">pecification for 3D </w:t>
      </w:r>
      <w:r>
        <w:rPr>
          <w:rFonts w:ascii="黑体" w:eastAsia="黑体" w:hAnsi="黑体" w:cs="黑体" w:hint="eastAsia"/>
          <w:sz w:val="28"/>
          <w:szCs w:val="28"/>
        </w:rPr>
        <w:t>c</w:t>
      </w:r>
      <w:r>
        <w:rPr>
          <w:rFonts w:ascii="黑体" w:eastAsia="黑体" w:hAnsi="黑体" w:cs="黑体"/>
          <w:sz w:val="28"/>
          <w:szCs w:val="28"/>
        </w:rPr>
        <w:t xml:space="preserve">ontactless </w:t>
      </w:r>
      <w:r>
        <w:rPr>
          <w:rFonts w:ascii="黑体" w:eastAsia="黑体" w:hAnsi="黑体" w:cs="黑体" w:hint="eastAsia"/>
          <w:sz w:val="28"/>
          <w:szCs w:val="28"/>
        </w:rPr>
        <w:t>s</w:t>
      </w:r>
      <w:r w:rsidR="00343F9A">
        <w:rPr>
          <w:rFonts w:ascii="黑体" w:eastAsia="黑体" w:hAnsi="黑体" w:cs="黑体"/>
          <w:sz w:val="28"/>
          <w:szCs w:val="28"/>
        </w:rPr>
        <w:t>urface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topograph</w:t>
      </w:r>
      <w:r w:rsidR="00AC79EA">
        <w:rPr>
          <w:rFonts w:eastAsia="黑体" w:cs="黑体" w:hint="eastAsia"/>
          <w:sz w:val="28"/>
          <w:szCs w:val="28"/>
        </w:rPr>
        <w:t>y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m</w:t>
      </w:r>
      <w:r>
        <w:rPr>
          <w:rFonts w:ascii="黑体" w:eastAsia="黑体" w:hAnsi="黑体" w:cs="黑体"/>
          <w:sz w:val="28"/>
          <w:szCs w:val="28"/>
        </w:rPr>
        <w:t xml:space="preserve">easuring </w:t>
      </w:r>
      <w:r>
        <w:rPr>
          <w:rFonts w:ascii="黑体" w:eastAsia="黑体" w:hAnsi="黑体" w:cs="黑体" w:hint="eastAsia"/>
          <w:sz w:val="28"/>
          <w:szCs w:val="28"/>
        </w:rPr>
        <w:t>i</w:t>
      </w:r>
      <w:r w:rsidR="00343F9A">
        <w:rPr>
          <w:rFonts w:ascii="黑体" w:eastAsia="黑体" w:hAnsi="黑体" w:cs="黑体"/>
          <w:sz w:val="28"/>
          <w:szCs w:val="28"/>
        </w:rPr>
        <w:t>nstrument</w:t>
      </w:r>
      <w:r w:rsidR="004D3F6E">
        <w:rPr>
          <w:rFonts w:ascii="黑体" w:eastAsia="黑体" w:hAnsi="黑体" w:cs="黑体" w:hint="eastAsia"/>
          <w:sz w:val="28"/>
          <w:szCs w:val="28"/>
        </w:rPr>
        <w:t>s</w:t>
      </w:r>
    </w:p>
    <w:p w:rsidR="00A47CA2" w:rsidRDefault="0000698F">
      <w:pPr>
        <w:pStyle w:val="a7"/>
        <w:spacing w:line="360" w:lineRule="auto"/>
        <w:rPr>
          <w:rFonts w:ascii="Times New Roman" w:hAnsi="Times New Roman"/>
          <w:sz w:val="24"/>
        </w:rPr>
      </w:pPr>
      <w:r w:rsidRPr="0000698F">
        <w:rPr>
          <w:rFonts w:eastAsia="黑体"/>
          <w:color w:val="000000"/>
        </w:rPr>
        <w:pict>
          <v:line id="直接连接符 3" o:spid="_x0000_s1121" style="position:absolute;left:0;text-align:left;flip:y;z-index:251659776" from="8.25pt,23.05pt" to="448.25pt,23.5pt" o:gfxdata="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qCd6jUAAAACAEAAA8AAAAAAAAAAQAgAAAAIgAAAGRycy9kb3ducmV2LnhtbFBL&#10;AQIUABQAAAAIAIdO4kCNrPo0+gEAAPMDAAAOAAAAAAAAAAEAIAAAACMBAABkcnMvZTJvRG9jLnht&#10;bFBLBQYAAAAABgAGAFkBAACPBQAAAAA=&#10;"/>
        </w:pict>
      </w:r>
    </w:p>
    <w:p w:rsidR="00A47CA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Pr="002A07D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Default="00A47CA2">
      <w:pPr>
        <w:pStyle w:val="a5"/>
        <w:ind w:firstLineChars="300" w:firstLine="840"/>
        <w:rPr>
          <w:rFonts w:ascii="黑体" w:eastAsia="黑体" w:hAnsi="黑体"/>
          <w:color w:val="000000" w:themeColor="text1"/>
          <w:sz w:val="28"/>
          <w:szCs w:val="28"/>
        </w:rPr>
      </w:pPr>
    </w:p>
    <w:p w:rsidR="00A47CA2" w:rsidRDefault="00343F9A">
      <w:pPr>
        <w:pStyle w:val="a5"/>
        <w:ind w:firstLineChars="300" w:firstLine="84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归 口 单 位 ：</w:t>
      </w:r>
      <w:r>
        <w:rPr>
          <w:rFonts w:ascii="宋体" w:hAnsi="宋体" w:hint="eastAsia"/>
          <w:color w:val="000000" w:themeColor="text1"/>
          <w:sz w:val="28"/>
          <w:szCs w:val="28"/>
        </w:rPr>
        <w:t>河南省市场监督管理局</w:t>
      </w:r>
    </w:p>
    <w:p w:rsidR="00A47CA2" w:rsidRDefault="00343F9A">
      <w:pPr>
        <w:pStyle w:val="a5"/>
        <w:ind w:firstLineChars="300" w:firstLine="84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主要起草单位：</w:t>
      </w:r>
      <w:r>
        <w:rPr>
          <w:rFonts w:ascii="宋体" w:hAnsi="宋体" w:hint="eastAsia"/>
          <w:color w:val="000000" w:themeColor="text1"/>
          <w:sz w:val="28"/>
          <w:szCs w:val="28"/>
        </w:rPr>
        <w:t>河南省计量测试科学研究院</w:t>
      </w:r>
    </w:p>
    <w:p w:rsidR="00A47CA2" w:rsidRDefault="00343F9A">
      <w:pPr>
        <w:pStyle w:val="a5"/>
        <w:ind w:firstLineChars="1000" w:firstLine="28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安阳市产品质量检验检测中心</w:t>
      </w:r>
    </w:p>
    <w:p w:rsidR="00A47CA2" w:rsidRDefault="00343F9A">
      <w:pPr>
        <w:pStyle w:val="a5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三门峡市有色金属科学研究中心</w:t>
      </w:r>
    </w:p>
    <w:p w:rsidR="00A47CA2" w:rsidRDefault="00343F9A">
      <w:pPr>
        <w:pStyle w:val="a5"/>
        <w:ind w:firstLineChars="285" w:firstLine="80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pacing w:val="2"/>
          <w:kern w:val="0"/>
          <w:sz w:val="28"/>
          <w:szCs w:val="28"/>
          <w:fitText w:val="1988" w:id="-602786559"/>
        </w:rPr>
        <w:t>参加起草单位：</w:t>
      </w:r>
      <w:r>
        <w:rPr>
          <w:rFonts w:ascii="宋体" w:hAnsi="宋体" w:hint="eastAsia"/>
          <w:sz w:val="28"/>
          <w:szCs w:val="28"/>
        </w:rPr>
        <w:t>安阳工学院</w:t>
      </w:r>
    </w:p>
    <w:p w:rsidR="00A47CA2" w:rsidRDefault="00A47CA2">
      <w:pPr>
        <w:pStyle w:val="a7"/>
        <w:spacing w:line="360" w:lineRule="auto"/>
        <w:ind w:firstLineChars="1000" w:firstLine="2800"/>
        <w:rPr>
          <w:rFonts w:ascii="Times New Roman" w:eastAsia="黑体" w:hAnsi="Times New Roman"/>
          <w:sz w:val="28"/>
        </w:rPr>
      </w:pPr>
    </w:p>
    <w:p w:rsidR="00A47CA2" w:rsidRDefault="00A47CA2">
      <w:pPr>
        <w:pStyle w:val="a7"/>
        <w:spacing w:line="360" w:lineRule="auto"/>
        <w:jc w:val="center"/>
        <w:rPr>
          <w:rFonts w:ascii="Times New Roman" w:eastAsia="黑体" w:hAnsi="Times New Roman"/>
          <w:sz w:val="28"/>
        </w:rPr>
      </w:pPr>
    </w:p>
    <w:p w:rsidR="00A47CA2" w:rsidRDefault="00A47CA2">
      <w:pPr>
        <w:pStyle w:val="a7"/>
        <w:spacing w:line="360" w:lineRule="auto"/>
        <w:jc w:val="center"/>
        <w:rPr>
          <w:rFonts w:ascii="Times New Roman" w:eastAsia="黑体" w:hAnsi="Times New Roman"/>
          <w:sz w:val="28"/>
        </w:rPr>
      </w:pPr>
    </w:p>
    <w:p w:rsidR="00A47CA2" w:rsidRDefault="00A47CA2">
      <w:pPr>
        <w:pStyle w:val="a7"/>
        <w:spacing w:line="360" w:lineRule="auto"/>
        <w:jc w:val="center"/>
        <w:rPr>
          <w:rFonts w:ascii="Times New Roman" w:eastAsia="黑体" w:hAnsi="Times New Roman"/>
          <w:sz w:val="28"/>
        </w:rPr>
      </w:pPr>
    </w:p>
    <w:p w:rsidR="00A47CA2" w:rsidRDefault="00A47CA2">
      <w:pPr>
        <w:pStyle w:val="a7"/>
        <w:spacing w:line="360" w:lineRule="auto"/>
        <w:jc w:val="center"/>
        <w:rPr>
          <w:rFonts w:ascii="Times New Roman" w:eastAsia="黑体" w:hAnsi="Times New Roman"/>
          <w:sz w:val="28"/>
        </w:rPr>
      </w:pPr>
    </w:p>
    <w:p w:rsidR="00A47CA2" w:rsidRDefault="00A47CA2">
      <w:pPr>
        <w:pStyle w:val="a7"/>
        <w:rPr>
          <w:rFonts w:ascii="Times New Roman" w:hAnsi="Times New Roman"/>
          <w:sz w:val="13"/>
          <w:szCs w:val="13"/>
        </w:rPr>
      </w:pPr>
    </w:p>
    <w:p w:rsidR="00A47CA2" w:rsidRDefault="00343F9A">
      <w:pPr>
        <w:pStyle w:val="a7"/>
        <w:spacing w:line="360" w:lineRule="auto"/>
        <w:rPr>
          <w:rFonts w:ascii="Times New Roman" w:hAnsi="Times New Roman"/>
          <w:sz w:val="28"/>
          <w:szCs w:val="28"/>
        </w:rPr>
        <w:sectPr w:rsidR="00A47CA2">
          <w:headerReference w:type="default" r:id="rId11"/>
          <w:footerReference w:type="even" r:id="rId12"/>
          <w:headerReference w:type="first" r:id="rId13"/>
          <w:footerReference w:type="first" r:id="rId14"/>
          <w:pgSz w:w="11906" w:h="16838"/>
          <w:pgMar w:top="1440" w:right="1469" w:bottom="1318" w:left="1622" w:header="1247" w:footer="964" w:gutter="0"/>
          <w:pgNumType w:fmt="upperRoman" w:start="1"/>
          <w:cols w:space="720"/>
          <w:titlePg/>
          <w:docGrid w:type="lines" w:linePitch="312"/>
        </w:sectPr>
      </w:pPr>
      <w:r>
        <w:rPr>
          <w:rFonts w:ascii="Times New Roman" w:hAnsi="Times New Roman"/>
          <w:sz w:val="28"/>
          <w:szCs w:val="28"/>
        </w:rPr>
        <w:t>本规范委托</w:t>
      </w:r>
      <w:r>
        <w:rPr>
          <w:rFonts w:ascii="Times New Roman" w:hAnsi="Times New Roman"/>
          <w:sz w:val="28"/>
        </w:rPr>
        <w:t>主要起草单位</w:t>
      </w:r>
      <w:r>
        <w:rPr>
          <w:rFonts w:ascii="Times New Roman" w:hAnsi="Times New Roman"/>
          <w:sz w:val="28"/>
          <w:szCs w:val="28"/>
        </w:rPr>
        <w:t>负责解释</w:t>
      </w:r>
    </w:p>
    <w:p w:rsidR="00A47CA2" w:rsidRDefault="00A47CA2">
      <w:pPr>
        <w:pStyle w:val="a7"/>
        <w:spacing w:line="360" w:lineRule="auto"/>
        <w:jc w:val="center"/>
        <w:rPr>
          <w:rFonts w:ascii="Times New Roman" w:hAnsi="Times New Roman"/>
          <w:sz w:val="24"/>
        </w:rPr>
      </w:pPr>
    </w:p>
    <w:p w:rsidR="00A47CA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Default="00A47CA2">
      <w:pPr>
        <w:pStyle w:val="a7"/>
        <w:spacing w:line="360" w:lineRule="auto"/>
        <w:rPr>
          <w:rFonts w:ascii="Times New Roman" w:hAnsi="Times New Roman"/>
          <w:sz w:val="24"/>
        </w:rPr>
      </w:pPr>
    </w:p>
    <w:p w:rsidR="00A47CA2" w:rsidRDefault="00A47CA2">
      <w:pPr>
        <w:pStyle w:val="a7"/>
        <w:spacing w:line="360" w:lineRule="auto"/>
        <w:jc w:val="center"/>
        <w:rPr>
          <w:rFonts w:ascii="Times New Roman" w:hAnsi="Times New Roman"/>
          <w:sz w:val="24"/>
        </w:rPr>
      </w:pPr>
    </w:p>
    <w:p w:rsidR="00A47CA2" w:rsidRDefault="00343F9A">
      <w:pPr>
        <w:spacing w:line="360" w:lineRule="auto"/>
        <w:ind w:firstLineChars="300" w:firstLine="840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/>
          <w:color w:val="000000"/>
          <w:sz w:val="28"/>
        </w:rPr>
        <w:t>本规</w:t>
      </w:r>
      <w:r>
        <w:rPr>
          <w:rFonts w:ascii="黑体" w:eastAsia="黑体" w:hAnsi="黑体" w:hint="eastAsia"/>
          <w:color w:val="000000"/>
          <w:sz w:val="28"/>
        </w:rPr>
        <w:t>范</w:t>
      </w:r>
      <w:r>
        <w:rPr>
          <w:rFonts w:ascii="黑体" w:eastAsia="黑体" w:hAnsi="黑体"/>
          <w:color w:val="000000"/>
          <w:sz w:val="28"/>
        </w:rPr>
        <w:t>主要起草人：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贾晓杰  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河南省计量测试科学</w:t>
      </w:r>
      <w:r>
        <w:rPr>
          <w:rFonts w:ascii="宋体" w:hAnsi="宋体"/>
          <w:sz w:val="28"/>
          <w:szCs w:val="28"/>
        </w:rPr>
        <w:t>研究院)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李拥军</w:t>
      </w:r>
      <w:r>
        <w:rPr>
          <w:rFonts w:ascii="宋体" w:hAnsi="宋体"/>
          <w:sz w:val="28"/>
          <w:szCs w:val="28"/>
        </w:rPr>
        <w:t xml:space="preserve">  (</w:t>
      </w:r>
      <w:r>
        <w:rPr>
          <w:rFonts w:ascii="宋体" w:hAnsi="宋体" w:hint="eastAsia"/>
          <w:color w:val="000000" w:themeColor="text1"/>
          <w:sz w:val="28"/>
          <w:szCs w:val="28"/>
        </w:rPr>
        <w:t>安阳市产品质量检验检测中心</w:t>
      </w:r>
      <w:r>
        <w:rPr>
          <w:rFonts w:ascii="宋体" w:hAnsi="宋体"/>
          <w:sz w:val="28"/>
          <w:szCs w:val="28"/>
        </w:rPr>
        <w:t>)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孟伟粉</w:t>
      </w:r>
      <w:proofErr w:type="gramEnd"/>
      <w:r>
        <w:rPr>
          <w:rFonts w:ascii="宋体" w:hAnsi="宋体" w:hint="eastAsia"/>
          <w:sz w:val="28"/>
          <w:szCs w:val="28"/>
        </w:rPr>
        <w:t xml:space="preserve">  （三门峡市有色金属科学研究中心）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朱记全</w:t>
      </w:r>
      <w:r>
        <w:rPr>
          <w:rFonts w:ascii="宋体" w:hAnsi="宋体"/>
          <w:sz w:val="28"/>
          <w:szCs w:val="28"/>
        </w:rPr>
        <w:t xml:space="preserve">  (河南省计量测试科学研究院)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刘  路</w:t>
      </w:r>
      <w:r>
        <w:rPr>
          <w:rFonts w:ascii="宋体" w:hAnsi="宋体"/>
          <w:sz w:val="28"/>
          <w:szCs w:val="28"/>
        </w:rPr>
        <w:t xml:space="preserve">  (河南省计量测试科学研究院)</w:t>
      </w:r>
    </w:p>
    <w:p w:rsidR="00A47CA2" w:rsidRDefault="00343F9A">
      <w:pPr>
        <w:tabs>
          <w:tab w:val="left" w:pos="840"/>
        </w:tabs>
        <w:spacing w:line="360" w:lineRule="auto"/>
        <w:ind w:firstLineChars="600" w:firstLine="16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参加起草人：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王志刚  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安阳工学院</w:t>
      </w:r>
      <w:r>
        <w:rPr>
          <w:rFonts w:ascii="宋体" w:hAnsi="宋体"/>
          <w:sz w:val="28"/>
          <w:szCs w:val="28"/>
        </w:rPr>
        <w:t>)</w:t>
      </w:r>
    </w:p>
    <w:p w:rsidR="00A47CA2" w:rsidRDefault="00343F9A">
      <w:pPr>
        <w:spacing w:line="360" w:lineRule="auto"/>
        <w:ind w:firstLineChars="828" w:firstLine="23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李光旭  （河南省计量测试科学</w:t>
      </w:r>
      <w:r>
        <w:rPr>
          <w:rFonts w:ascii="宋体" w:hAnsi="宋体"/>
          <w:sz w:val="28"/>
          <w:szCs w:val="28"/>
        </w:rPr>
        <w:t>研究院</w:t>
      </w:r>
      <w:r>
        <w:rPr>
          <w:rFonts w:ascii="宋体" w:hAnsi="宋体" w:hint="eastAsia"/>
          <w:sz w:val="28"/>
          <w:szCs w:val="28"/>
        </w:rPr>
        <w:t>）</w:t>
      </w:r>
    </w:p>
    <w:p w:rsidR="00A47CA2" w:rsidRDefault="00A47CA2">
      <w:pPr>
        <w:jc w:val="center"/>
        <w:rPr>
          <w:rFonts w:ascii="黑体" w:eastAsia="黑体" w:hAnsi="Calibri"/>
          <w:color w:val="000000"/>
          <w:spacing w:val="60"/>
          <w:sz w:val="28"/>
          <w:szCs w:val="24"/>
        </w:rPr>
      </w:pPr>
    </w:p>
    <w:p w:rsidR="00A47CA2" w:rsidRDefault="00A47CA2">
      <w:pPr>
        <w:widowControl/>
        <w:jc w:val="left"/>
        <w:rPr>
          <w:rFonts w:ascii="黑体" w:eastAsia="黑体"/>
          <w:b/>
          <w:sz w:val="44"/>
          <w:szCs w:val="44"/>
        </w:rPr>
        <w:sectPr w:rsidR="00A47CA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18" w:bottom="1440" w:left="1418" w:header="851" w:footer="992" w:gutter="0"/>
          <w:pgNumType w:fmt="upperRoman" w:start="1"/>
          <w:cols w:space="425"/>
          <w:titlePg/>
          <w:docGrid w:type="lines" w:linePitch="312"/>
        </w:sectPr>
      </w:pPr>
    </w:p>
    <w:p w:rsidR="00A47CA2" w:rsidRPr="00FE5325" w:rsidRDefault="00343F9A">
      <w:pPr>
        <w:pStyle w:val="a7"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E532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目</w:t>
      </w:r>
      <w:r w:rsidR="00FE5325" w:rsidRPr="00FE5325">
        <w:rPr>
          <w:rFonts w:asciiTheme="minorEastAsia" w:eastAsiaTheme="minorEastAsia" w:hAnsiTheme="minorEastAsia" w:hint="eastAsia"/>
          <w:b/>
          <w:sz w:val="44"/>
          <w:szCs w:val="44"/>
        </w:rPr>
        <w:t xml:space="preserve">  </w:t>
      </w:r>
      <w:r w:rsidRPr="00FE5325">
        <w:rPr>
          <w:rFonts w:asciiTheme="minorEastAsia" w:eastAsiaTheme="minorEastAsia" w:hAnsiTheme="minorEastAsia" w:hint="eastAsia"/>
          <w:b/>
          <w:sz w:val="44"/>
          <w:szCs w:val="44"/>
        </w:rPr>
        <w:t>录</w:t>
      </w:r>
    </w:p>
    <w:p w:rsidR="00A47CA2" w:rsidRPr="00BE14FD" w:rsidRDefault="00343F9A" w:rsidP="00BE14FD">
      <w:pPr>
        <w:pStyle w:val="a7"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BE14FD">
        <w:rPr>
          <w:rFonts w:asciiTheme="minorEastAsia" w:eastAsiaTheme="minorEastAsia" w:hAnsiTheme="minorEastAsia" w:cs="宋体" w:hint="eastAsia"/>
          <w:sz w:val="24"/>
          <w:szCs w:val="24"/>
        </w:rPr>
        <w:t>引言...................................................................(Ⅱ)</w:t>
      </w:r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r w:rsidRPr="00BE14FD">
        <w:rPr>
          <w:rFonts w:asciiTheme="minorEastAsia" w:eastAsiaTheme="minorEastAsia" w:hAnsiTheme="minorEastAsia" w:cs="宋体" w:hint="eastAsia"/>
          <w:sz w:val="24"/>
          <w:szCs w:val="24"/>
        </w:rPr>
        <w:fldChar w:fldCharType="begin"/>
      </w:r>
      <w:r w:rsidR="00343F9A" w:rsidRPr="00BE14FD">
        <w:rPr>
          <w:rFonts w:asciiTheme="minorEastAsia" w:eastAsiaTheme="minorEastAsia" w:hAnsiTheme="minorEastAsia" w:cs="宋体" w:hint="eastAsia"/>
          <w:sz w:val="24"/>
          <w:szCs w:val="24"/>
        </w:rPr>
        <w:instrText xml:space="preserve">TOC \o "1-2" \h \u </w:instrText>
      </w:r>
      <w:r w:rsidRPr="00BE14FD">
        <w:rPr>
          <w:rFonts w:asciiTheme="minorEastAsia" w:eastAsiaTheme="minorEastAsia" w:hAnsiTheme="minorEastAsia" w:cs="宋体" w:hint="eastAsia"/>
          <w:sz w:val="24"/>
          <w:szCs w:val="24"/>
        </w:rPr>
        <w:fldChar w:fldCharType="separate"/>
      </w:r>
      <w:hyperlink w:anchor="_Toc219879885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1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范围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_Toc219879885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1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86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2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引用文件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_Toc219879886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1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87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3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概述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_Toc219879887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1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88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4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计量特性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_Toc219879888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1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89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5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环境条件和校准用设备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_Toc219879889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0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5.1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环境条件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_Toc219879890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1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5.2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校准用标准器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_Toc219879891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2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6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校准项目和校准方法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_Toc219879892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3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6.1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水平（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X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，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Y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）方向长度示值误差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_Toc219879893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4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6.2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水平（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X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，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Y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）方向长度重复性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_Toc219879894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3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5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6.3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垂直（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Z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）方向长度示值误差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_Toc219879895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3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6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 xml:space="preserve">6.4  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垂直（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Z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）方向长度重复性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_Toc219879896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5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7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7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校准结果表达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_Toc219879897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5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left" w:pos="420"/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8" w:history="1">
        <w:r w:rsidR="00BE14FD" w:rsidRPr="00BE14FD">
          <w:rPr>
            <w:rStyle w:val="af"/>
            <w:rFonts w:asciiTheme="minorEastAsia" w:eastAsiaTheme="minorEastAsia" w:hAnsiTheme="minorEastAsia"/>
            <w:bCs/>
            <w:noProof/>
            <w:sz w:val="24"/>
            <w:szCs w:val="24"/>
          </w:rPr>
          <w:t>8</w:t>
        </w:r>
        <w:r w:rsidR="00BE14FD" w:rsidRPr="00BE14FD">
          <w:rPr>
            <w:rFonts w:asciiTheme="minorEastAsia" w:eastAsiaTheme="minorEastAsia" w:hAnsiTheme="minorEastAsia" w:cstheme="minorBidi"/>
            <w:noProof/>
            <w:sz w:val="24"/>
            <w:szCs w:val="24"/>
          </w:rPr>
          <w:tab/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复校时间间隔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_Toc219879898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5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899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附录</w:t>
        </w:r>
        <w:r w:rsidR="00BE14FD" w:rsidRPr="004A1BF1">
          <w:rPr>
            <w:rStyle w:val="af"/>
            <w:rFonts w:eastAsiaTheme="minorEastAsia"/>
            <w:bCs/>
            <w:noProof/>
            <w:sz w:val="24"/>
            <w:szCs w:val="24"/>
          </w:rPr>
          <w:t>A</w:t>
        </w:r>
      </w:hyperlink>
      <w:r w:rsidR="00C604FD" w:rsidRPr="00C604FD">
        <w:rPr>
          <w:rStyle w:val="af"/>
          <w:rFonts w:asciiTheme="minorEastAsia" w:eastAsiaTheme="minorEastAsia" w:hAnsiTheme="minorEastAsia" w:hint="eastAsia"/>
          <w:noProof/>
          <w:sz w:val="24"/>
          <w:szCs w:val="24"/>
          <w:u w:val="none"/>
        </w:rPr>
        <w:t xml:space="preserve">  </w:t>
      </w:r>
      <w:hyperlink w:anchor="_Toc219879900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表面形貌测量仪水平（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X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、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Y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）方向长度示值误差测量结果的不确定度评定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_Toc219879900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6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901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附录</w:t>
        </w:r>
        <w:r w:rsidR="00BE14FD" w:rsidRPr="004A1BF1">
          <w:rPr>
            <w:rStyle w:val="af"/>
            <w:rFonts w:eastAsiaTheme="minorEastAsia"/>
            <w:bCs/>
            <w:noProof/>
            <w:sz w:val="24"/>
            <w:szCs w:val="24"/>
          </w:rPr>
          <w:t>B</w:t>
        </w:r>
      </w:hyperlink>
      <w:r w:rsidR="00C604FD" w:rsidRPr="00C604FD">
        <w:rPr>
          <w:rStyle w:val="af"/>
          <w:rFonts w:asciiTheme="minorEastAsia" w:eastAsiaTheme="minorEastAsia" w:hAnsiTheme="minorEastAsia" w:hint="eastAsia"/>
          <w:noProof/>
          <w:sz w:val="24"/>
          <w:szCs w:val="24"/>
          <w:u w:val="none"/>
        </w:rPr>
        <w:t xml:space="preserve"> </w:t>
      </w:r>
      <w:r w:rsidR="00C604FD">
        <w:rPr>
          <w:rStyle w:val="af"/>
          <w:rFonts w:asciiTheme="minorEastAsia" w:eastAsiaTheme="minorEastAsia" w:hAnsiTheme="minorEastAsia" w:hint="eastAsia"/>
          <w:noProof/>
          <w:sz w:val="24"/>
          <w:szCs w:val="24"/>
          <w:u w:val="none"/>
        </w:rPr>
        <w:t xml:space="preserve"> </w:t>
      </w:r>
      <w:hyperlink w:anchor="_Toc219879902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表面形貌测量仪垂直（</w:t>
        </w:r>
        <w:r w:rsidR="00D760EF" w:rsidRPr="00D760EF">
          <w:rPr>
            <w:rStyle w:val="af"/>
            <w:rFonts w:eastAsiaTheme="minorEastAsia"/>
            <w:bCs/>
            <w:noProof/>
            <w:sz w:val="24"/>
            <w:szCs w:val="24"/>
          </w:rPr>
          <w:t>Z</w:t>
        </w:r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）方向长度示值误差测量结果的不确定度评定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_Toc219879902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9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BE14FD" w:rsidRPr="00BE14FD" w:rsidRDefault="0000698F" w:rsidP="00BE14FD">
      <w:pPr>
        <w:pStyle w:val="10"/>
        <w:tabs>
          <w:tab w:val="right" w:leader="dot" w:pos="9060"/>
        </w:tabs>
        <w:spacing w:line="360" w:lineRule="auto"/>
        <w:rPr>
          <w:rFonts w:asciiTheme="minorEastAsia" w:eastAsiaTheme="minorEastAsia" w:hAnsiTheme="minorEastAsia" w:cstheme="minorBidi"/>
          <w:noProof/>
          <w:sz w:val="24"/>
          <w:szCs w:val="24"/>
        </w:rPr>
      </w:pPr>
      <w:hyperlink w:anchor="_Toc219879903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附录</w:t>
        </w:r>
        <w:r w:rsidR="00BE14FD" w:rsidRPr="004A1BF1">
          <w:rPr>
            <w:rStyle w:val="af"/>
            <w:rFonts w:eastAsiaTheme="minorEastAsia"/>
            <w:bCs/>
            <w:noProof/>
            <w:sz w:val="24"/>
            <w:szCs w:val="24"/>
          </w:rPr>
          <w:t>C</w:t>
        </w:r>
      </w:hyperlink>
      <w:r w:rsidR="00C604FD" w:rsidRPr="00C604FD">
        <w:rPr>
          <w:rStyle w:val="af"/>
          <w:rFonts w:asciiTheme="minorEastAsia" w:eastAsiaTheme="minorEastAsia" w:hAnsiTheme="minorEastAsia" w:hint="eastAsia"/>
          <w:noProof/>
          <w:sz w:val="24"/>
          <w:szCs w:val="24"/>
          <w:u w:val="none"/>
        </w:rPr>
        <w:t xml:space="preserve">  </w:t>
      </w:r>
      <w:hyperlink w:anchor="_Toc219879904" w:history="1">
        <w:r w:rsidR="00BE14FD" w:rsidRPr="00BE14FD">
          <w:rPr>
            <w:rStyle w:val="af"/>
            <w:rFonts w:asciiTheme="minorEastAsia" w:eastAsiaTheme="minorEastAsia" w:hAnsiTheme="minorEastAsia" w:hint="eastAsia"/>
            <w:bCs/>
            <w:noProof/>
            <w:sz w:val="24"/>
            <w:szCs w:val="24"/>
          </w:rPr>
          <w:t>校准证书信息及内页格式</w:t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tab/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begin"/>
        </w:r>
        <w:r w:rsidR="00BE14FD" w:rsidRPr="00BE14FD">
          <w:rPr>
            <w:rFonts w:asciiTheme="minorEastAsia" w:eastAsiaTheme="minorEastAsia" w:hAnsiTheme="minorEastAsia"/>
            <w:noProof/>
            <w:sz w:val="24"/>
            <w:szCs w:val="24"/>
          </w:rPr>
          <w:instrText xml:space="preserve"> PAGEREF _Toc219879904 \h </w:instrTex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separate"/>
        </w:r>
        <w:r w:rsidR="00A442EA">
          <w:rPr>
            <w:rFonts w:asciiTheme="minorEastAsia" w:eastAsiaTheme="minorEastAsia" w:hAnsiTheme="minorEastAsia"/>
            <w:noProof/>
            <w:sz w:val="24"/>
            <w:szCs w:val="24"/>
          </w:rPr>
          <w:t>12</w:t>
        </w:r>
        <w:r w:rsidRPr="00BE14FD">
          <w:rPr>
            <w:rFonts w:asciiTheme="minorEastAsia" w:eastAsiaTheme="minorEastAsia" w:hAnsiTheme="minorEastAsia"/>
            <w:noProof/>
            <w:sz w:val="24"/>
            <w:szCs w:val="24"/>
          </w:rPr>
          <w:fldChar w:fldCharType="end"/>
        </w:r>
      </w:hyperlink>
    </w:p>
    <w:p w:rsidR="00A47CA2" w:rsidRDefault="0000698F" w:rsidP="00BE14FD">
      <w:pPr>
        <w:pStyle w:val="10"/>
        <w:tabs>
          <w:tab w:val="right" w:leader="dot" w:pos="9070"/>
        </w:tabs>
        <w:spacing w:line="360" w:lineRule="auto"/>
        <w:sectPr w:rsidR="00A47CA2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fmt="upperRoman" w:start="1"/>
          <w:cols w:space="425"/>
          <w:titlePg/>
          <w:docGrid w:type="lines" w:linePitch="312"/>
        </w:sectPr>
      </w:pPr>
      <w:r w:rsidRPr="00BE14FD">
        <w:rPr>
          <w:rFonts w:asciiTheme="minorEastAsia" w:eastAsiaTheme="minorEastAsia" w:hAnsiTheme="minorEastAsia" w:cs="宋体" w:hint="eastAsia"/>
          <w:sz w:val="24"/>
          <w:szCs w:val="24"/>
        </w:rPr>
        <w:fldChar w:fldCharType="end"/>
      </w:r>
    </w:p>
    <w:p w:rsidR="00A47CA2" w:rsidRDefault="00A47CA2"/>
    <w:p w:rsidR="00A47CA2" w:rsidRDefault="00343F9A" w:rsidP="00671425">
      <w:pPr>
        <w:pStyle w:val="a7"/>
        <w:tabs>
          <w:tab w:val="left" w:pos="7875"/>
        </w:tabs>
        <w:spacing w:afterLines="100"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引</w:t>
      </w:r>
      <w:r w:rsidR="003B5F76">
        <w:rPr>
          <w:rFonts w:ascii="黑体" w:eastAsia="黑体" w:hint="eastAsia"/>
          <w:sz w:val="44"/>
          <w:szCs w:val="44"/>
        </w:rPr>
        <w:t xml:space="preserve">  </w:t>
      </w:r>
      <w:r>
        <w:rPr>
          <w:rFonts w:ascii="黑体" w:eastAsia="黑体" w:hint="eastAsia"/>
          <w:sz w:val="44"/>
          <w:szCs w:val="44"/>
        </w:rPr>
        <w:t>言</w:t>
      </w:r>
    </w:p>
    <w:p w:rsidR="00A47CA2" w:rsidRDefault="00343F9A">
      <w:pPr>
        <w:pStyle w:val="a7"/>
        <w:tabs>
          <w:tab w:val="left" w:pos="7875"/>
        </w:tabs>
        <w:spacing w:line="360" w:lineRule="auto"/>
        <w:ind w:firstLineChars="150" w:firstLine="360"/>
        <w:rPr>
          <w:rFonts w:hAnsi="宋体" w:cs="宋体"/>
          <w:color w:val="333333"/>
          <w:kern w:val="0"/>
          <w:sz w:val="24"/>
          <w:szCs w:val="21"/>
        </w:rPr>
      </w:pPr>
      <w:r>
        <w:rPr>
          <w:rFonts w:hAnsi="宋体" w:cs="宋体" w:hint="eastAsia"/>
          <w:color w:val="333333"/>
          <w:kern w:val="0"/>
          <w:sz w:val="24"/>
          <w:szCs w:val="21"/>
        </w:rPr>
        <w:t>JJF 1071《国家计量校准规范编写规则》、JJF 1001《通用计量术语及定义》、JJF 1059.1《测量不确定度评定与表示》共同构成支撑本规范制定工作的基础性系列规范。</w:t>
      </w:r>
    </w:p>
    <w:p w:rsidR="00A47CA2" w:rsidRDefault="00343F9A">
      <w:pPr>
        <w:pStyle w:val="a7"/>
        <w:tabs>
          <w:tab w:val="left" w:pos="7875"/>
        </w:tabs>
        <w:spacing w:line="360" w:lineRule="auto"/>
        <w:ind w:firstLineChars="150" w:firstLine="360"/>
        <w:rPr>
          <w:rFonts w:hAnsi="宋体" w:cs="宋体"/>
          <w:color w:val="333333"/>
          <w:kern w:val="0"/>
          <w:sz w:val="24"/>
          <w:szCs w:val="21"/>
        </w:rPr>
      </w:pPr>
      <w:r>
        <w:rPr>
          <w:rFonts w:hAnsi="宋体" w:cs="宋体" w:hint="eastAsia"/>
          <w:color w:val="333333"/>
          <w:kern w:val="0"/>
          <w:sz w:val="24"/>
          <w:szCs w:val="21"/>
        </w:rPr>
        <w:t>本规范为首次发布。</w:t>
      </w:r>
    </w:p>
    <w:p w:rsidR="00A47CA2" w:rsidRDefault="00A47CA2">
      <w:pPr>
        <w:pStyle w:val="a7"/>
        <w:tabs>
          <w:tab w:val="left" w:pos="7875"/>
        </w:tabs>
        <w:spacing w:line="360" w:lineRule="auto"/>
        <w:ind w:firstLineChars="150" w:firstLine="360"/>
        <w:rPr>
          <w:rFonts w:hAnsi="宋体" w:cs="Arial"/>
          <w:color w:val="333333"/>
          <w:kern w:val="0"/>
          <w:sz w:val="24"/>
          <w:szCs w:val="21"/>
        </w:rPr>
        <w:sectPr w:rsidR="00A47CA2">
          <w:footerReference w:type="default" r:id="rId23"/>
          <w:footerReference w:type="first" r:id="rId24"/>
          <w:pgSz w:w="11906" w:h="16838"/>
          <w:pgMar w:top="1440" w:right="1418" w:bottom="1440" w:left="1418" w:header="851" w:footer="992" w:gutter="0"/>
          <w:pgNumType w:fmt="upperRoman" w:start="1"/>
          <w:cols w:space="425"/>
          <w:titlePg/>
          <w:docGrid w:type="lines" w:linePitch="312"/>
        </w:sectPr>
      </w:pPr>
    </w:p>
    <w:p w:rsidR="00A47CA2" w:rsidRDefault="00343F9A" w:rsidP="00671425">
      <w:pPr>
        <w:pStyle w:val="a7"/>
        <w:spacing w:afterLines="100" w:line="360" w:lineRule="auto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三维非接触式表面形貌测量仪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5" w:name="_Toc219879885"/>
      <w:r>
        <w:rPr>
          <w:rFonts w:ascii="黑体" w:eastAsia="黑体" w:hint="eastAsia"/>
          <w:bCs/>
          <w:sz w:val="24"/>
        </w:rPr>
        <w:t>范围</w:t>
      </w:r>
      <w:bookmarkEnd w:id="5"/>
    </w:p>
    <w:p w:rsidR="00A47CA2" w:rsidRDefault="00343F9A">
      <w:pPr>
        <w:pStyle w:val="a7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本规范适用于三维非接触式表面形貌测量仪（以下简称表面形貌测量仪）的校准，其他基于白光干涉原理的表面形貌测量仪校准也可参照本规范。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6" w:name="_Toc219879886"/>
      <w:r>
        <w:rPr>
          <w:rFonts w:ascii="黑体" w:eastAsia="黑体" w:hint="eastAsia"/>
          <w:bCs/>
          <w:sz w:val="24"/>
        </w:rPr>
        <w:t>引用文件</w:t>
      </w:r>
      <w:bookmarkEnd w:id="6"/>
    </w:p>
    <w:p w:rsidR="00A47CA2" w:rsidRDefault="00343F9A">
      <w:pPr>
        <w:pStyle w:val="a7"/>
        <w:spacing w:line="360" w:lineRule="auto"/>
        <w:ind w:firstLine="482"/>
        <w:rPr>
          <w:rFonts w:hAnsi="宋体"/>
          <w:sz w:val="24"/>
        </w:rPr>
      </w:pPr>
      <w:r>
        <w:rPr>
          <w:rFonts w:hAnsi="宋体" w:hint="eastAsia"/>
          <w:sz w:val="24"/>
        </w:rPr>
        <w:t>本规范引用了下列文件：</w:t>
      </w:r>
    </w:p>
    <w:p w:rsidR="00A47CA2" w:rsidRDefault="00343F9A">
      <w:pPr>
        <w:pStyle w:val="a7"/>
        <w:spacing w:line="360" w:lineRule="auto"/>
        <w:ind w:firstLine="482"/>
        <w:rPr>
          <w:rFonts w:hAnsi="宋体"/>
          <w:sz w:val="24"/>
        </w:rPr>
      </w:pPr>
      <w:r>
        <w:rPr>
          <w:rFonts w:hAnsi="宋体" w:hint="eastAsia"/>
          <w:sz w:val="24"/>
        </w:rPr>
        <w:t>GB/T 39516—2020 微纳米标准样板（几何量）</w:t>
      </w:r>
    </w:p>
    <w:p w:rsidR="00A47CA2" w:rsidRDefault="00343F9A">
      <w:pPr>
        <w:pStyle w:val="a7"/>
        <w:spacing w:line="360" w:lineRule="auto"/>
        <w:ind w:firstLine="482"/>
        <w:rPr>
          <w:rFonts w:hAnsi="宋体"/>
          <w:sz w:val="24"/>
        </w:rPr>
      </w:pPr>
      <w:r>
        <w:rPr>
          <w:rFonts w:hAnsi="宋体" w:hint="eastAsia"/>
          <w:sz w:val="24"/>
        </w:rPr>
        <w:t>GB/T 19067.1—2003 产品几何</w:t>
      </w:r>
      <w:proofErr w:type="gramStart"/>
      <w:r>
        <w:rPr>
          <w:rFonts w:hAnsi="宋体" w:hint="eastAsia"/>
          <w:sz w:val="24"/>
        </w:rPr>
        <w:t>量技术</w:t>
      </w:r>
      <w:proofErr w:type="gramEnd"/>
      <w:r>
        <w:rPr>
          <w:rFonts w:hAnsi="宋体" w:hint="eastAsia"/>
          <w:sz w:val="24"/>
        </w:rPr>
        <w:t>规范(GPS)表面结构 轮廓法 测量标准 第1部分：实物测量标准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7" w:name="_Toc219879887"/>
      <w:r>
        <w:rPr>
          <w:rFonts w:ascii="黑体" w:eastAsia="黑体" w:hint="eastAsia"/>
          <w:bCs/>
          <w:sz w:val="24"/>
        </w:rPr>
        <w:t>概述</w:t>
      </w:r>
      <w:bookmarkEnd w:id="7"/>
    </w:p>
    <w:p w:rsidR="00A47CA2" w:rsidRDefault="00343F9A">
      <w:pPr>
        <w:pStyle w:val="a7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表面形貌测量仪是对各种产品、部件和材料表面的平面度、粗糙度、波纹度、共面性、面形轮廓、表面缺陷、孔隙间隙等表面形貌特征进行测量和分析的测量仪器。</w:t>
      </w:r>
    </w:p>
    <w:p w:rsidR="00A47CA2" w:rsidRDefault="00343F9A">
      <w:pPr>
        <w:pStyle w:val="a7"/>
        <w:spacing w:line="360" w:lineRule="auto"/>
        <w:ind w:firstLine="482"/>
        <w:rPr>
          <w:rFonts w:hAnsi="宋体"/>
          <w:sz w:val="24"/>
        </w:rPr>
      </w:pPr>
      <w:r>
        <w:rPr>
          <w:rFonts w:hAnsi="宋体" w:hint="eastAsia"/>
          <w:sz w:val="24"/>
        </w:rPr>
        <w:t>表面形貌测量仪主要由传感器、载物台、支架和电脑组成</w:t>
      </w:r>
      <w:r w:rsidR="00537EB8">
        <w:rPr>
          <w:rFonts w:hAnsi="宋体" w:hint="eastAsia"/>
          <w:sz w:val="24"/>
        </w:rPr>
        <w:t>，</w:t>
      </w:r>
      <w:r w:rsidR="000A0485" w:rsidRPr="000A0485">
        <w:rPr>
          <w:rFonts w:hAnsi="宋体" w:hint="eastAsia"/>
          <w:sz w:val="24"/>
        </w:rPr>
        <w:t>通过光学测量原理，如白光干涉，激光干涉等，结合精密</w:t>
      </w:r>
      <w:r w:rsidR="00D760EF" w:rsidRPr="00D760EF">
        <w:rPr>
          <w:rFonts w:ascii="Times New Roman" w:hAnsi="Times New Roman" w:hint="eastAsia"/>
          <w:sz w:val="24"/>
        </w:rPr>
        <w:t>Z</w:t>
      </w:r>
      <w:r w:rsidR="000A0485" w:rsidRPr="000A0485">
        <w:rPr>
          <w:rFonts w:hAnsi="宋体" w:hint="eastAsia"/>
          <w:sz w:val="24"/>
        </w:rPr>
        <w:t>向扫描模块、3D 建模算法等对器件表面进行非接触式扫描并建立表面3D图像，通过系统软件对器件表面3D图像进行数据处理与分析，并获取反映器件表面质量的2D、3D参数，从而实现器件表面形貌3D测量的光学检测</w:t>
      </w:r>
      <w:r w:rsidR="000A0485">
        <w:rPr>
          <w:rFonts w:hAnsi="宋体" w:hint="eastAsia"/>
          <w:sz w:val="24"/>
        </w:rPr>
        <w:t>，其</w:t>
      </w:r>
      <w:r>
        <w:rPr>
          <w:rFonts w:hAnsi="宋体" w:hint="eastAsia"/>
          <w:sz w:val="24"/>
        </w:rPr>
        <w:t>结构示意图见图1。</w:t>
      </w:r>
    </w:p>
    <w:p w:rsidR="00A47CA2" w:rsidRDefault="00343F9A">
      <w:pPr>
        <w:widowControl/>
        <w:spacing w:before="30" w:line="360" w:lineRule="auto"/>
        <w:jc w:val="center"/>
        <w:rPr>
          <w:rFonts w:ascii="宋体" w:hAnsi="宋体" w:cs="宋体"/>
          <w:spacing w:val="5"/>
          <w:kern w:val="0"/>
          <w:szCs w:val="21"/>
        </w:rPr>
      </w:pPr>
      <w:r>
        <w:rPr>
          <w:rFonts w:ascii="宋体" w:hAnsi="宋体" w:cs="宋体" w:hint="eastAsia"/>
          <w:noProof/>
          <w:spacing w:val="5"/>
          <w:kern w:val="0"/>
          <w:szCs w:val="21"/>
        </w:rPr>
        <w:drawing>
          <wp:inline distT="0" distB="0" distL="114300" distR="114300">
            <wp:extent cx="4026535" cy="2096135"/>
            <wp:effectExtent l="0" t="0" r="12065" b="6985"/>
            <wp:docPr id="5" name="图片 5" descr="f6348fb2a19a35cc2ad268341c9b4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348fb2a19a35cc2ad268341c9b4bd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A2" w:rsidRDefault="00343F9A">
      <w:pPr>
        <w:widowControl/>
        <w:spacing w:before="30" w:line="360" w:lineRule="auto"/>
        <w:jc w:val="center"/>
        <w:rPr>
          <w:rFonts w:ascii="宋体" w:hAnsi="宋体" w:cs="宋体"/>
          <w:spacing w:val="5"/>
          <w:kern w:val="0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1—支架，2—传感器，3—载物</w:t>
      </w:r>
      <w:r>
        <w:rPr>
          <w:rFonts w:ascii="宋体" w:hAnsi="宋体" w:cs="宋体" w:hint="eastAsia"/>
          <w:bCs/>
          <w:kern w:val="0"/>
          <w:sz w:val="18"/>
          <w:szCs w:val="18"/>
        </w:rPr>
        <w:t>台</w:t>
      </w:r>
      <w:r>
        <w:rPr>
          <w:rFonts w:ascii="宋体" w:hAnsi="宋体" w:cs="宋体" w:hint="eastAsia"/>
          <w:sz w:val="18"/>
          <w:szCs w:val="18"/>
        </w:rPr>
        <w:t>，4—电脑</w:t>
      </w:r>
    </w:p>
    <w:p w:rsidR="00A47CA2" w:rsidRDefault="00343F9A">
      <w:pPr>
        <w:widowControl/>
        <w:spacing w:before="30" w:line="360" w:lineRule="auto"/>
        <w:jc w:val="center"/>
        <w:rPr>
          <w:rFonts w:ascii="宋体" w:hAnsi="宋体" w:cs="宋体"/>
          <w:spacing w:val="5"/>
          <w:kern w:val="0"/>
          <w:szCs w:val="21"/>
        </w:rPr>
      </w:pPr>
      <w:r>
        <w:rPr>
          <w:rFonts w:ascii="宋体" w:hAnsi="宋体" w:cs="宋体" w:hint="eastAsia"/>
          <w:spacing w:val="5"/>
          <w:kern w:val="0"/>
          <w:szCs w:val="21"/>
        </w:rPr>
        <w:t xml:space="preserve">图1  </w:t>
      </w:r>
      <w:r>
        <w:rPr>
          <w:rFonts w:ascii="宋体" w:hAnsi="宋体" w:cs="宋体" w:hint="eastAsia"/>
          <w:kern w:val="0"/>
          <w:szCs w:val="21"/>
        </w:rPr>
        <w:t>表面形貌测量仪结构示意图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8" w:name="_Toc219879888"/>
      <w:r>
        <w:rPr>
          <w:rFonts w:ascii="黑体" w:eastAsia="黑体" w:hint="eastAsia"/>
          <w:bCs/>
          <w:sz w:val="24"/>
        </w:rPr>
        <w:t>计量特性</w:t>
      </w:r>
      <w:bookmarkEnd w:id="8"/>
    </w:p>
    <w:p w:rsidR="00A47CA2" w:rsidRDefault="00343F9A">
      <w:pPr>
        <w:pStyle w:val="a7"/>
        <w:spacing w:line="360" w:lineRule="auto"/>
        <w:rPr>
          <w:rFonts w:hAnsi="宋体" w:cs="宋体"/>
          <w:bCs/>
          <w:kern w:val="0"/>
          <w:sz w:val="24"/>
          <w:szCs w:val="21"/>
        </w:rPr>
      </w:pPr>
      <w:r>
        <w:rPr>
          <w:rFonts w:hAnsi="宋体"/>
          <w:sz w:val="24"/>
        </w:rPr>
        <w:t>4</w:t>
      </w:r>
      <w:r>
        <w:rPr>
          <w:sz w:val="24"/>
        </w:rPr>
        <w:t>.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 xml:space="preserve">  </w:t>
      </w:r>
      <w:r>
        <w:rPr>
          <w:rFonts w:hAnsi="宋体" w:cs="宋体" w:hint="eastAsia"/>
          <w:bCs/>
          <w:kern w:val="0"/>
          <w:sz w:val="24"/>
          <w:szCs w:val="21"/>
        </w:rPr>
        <w:t>水平（</w:t>
      </w:r>
      <w:r w:rsidR="00D760EF" w:rsidRPr="00D760EF">
        <w:rPr>
          <w:rFonts w:ascii="Times New Roman" w:hAnsi="Times New Roman"/>
          <w:bCs/>
          <w:kern w:val="0"/>
          <w:sz w:val="24"/>
          <w:szCs w:val="21"/>
        </w:rPr>
        <w:t>X</w:t>
      </w:r>
      <w:r>
        <w:rPr>
          <w:rFonts w:hAnsi="宋体" w:cs="宋体" w:hint="eastAsia"/>
          <w:bCs/>
          <w:kern w:val="0"/>
          <w:sz w:val="24"/>
          <w:szCs w:val="21"/>
        </w:rPr>
        <w:t>，</w:t>
      </w:r>
      <w:r w:rsidR="00D760EF" w:rsidRPr="00D760EF">
        <w:rPr>
          <w:rFonts w:ascii="Times New Roman" w:hAnsi="Times New Roman"/>
          <w:bCs/>
          <w:kern w:val="0"/>
          <w:sz w:val="24"/>
          <w:szCs w:val="21"/>
        </w:rPr>
        <w:t>Y</w:t>
      </w:r>
      <w:r>
        <w:rPr>
          <w:rFonts w:hAnsi="宋体" w:cs="宋体" w:hint="eastAsia"/>
          <w:bCs/>
          <w:kern w:val="0"/>
          <w:sz w:val="24"/>
          <w:szCs w:val="21"/>
        </w:rPr>
        <w:t>）方向长度示值误差</w:t>
      </w:r>
    </w:p>
    <w:p w:rsidR="00A47CA2" w:rsidRDefault="00343F9A">
      <w:pPr>
        <w:pStyle w:val="a7"/>
        <w:spacing w:line="360" w:lineRule="auto"/>
        <w:rPr>
          <w:rFonts w:hAnsi="宋体" w:cs="宋体"/>
          <w:bCs/>
          <w:kern w:val="0"/>
          <w:sz w:val="24"/>
          <w:szCs w:val="21"/>
        </w:rPr>
      </w:pPr>
      <w:r>
        <w:rPr>
          <w:rFonts w:hAnsi="宋体" w:cs="宋体"/>
          <w:bCs/>
          <w:kern w:val="0"/>
          <w:sz w:val="24"/>
          <w:szCs w:val="21"/>
        </w:rPr>
        <w:t xml:space="preserve">4.2  </w:t>
      </w:r>
      <w:r>
        <w:rPr>
          <w:rFonts w:hAnsi="宋体" w:cs="宋体" w:hint="eastAsia"/>
          <w:bCs/>
          <w:kern w:val="0"/>
          <w:sz w:val="24"/>
          <w:szCs w:val="21"/>
        </w:rPr>
        <w:t>水平（</w:t>
      </w:r>
      <w:r w:rsidR="00D760EF" w:rsidRPr="00D760EF">
        <w:rPr>
          <w:rFonts w:ascii="Times New Roman" w:hAnsi="Times New Roman" w:cs="宋体" w:hint="eastAsia"/>
          <w:bCs/>
          <w:kern w:val="0"/>
          <w:sz w:val="24"/>
          <w:szCs w:val="21"/>
        </w:rPr>
        <w:t>X</w:t>
      </w:r>
      <w:r>
        <w:rPr>
          <w:rFonts w:hAnsi="宋体" w:cs="宋体" w:hint="eastAsia"/>
          <w:bCs/>
          <w:kern w:val="0"/>
          <w:sz w:val="24"/>
          <w:szCs w:val="21"/>
        </w:rPr>
        <w:t>，</w:t>
      </w:r>
      <w:r w:rsidR="00D760EF" w:rsidRPr="00D760EF">
        <w:rPr>
          <w:rFonts w:ascii="Times New Roman" w:hAnsi="Times New Roman"/>
          <w:bCs/>
          <w:kern w:val="0"/>
          <w:sz w:val="24"/>
          <w:szCs w:val="21"/>
        </w:rPr>
        <w:t>Y</w:t>
      </w:r>
      <w:r>
        <w:rPr>
          <w:rFonts w:hAnsi="宋体" w:cs="宋体" w:hint="eastAsia"/>
          <w:bCs/>
          <w:kern w:val="0"/>
          <w:sz w:val="24"/>
          <w:szCs w:val="21"/>
        </w:rPr>
        <w:t>）方向长度重复性</w:t>
      </w:r>
    </w:p>
    <w:p w:rsidR="00A47CA2" w:rsidRDefault="00343F9A">
      <w:pPr>
        <w:pStyle w:val="a7"/>
        <w:spacing w:line="360" w:lineRule="auto"/>
        <w:rPr>
          <w:rFonts w:hAnsi="宋体" w:cs="宋体"/>
          <w:bCs/>
          <w:kern w:val="0"/>
          <w:sz w:val="24"/>
          <w:szCs w:val="21"/>
        </w:rPr>
      </w:pPr>
      <w:r>
        <w:rPr>
          <w:rFonts w:hAnsi="宋体" w:cs="宋体" w:hint="eastAsia"/>
          <w:bCs/>
          <w:kern w:val="0"/>
          <w:sz w:val="24"/>
          <w:szCs w:val="21"/>
        </w:rPr>
        <w:lastRenderedPageBreak/>
        <w:t>4.3  垂直（</w:t>
      </w:r>
      <w:r w:rsidR="00D760EF" w:rsidRPr="00D760EF">
        <w:rPr>
          <w:rFonts w:ascii="Times New Roman" w:hAnsi="Times New Roman" w:cs="宋体"/>
          <w:bCs/>
          <w:kern w:val="0"/>
          <w:sz w:val="24"/>
          <w:szCs w:val="21"/>
        </w:rPr>
        <w:t>Z</w:t>
      </w:r>
      <w:r>
        <w:rPr>
          <w:rFonts w:hAnsi="宋体" w:cs="宋体" w:hint="eastAsia"/>
          <w:bCs/>
          <w:kern w:val="0"/>
          <w:sz w:val="24"/>
          <w:szCs w:val="21"/>
        </w:rPr>
        <w:t>）方向长度示值误差</w:t>
      </w:r>
    </w:p>
    <w:p w:rsidR="00A47CA2" w:rsidRDefault="00343F9A">
      <w:pPr>
        <w:pStyle w:val="a7"/>
        <w:spacing w:line="360" w:lineRule="auto"/>
        <w:rPr>
          <w:rFonts w:hAnsi="宋体" w:cs="宋体"/>
          <w:bCs/>
          <w:kern w:val="0"/>
          <w:sz w:val="24"/>
          <w:szCs w:val="21"/>
        </w:rPr>
      </w:pPr>
      <w:r>
        <w:rPr>
          <w:rFonts w:hAnsi="宋体" w:cs="宋体" w:hint="eastAsia"/>
          <w:bCs/>
          <w:kern w:val="0"/>
          <w:sz w:val="24"/>
          <w:szCs w:val="21"/>
        </w:rPr>
        <w:t>4.4  垂直（</w:t>
      </w:r>
      <w:r w:rsidR="00D760EF" w:rsidRPr="00D760EF">
        <w:rPr>
          <w:rFonts w:ascii="Times New Roman" w:hAnsi="Times New Roman" w:cs="宋体"/>
          <w:bCs/>
          <w:kern w:val="0"/>
          <w:sz w:val="24"/>
          <w:szCs w:val="21"/>
        </w:rPr>
        <w:t>Z</w:t>
      </w:r>
      <w:r>
        <w:rPr>
          <w:rFonts w:hAnsi="宋体" w:cs="宋体" w:hint="eastAsia"/>
          <w:bCs/>
          <w:kern w:val="0"/>
          <w:sz w:val="24"/>
          <w:szCs w:val="21"/>
        </w:rPr>
        <w:t>）方向长度重复性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9" w:name="_Toc219879889"/>
      <w:r>
        <w:rPr>
          <w:rFonts w:ascii="黑体" w:eastAsia="黑体" w:hint="eastAsia"/>
          <w:bCs/>
          <w:sz w:val="24"/>
        </w:rPr>
        <w:t>环境条件和校准用</w:t>
      </w:r>
      <w:bookmarkEnd w:id="9"/>
      <w:r w:rsidR="0067593E">
        <w:rPr>
          <w:rFonts w:ascii="黑体" w:eastAsia="黑体" w:hint="eastAsia"/>
          <w:bCs/>
          <w:sz w:val="24"/>
        </w:rPr>
        <w:t>标准器</w:t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10" w:name="_Toc219879890"/>
      <w:r>
        <w:rPr>
          <w:rFonts w:ascii="黑体" w:eastAsia="黑体" w:hint="eastAsia"/>
          <w:bCs/>
          <w:sz w:val="24"/>
        </w:rPr>
        <w:t>5.1  环境条件</w:t>
      </w:r>
      <w:bookmarkEnd w:id="10"/>
    </w:p>
    <w:p w:rsidR="00A47CA2" w:rsidRDefault="00343F9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环境温度为（20±5）℃，温度变化≤1℃/h，相对湿度45%～85%。</w:t>
      </w:r>
    </w:p>
    <w:p w:rsidR="00A47CA2" w:rsidRDefault="00343F9A" w:rsidP="00BF6F95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11" w:name="_Toc219879891"/>
      <w:r>
        <w:rPr>
          <w:rFonts w:ascii="黑体" w:eastAsia="黑体" w:hint="eastAsia"/>
          <w:bCs/>
          <w:sz w:val="24"/>
        </w:rPr>
        <w:t>5.2  校准用标准器</w:t>
      </w:r>
      <w:bookmarkEnd w:id="11"/>
    </w:p>
    <w:p w:rsidR="00A47CA2" w:rsidRDefault="00343F9A">
      <w:pPr>
        <w:spacing w:line="360" w:lineRule="auto"/>
        <w:ind w:firstLineChars="201" w:firstLine="48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校准用标准器见表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。</w:t>
      </w:r>
    </w:p>
    <w:p w:rsidR="00A47CA2" w:rsidRDefault="00343F9A">
      <w:pPr>
        <w:spacing w:line="360" w:lineRule="auto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表1  校准项目及校准用标准器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3612"/>
        <w:gridCol w:w="4111"/>
      </w:tblGrid>
      <w:tr w:rsidR="00A47CA2">
        <w:tc>
          <w:tcPr>
            <w:tcW w:w="1032" w:type="dxa"/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3612" w:type="dxa"/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校准项目</w:t>
            </w:r>
          </w:p>
        </w:tc>
        <w:tc>
          <w:tcPr>
            <w:tcW w:w="4111" w:type="dxa"/>
            <w:vAlign w:val="center"/>
          </w:tcPr>
          <w:p w:rsidR="00A47CA2" w:rsidRDefault="00D068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校准用标准器和</w:t>
            </w:r>
            <w:r w:rsidR="00343F9A">
              <w:rPr>
                <w:rFonts w:ascii="宋体" w:hAnsi="宋体" w:cs="宋体" w:hint="eastAsia"/>
                <w:szCs w:val="21"/>
              </w:rPr>
              <w:t>技术要求</w:t>
            </w:r>
          </w:p>
        </w:tc>
      </w:tr>
      <w:tr w:rsidR="00A47CA2" w:rsidTr="00133707">
        <w:trPr>
          <w:trHeight w:val="403"/>
        </w:trPr>
        <w:tc>
          <w:tcPr>
            <w:tcW w:w="1032" w:type="dxa"/>
            <w:vAlign w:val="center"/>
          </w:tcPr>
          <w:p w:rsidR="00A47CA2" w:rsidRDefault="00343F9A" w:rsidP="000012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612" w:type="dxa"/>
            <w:vAlign w:val="center"/>
          </w:tcPr>
          <w:p w:rsidR="00A47CA2" w:rsidRDefault="00343F9A" w:rsidP="00754CC1">
            <w:pPr>
              <w:pStyle w:val="a7"/>
              <w:rPr>
                <w:rFonts w:hAnsi="宋体" w:cs="宋体"/>
                <w:bCs/>
                <w:kern w:val="0"/>
                <w:szCs w:val="21"/>
              </w:rPr>
            </w:pPr>
            <w:bookmarkStart w:id="12" w:name="OLE_LINK3"/>
            <w:bookmarkStart w:id="13" w:name="OLE_LINK4"/>
            <w:r>
              <w:rPr>
                <w:rFonts w:hAnsi="宋体" w:cs="宋体" w:hint="eastAsia"/>
                <w:bCs/>
                <w:kern w:val="0"/>
                <w:szCs w:val="21"/>
              </w:rPr>
              <w:t>水平（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X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，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Y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）方向长度示值</w:t>
            </w:r>
            <w:bookmarkEnd w:id="12"/>
            <w:bookmarkEnd w:id="13"/>
            <w:r>
              <w:rPr>
                <w:rFonts w:hAnsi="宋体" w:cs="宋体" w:hint="eastAsia"/>
                <w:bCs/>
                <w:kern w:val="0"/>
                <w:szCs w:val="21"/>
              </w:rPr>
              <w:t>误差</w:t>
            </w:r>
          </w:p>
        </w:tc>
        <w:tc>
          <w:tcPr>
            <w:tcW w:w="4111" w:type="dxa"/>
            <w:vMerge w:val="restart"/>
            <w:vAlign w:val="center"/>
          </w:tcPr>
          <w:p w:rsidR="00A47CA2" w:rsidRPr="00133707" w:rsidRDefault="00343F9A" w:rsidP="00CC2D0B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cs="宋体"/>
                <w:color w:val="22397D"/>
                <w:kern w:val="0"/>
                <w:szCs w:val="21"/>
              </w:rPr>
            </w:pPr>
            <w:r w:rsidRPr="00133707">
              <w:rPr>
                <w:rFonts w:ascii="宋体" w:hAnsi="宋体" w:cs="宋体" w:hint="eastAsia"/>
                <w:bCs/>
                <w:szCs w:val="21"/>
              </w:rPr>
              <w:t>二维光学标准板：</w:t>
            </w:r>
            <w:r w:rsidRPr="00133707">
              <w:rPr>
                <w:bCs/>
                <w:i/>
                <w:szCs w:val="21"/>
              </w:rPr>
              <w:t>U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=(0.20+</w:t>
            </w:r>
            <w:r w:rsidRPr="00133707">
              <w:rPr>
                <w:bCs/>
                <w:i/>
                <w:szCs w:val="21"/>
              </w:rPr>
              <w:t>L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/600)</w:t>
            </w:r>
            <w:r w:rsidR="00DD56E9" w:rsidRPr="00133707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proofErr w:type="spellStart"/>
            <w:r w:rsidRPr="00133707">
              <w:rPr>
                <w:bCs/>
                <w:szCs w:val="21"/>
              </w:rPr>
              <w:t>μm</w:t>
            </w:r>
            <w:proofErr w:type="spellEnd"/>
            <w:r w:rsidRPr="00133707">
              <w:rPr>
                <w:rFonts w:ascii="宋体" w:hAnsi="宋体" w:cs="宋体" w:hint="eastAsia"/>
                <w:bCs/>
                <w:szCs w:val="21"/>
              </w:rPr>
              <w:t>，</w:t>
            </w:r>
            <w:r w:rsidRPr="00133707">
              <w:rPr>
                <w:bCs/>
                <w:i/>
                <w:szCs w:val="21"/>
              </w:rPr>
              <w:t>k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=2</w:t>
            </w:r>
            <w:r w:rsidR="00E52EBE" w:rsidRPr="00133707">
              <w:rPr>
                <w:rFonts w:ascii="宋体" w:hAnsi="宋体" w:cs="宋体" w:hint="eastAsia"/>
                <w:bCs/>
                <w:szCs w:val="21"/>
              </w:rPr>
              <w:t>，</w:t>
            </w:r>
            <w:r w:rsidR="00E52EBE" w:rsidRPr="00133707">
              <w:rPr>
                <w:bCs/>
                <w:i/>
                <w:szCs w:val="21"/>
              </w:rPr>
              <w:t>L</w:t>
            </w:r>
            <w:r w:rsidR="00E52EBE" w:rsidRPr="00133707">
              <w:rPr>
                <w:rFonts w:ascii="宋体" w:hAnsi="宋体" w:cs="宋体" w:hint="eastAsia"/>
                <w:bCs/>
                <w:szCs w:val="21"/>
              </w:rPr>
              <w:t>单位为</w:t>
            </w:r>
            <w:r w:rsidR="009D2CC8" w:rsidRPr="009D2CC8">
              <w:rPr>
                <w:bCs/>
                <w:szCs w:val="21"/>
              </w:rPr>
              <w:t>mm</w:t>
            </w:r>
          </w:p>
        </w:tc>
      </w:tr>
      <w:tr w:rsidR="00A47CA2" w:rsidTr="00133707">
        <w:trPr>
          <w:trHeight w:val="404"/>
        </w:trPr>
        <w:tc>
          <w:tcPr>
            <w:tcW w:w="1032" w:type="dxa"/>
            <w:vAlign w:val="center"/>
          </w:tcPr>
          <w:p w:rsidR="00A47CA2" w:rsidRDefault="00343F9A" w:rsidP="000012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612" w:type="dxa"/>
            <w:vAlign w:val="center"/>
          </w:tcPr>
          <w:p w:rsidR="00A47CA2" w:rsidRDefault="00343F9A" w:rsidP="00754CC1">
            <w:pPr>
              <w:pStyle w:val="a7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水平（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X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，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Y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</w:t>
            </w:r>
            <w:bookmarkStart w:id="14" w:name="OLE_LINK39"/>
            <w:bookmarkStart w:id="15" w:name="OLE_LINK38"/>
            <w:r>
              <w:rPr>
                <w:rFonts w:hAnsi="宋体" w:cs="宋体" w:hint="eastAsia"/>
                <w:bCs/>
                <w:kern w:val="0"/>
                <w:szCs w:val="21"/>
              </w:rPr>
              <w:t>长度</w:t>
            </w:r>
            <w:bookmarkEnd w:id="14"/>
            <w:bookmarkEnd w:id="15"/>
            <w:r>
              <w:rPr>
                <w:rFonts w:hAnsi="宋体" w:cs="宋体" w:hint="eastAsia"/>
                <w:bCs/>
                <w:kern w:val="0"/>
                <w:szCs w:val="21"/>
              </w:rPr>
              <w:t>重复性</w:t>
            </w:r>
          </w:p>
        </w:tc>
        <w:tc>
          <w:tcPr>
            <w:tcW w:w="4111" w:type="dxa"/>
            <w:vMerge/>
            <w:vAlign w:val="center"/>
          </w:tcPr>
          <w:p w:rsidR="00A47CA2" w:rsidRPr="00133707" w:rsidRDefault="00A47CA2" w:rsidP="0000128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47CA2" w:rsidTr="00133707">
        <w:trPr>
          <w:trHeight w:val="812"/>
        </w:trPr>
        <w:tc>
          <w:tcPr>
            <w:tcW w:w="1032" w:type="dxa"/>
            <w:vAlign w:val="center"/>
          </w:tcPr>
          <w:p w:rsidR="00A47CA2" w:rsidRDefault="00343F9A" w:rsidP="0000128E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612" w:type="dxa"/>
            <w:vAlign w:val="center"/>
          </w:tcPr>
          <w:p w:rsidR="00A47CA2" w:rsidRDefault="00343F9A" w:rsidP="00754CC1">
            <w:pPr>
              <w:pStyle w:val="a7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垂直（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Z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）方向长度示值误差</w:t>
            </w:r>
          </w:p>
        </w:tc>
        <w:tc>
          <w:tcPr>
            <w:tcW w:w="4111" w:type="dxa"/>
            <w:vMerge w:val="restart"/>
            <w:vAlign w:val="center"/>
          </w:tcPr>
          <w:p w:rsidR="00A47CA2" w:rsidRPr="00133707" w:rsidRDefault="00343F9A" w:rsidP="00D052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33707">
              <w:rPr>
                <w:rFonts w:ascii="宋体" w:hAnsi="宋体" w:cs="宋体" w:hint="eastAsia"/>
                <w:bCs/>
                <w:szCs w:val="21"/>
              </w:rPr>
              <w:t>单刻线样板:</w:t>
            </w:r>
          </w:p>
          <w:p w:rsidR="00A47CA2" w:rsidRPr="00133707" w:rsidRDefault="00343F9A" w:rsidP="00D052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proofErr w:type="spellStart"/>
            <w:r w:rsidRPr="00133707">
              <w:rPr>
                <w:bCs/>
                <w:i/>
                <w:szCs w:val="21"/>
              </w:rPr>
              <w:t>U</w:t>
            </w:r>
            <w:r w:rsidRPr="00133707">
              <w:rPr>
                <w:bCs/>
                <w:szCs w:val="21"/>
                <w:vertAlign w:val="subscript"/>
              </w:rPr>
              <w:t>rel</w:t>
            </w:r>
            <w:proofErr w:type="spellEnd"/>
            <w:r w:rsidRPr="00133707">
              <w:rPr>
                <w:bCs/>
                <w:szCs w:val="21"/>
              </w:rPr>
              <w:t>=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(1%～2%)</w:t>
            </w:r>
            <w:r w:rsidRPr="00133707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133707">
              <w:rPr>
                <w:i/>
                <w:kern w:val="0"/>
                <w:szCs w:val="21"/>
              </w:rPr>
              <w:t>k</w:t>
            </w:r>
            <w:r w:rsidRPr="00133707">
              <w:rPr>
                <w:rFonts w:ascii="宋体" w:hAnsi="宋体" w:cs="宋体" w:hint="eastAsia"/>
                <w:kern w:val="0"/>
                <w:szCs w:val="21"/>
              </w:rPr>
              <w:t>=2</w:t>
            </w:r>
          </w:p>
          <w:p w:rsidR="00A47CA2" w:rsidRPr="00133707" w:rsidRDefault="00343F9A" w:rsidP="00D052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16" w:name="OLE_LINK7"/>
            <w:bookmarkStart w:id="17" w:name="OLE_LINK6"/>
            <w:r w:rsidRPr="00133707">
              <w:rPr>
                <w:rFonts w:ascii="宋体" w:hAnsi="宋体" w:cs="宋体" w:hint="eastAsia"/>
                <w:bCs/>
                <w:szCs w:val="21"/>
              </w:rPr>
              <w:t>微纳米台阶高度标准样板</w:t>
            </w:r>
            <w:bookmarkEnd w:id="16"/>
            <w:bookmarkEnd w:id="17"/>
            <w:r w:rsidRPr="00133707">
              <w:rPr>
                <w:rFonts w:ascii="宋体" w:hAnsi="宋体" w:cs="宋体" w:hint="eastAsia"/>
                <w:bCs/>
                <w:szCs w:val="21"/>
              </w:rPr>
              <w:t>:</w:t>
            </w:r>
          </w:p>
          <w:p w:rsidR="00A47CA2" w:rsidRPr="00133707" w:rsidRDefault="00343F9A" w:rsidP="0013370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33707">
              <w:rPr>
                <w:bCs/>
                <w:i/>
                <w:szCs w:val="21"/>
              </w:rPr>
              <w:t>U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=0.002</w:t>
            </w:r>
            <w:r w:rsidR="00133707" w:rsidRPr="00133707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133707">
              <w:rPr>
                <w:bCs/>
                <w:szCs w:val="21"/>
              </w:rPr>
              <w:t>μm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+0.5%</w:t>
            </w:r>
            <w:r w:rsidRPr="00133707">
              <w:rPr>
                <w:bCs/>
                <w:i/>
                <w:szCs w:val="21"/>
              </w:rPr>
              <w:t>H</w:t>
            </w:r>
            <w:r w:rsidRPr="00133707">
              <w:rPr>
                <w:rFonts w:ascii="宋体" w:hAnsi="宋体" w:cs="宋体" w:hint="eastAsia"/>
                <w:bCs/>
                <w:i/>
                <w:szCs w:val="21"/>
              </w:rPr>
              <w:t>，</w:t>
            </w:r>
            <w:r w:rsidRPr="00133707">
              <w:rPr>
                <w:bCs/>
                <w:i/>
                <w:szCs w:val="21"/>
              </w:rPr>
              <w:t>k</w:t>
            </w:r>
            <w:r w:rsidRPr="00133707">
              <w:rPr>
                <w:rFonts w:ascii="宋体" w:hAnsi="宋体" w:cs="宋体" w:hint="eastAsia"/>
                <w:bCs/>
                <w:szCs w:val="21"/>
              </w:rPr>
              <w:t>=2</w:t>
            </w:r>
            <w:r w:rsidR="00133707" w:rsidRPr="00133707">
              <w:rPr>
                <w:rFonts w:ascii="宋体" w:hAnsi="宋体" w:cs="宋体" w:hint="eastAsia"/>
                <w:bCs/>
                <w:szCs w:val="21"/>
              </w:rPr>
              <w:t>,</w:t>
            </w:r>
            <w:r w:rsidR="00133707" w:rsidRPr="00133707">
              <w:rPr>
                <w:bCs/>
                <w:i/>
                <w:szCs w:val="21"/>
              </w:rPr>
              <w:t xml:space="preserve"> </w:t>
            </w:r>
            <w:r w:rsidR="00133707" w:rsidRPr="00133707">
              <w:rPr>
                <w:rFonts w:hint="eastAsia"/>
                <w:bCs/>
                <w:i/>
                <w:szCs w:val="21"/>
              </w:rPr>
              <w:t>H</w:t>
            </w:r>
            <w:r w:rsidR="00133707" w:rsidRPr="00133707">
              <w:rPr>
                <w:rFonts w:ascii="宋体" w:hAnsi="宋体" w:cs="宋体" w:hint="eastAsia"/>
                <w:bCs/>
                <w:szCs w:val="21"/>
              </w:rPr>
              <w:t>单位为</w:t>
            </w:r>
            <w:r w:rsidR="00133707" w:rsidRPr="00133707">
              <w:rPr>
                <w:bCs/>
                <w:szCs w:val="21"/>
              </w:rPr>
              <w:t>μm</w:t>
            </w:r>
          </w:p>
        </w:tc>
      </w:tr>
      <w:tr w:rsidR="00A47CA2" w:rsidTr="00133707">
        <w:trPr>
          <w:trHeight w:val="812"/>
        </w:trPr>
        <w:tc>
          <w:tcPr>
            <w:tcW w:w="1032" w:type="dxa"/>
            <w:vAlign w:val="center"/>
          </w:tcPr>
          <w:p w:rsidR="00A47CA2" w:rsidRDefault="00343F9A" w:rsidP="0000128E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612" w:type="dxa"/>
            <w:vAlign w:val="center"/>
          </w:tcPr>
          <w:p w:rsidR="00A47CA2" w:rsidRDefault="00343F9A" w:rsidP="00754CC1">
            <w:pPr>
              <w:pStyle w:val="a7"/>
              <w:rPr>
                <w:rFonts w:hAnsi="宋体" w:cs="宋体"/>
                <w:bCs/>
                <w:kern w:val="0"/>
                <w:szCs w:val="21"/>
                <w:highlight w:val="green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垂直（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Z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）方向长度重复性</w:t>
            </w:r>
          </w:p>
        </w:tc>
        <w:tc>
          <w:tcPr>
            <w:tcW w:w="4111" w:type="dxa"/>
            <w:vMerge/>
            <w:vAlign w:val="center"/>
          </w:tcPr>
          <w:p w:rsidR="00A47CA2" w:rsidRDefault="00A47CA2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47CA2" w:rsidRDefault="00343F9A" w:rsidP="00BF6F95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18" w:name="_Toc219879892"/>
      <w:r>
        <w:rPr>
          <w:rFonts w:ascii="黑体" w:eastAsia="黑体" w:hint="eastAsia"/>
          <w:bCs/>
          <w:sz w:val="24"/>
        </w:rPr>
        <w:t>校准项目和校准方法</w:t>
      </w:r>
      <w:bookmarkEnd w:id="18"/>
    </w:p>
    <w:p w:rsidR="00421E6A" w:rsidRDefault="00421E6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校准项目见表</w:t>
      </w:r>
      <w:r w:rsidRPr="00EF2173">
        <w:rPr>
          <w:rFonts w:asciiTheme="minorEastAsia" w:eastAsiaTheme="minorEastAsia" w:hAnsiTheme="minorEastAsia" w:hint="eastAsia"/>
          <w:sz w:val="24"/>
        </w:rPr>
        <w:t>1</w:t>
      </w:r>
      <w:r>
        <w:rPr>
          <w:rFonts w:hint="eastAsia"/>
          <w:sz w:val="24"/>
        </w:rPr>
        <w:t>。</w:t>
      </w:r>
    </w:p>
    <w:p w:rsidR="00A47CA2" w:rsidRDefault="00343F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校准前，首先对仪器的外观、各部分相互作用进行检查，</w:t>
      </w:r>
      <w:r w:rsidR="008E5CF3">
        <w:rPr>
          <w:rFonts w:hint="eastAsia"/>
          <w:sz w:val="24"/>
        </w:rPr>
        <w:t>参照仪器说明书对仪器进行必要的调整和</w:t>
      </w:r>
      <w:r w:rsidR="00AF58C3">
        <w:rPr>
          <w:rFonts w:hint="eastAsia"/>
          <w:sz w:val="24"/>
        </w:rPr>
        <w:t>开机</w:t>
      </w:r>
      <w:r w:rsidR="008E5CF3">
        <w:rPr>
          <w:rFonts w:hint="eastAsia"/>
          <w:sz w:val="24"/>
        </w:rPr>
        <w:t>预热，</w:t>
      </w:r>
      <w:r>
        <w:rPr>
          <w:rFonts w:hint="eastAsia"/>
          <w:sz w:val="24"/>
        </w:rPr>
        <w:t>确定没有影响计量特性的因素后再进行校准。</w:t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19" w:name="_Toc219879893"/>
      <w:r>
        <w:rPr>
          <w:rFonts w:ascii="黑体" w:eastAsia="黑体" w:hint="eastAsia"/>
          <w:bCs/>
          <w:sz w:val="24"/>
        </w:rPr>
        <w:t xml:space="preserve">6.1  </w:t>
      </w:r>
      <w:bookmarkStart w:id="20" w:name="OLE_LINK33"/>
      <w:bookmarkStart w:id="21" w:name="OLE_LINK32"/>
      <w:r>
        <w:rPr>
          <w:rFonts w:ascii="黑体" w:eastAsia="黑体" w:hint="eastAsia"/>
          <w:bCs/>
          <w:sz w:val="24"/>
        </w:rPr>
        <w:t>水平（</w:t>
      </w:r>
      <w:r w:rsidR="00D760EF" w:rsidRPr="00D760EF">
        <w:rPr>
          <w:rFonts w:ascii="Times New Roman" w:eastAsia="黑体" w:hAnsi="Times New Roman" w:hint="eastAsia"/>
          <w:bCs/>
          <w:sz w:val="24"/>
        </w:rPr>
        <w:t>X</w:t>
      </w:r>
      <w:r>
        <w:rPr>
          <w:rFonts w:ascii="黑体" w:eastAsia="黑体" w:hint="eastAsia"/>
          <w:bCs/>
          <w:sz w:val="24"/>
        </w:rPr>
        <w:t>，</w:t>
      </w:r>
      <w:r w:rsidR="00D760EF" w:rsidRPr="00D760EF">
        <w:rPr>
          <w:rFonts w:ascii="Times New Roman" w:eastAsia="黑体" w:hAnsi="Times New Roman" w:hint="eastAsia"/>
          <w:bCs/>
          <w:sz w:val="24"/>
        </w:rPr>
        <w:t>Y</w:t>
      </w:r>
      <w:r>
        <w:rPr>
          <w:rFonts w:ascii="黑体" w:eastAsia="黑体" w:hint="eastAsia"/>
          <w:bCs/>
          <w:sz w:val="24"/>
        </w:rPr>
        <w:t>）方向长度示值误差</w:t>
      </w:r>
      <w:bookmarkEnd w:id="19"/>
      <w:bookmarkEnd w:id="20"/>
      <w:bookmarkEnd w:id="21"/>
    </w:p>
    <w:p w:rsidR="00A47CA2" w:rsidRPr="001720C7" w:rsidRDefault="00343F9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720C7">
        <w:rPr>
          <w:rFonts w:hAnsi="宋体" w:cs="宋体" w:hint="eastAsia"/>
          <w:bCs/>
          <w:kern w:val="0"/>
          <w:sz w:val="24"/>
          <w:szCs w:val="24"/>
        </w:rPr>
        <w:t>将二维光学标</w:t>
      </w:r>
      <w:r w:rsidRPr="001720C7">
        <w:rPr>
          <w:rFonts w:ascii="宋体" w:hAnsi="宋体" w:hint="eastAsia"/>
          <w:bCs/>
          <w:sz w:val="24"/>
          <w:szCs w:val="24"/>
        </w:rPr>
        <w:t>准板放在载物台上</w:t>
      </w:r>
      <w:r w:rsidRPr="001720C7">
        <w:rPr>
          <w:rFonts w:hAnsi="宋体" w:cs="宋体" w:hint="eastAsia"/>
          <w:bCs/>
          <w:kern w:val="0"/>
          <w:sz w:val="24"/>
          <w:szCs w:val="24"/>
        </w:rPr>
        <w:t>，</w:t>
      </w:r>
      <w:r w:rsidRPr="001720C7">
        <w:rPr>
          <w:rFonts w:ascii="宋体" w:hAnsi="宋体" w:hint="eastAsia"/>
          <w:sz w:val="24"/>
        </w:rPr>
        <w:t>使</w:t>
      </w:r>
      <w:r w:rsidRPr="001720C7">
        <w:rPr>
          <w:rFonts w:hAnsi="宋体" w:cs="宋体" w:hint="eastAsia"/>
          <w:bCs/>
          <w:kern w:val="0"/>
          <w:sz w:val="24"/>
          <w:szCs w:val="24"/>
        </w:rPr>
        <w:t>二维光学标准板的刻线基本与水平</w:t>
      </w:r>
      <w:r w:rsidR="00D760EF" w:rsidRPr="001720C7">
        <w:rPr>
          <w:rFonts w:cs="宋体" w:hint="eastAsia"/>
          <w:bCs/>
          <w:kern w:val="0"/>
          <w:sz w:val="24"/>
          <w:szCs w:val="21"/>
        </w:rPr>
        <w:t>Y</w:t>
      </w:r>
      <w:r w:rsidRPr="001720C7">
        <w:rPr>
          <w:rFonts w:hAnsi="宋体" w:cs="宋体" w:hint="eastAsia"/>
          <w:bCs/>
          <w:kern w:val="0"/>
          <w:sz w:val="24"/>
          <w:szCs w:val="21"/>
        </w:rPr>
        <w:t>方向一致，</w:t>
      </w:r>
      <w:r w:rsidRPr="001720C7">
        <w:rPr>
          <w:rFonts w:ascii="宋体" w:hAnsi="宋体" w:hint="eastAsia"/>
          <w:sz w:val="24"/>
        </w:rPr>
        <w:t>使用表面形貌测量仪</w:t>
      </w:r>
      <w:r w:rsidR="00D21F6E" w:rsidRPr="001720C7">
        <w:rPr>
          <w:rFonts w:hAnsi="宋体" w:cs="宋体" w:hint="eastAsia"/>
          <w:bCs/>
          <w:kern w:val="0"/>
          <w:sz w:val="24"/>
          <w:szCs w:val="21"/>
        </w:rPr>
        <w:t>在</w:t>
      </w:r>
      <w:r w:rsidRPr="001720C7">
        <w:rPr>
          <w:rFonts w:hAnsi="宋体" w:cs="宋体" w:hint="eastAsia"/>
          <w:bCs/>
          <w:kern w:val="0"/>
          <w:sz w:val="24"/>
          <w:szCs w:val="24"/>
        </w:rPr>
        <w:t>水平</w:t>
      </w:r>
      <w:r w:rsidR="00D760EF" w:rsidRPr="001720C7">
        <w:rPr>
          <w:rFonts w:cs="宋体" w:hint="eastAsia"/>
          <w:bCs/>
          <w:kern w:val="0"/>
          <w:sz w:val="24"/>
          <w:szCs w:val="21"/>
        </w:rPr>
        <w:t>X</w:t>
      </w:r>
      <w:r w:rsidRPr="001720C7">
        <w:rPr>
          <w:rFonts w:hAnsi="宋体" w:cs="宋体" w:hint="eastAsia"/>
          <w:bCs/>
          <w:kern w:val="0"/>
          <w:sz w:val="24"/>
          <w:szCs w:val="21"/>
        </w:rPr>
        <w:t>方向</w:t>
      </w:r>
      <w:r w:rsidRPr="001720C7">
        <w:rPr>
          <w:rFonts w:hAnsi="宋体" w:cs="宋体" w:hint="eastAsia"/>
          <w:bCs/>
          <w:kern w:val="0"/>
          <w:sz w:val="24"/>
          <w:szCs w:val="24"/>
        </w:rPr>
        <w:t>进行</w:t>
      </w:r>
      <w:r w:rsidRPr="001720C7">
        <w:rPr>
          <w:rFonts w:ascii="宋体" w:hAnsi="宋体" w:hint="eastAsia"/>
          <w:sz w:val="24"/>
        </w:rPr>
        <w:t>直接测量。</w:t>
      </w:r>
      <w:r w:rsidRPr="003B5051">
        <w:rPr>
          <w:rFonts w:ascii="宋体" w:hAnsi="宋体" w:hint="eastAsia"/>
          <w:sz w:val="24"/>
        </w:rPr>
        <w:t>在最大放大倍率下的视野范围内，选择3个</w:t>
      </w:r>
      <w:r w:rsidR="00DF6DF2" w:rsidRPr="003B5051">
        <w:rPr>
          <w:rFonts w:ascii="宋体" w:hAnsi="宋体" w:hint="eastAsia"/>
          <w:sz w:val="24"/>
        </w:rPr>
        <w:t>刻线距离作为</w:t>
      </w:r>
      <w:r w:rsidRPr="003B5051">
        <w:rPr>
          <w:rFonts w:ascii="宋体" w:hAnsi="宋体" w:hint="eastAsia"/>
          <w:sz w:val="24"/>
        </w:rPr>
        <w:t>校准点。</w:t>
      </w:r>
    </w:p>
    <w:p w:rsidR="00A47CA2" w:rsidRPr="001720C7" w:rsidRDefault="00343F9A" w:rsidP="00376D9B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r w:rsidRPr="001720C7">
        <w:rPr>
          <w:rFonts w:hAnsi="宋体" w:cs="宋体" w:hint="eastAsia"/>
          <w:bCs/>
          <w:kern w:val="0"/>
          <w:sz w:val="24"/>
          <w:szCs w:val="24"/>
        </w:rPr>
        <w:t>同</w:t>
      </w:r>
      <w:proofErr w:type="gramStart"/>
      <w:r w:rsidRPr="001720C7">
        <w:rPr>
          <w:rFonts w:hAnsi="宋体" w:cs="宋体" w:hint="eastAsia"/>
          <w:bCs/>
          <w:kern w:val="0"/>
          <w:sz w:val="24"/>
          <w:szCs w:val="24"/>
        </w:rPr>
        <w:t>一</w:t>
      </w:r>
      <w:r w:rsidR="0048119A">
        <w:rPr>
          <w:rFonts w:hAnsi="宋体" w:cs="宋体" w:hint="eastAsia"/>
          <w:bCs/>
          <w:kern w:val="0"/>
          <w:sz w:val="24"/>
          <w:szCs w:val="24"/>
        </w:rPr>
        <w:t>刻线</w:t>
      </w:r>
      <w:proofErr w:type="gramEnd"/>
      <w:r w:rsidR="0048119A">
        <w:rPr>
          <w:rFonts w:hAnsi="宋体" w:cs="宋体" w:hint="eastAsia"/>
          <w:bCs/>
          <w:kern w:val="0"/>
          <w:sz w:val="24"/>
          <w:szCs w:val="24"/>
        </w:rPr>
        <w:t>距离</w:t>
      </w:r>
      <w:r w:rsidRPr="001720C7">
        <w:rPr>
          <w:rFonts w:hAnsi="宋体" w:cs="宋体" w:hint="eastAsia"/>
          <w:bCs/>
          <w:kern w:val="0"/>
          <w:sz w:val="24"/>
          <w:szCs w:val="24"/>
        </w:rPr>
        <w:t>连续重复测量</w:t>
      </w:r>
      <w:r w:rsidRPr="001720C7">
        <w:rPr>
          <w:rFonts w:hAnsi="宋体" w:cs="宋体" w:hint="eastAsia"/>
          <w:bCs/>
          <w:kern w:val="0"/>
          <w:sz w:val="24"/>
          <w:szCs w:val="24"/>
        </w:rPr>
        <w:t>3</w:t>
      </w:r>
      <w:r w:rsidRPr="001720C7">
        <w:rPr>
          <w:rFonts w:hAnsi="宋体" w:cs="宋体" w:hint="eastAsia"/>
          <w:bCs/>
          <w:kern w:val="0"/>
          <w:sz w:val="24"/>
          <w:szCs w:val="24"/>
        </w:rPr>
        <w:t>次，按照公式（</w:t>
      </w:r>
      <w:r w:rsidRPr="001720C7">
        <w:rPr>
          <w:rFonts w:hAnsi="宋体" w:cs="宋体" w:hint="eastAsia"/>
          <w:bCs/>
          <w:kern w:val="0"/>
          <w:sz w:val="24"/>
          <w:szCs w:val="24"/>
        </w:rPr>
        <w:t>1</w:t>
      </w:r>
      <w:r w:rsidRPr="001720C7">
        <w:rPr>
          <w:rFonts w:hAnsi="宋体" w:cs="宋体" w:hint="eastAsia"/>
          <w:bCs/>
          <w:kern w:val="0"/>
          <w:sz w:val="24"/>
          <w:szCs w:val="24"/>
        </w:rPr>
        <w:t>）计算其刻线距离的平均值作为测得值。</w:t>
      </w:r>
    </w:p>
    <w:p w:rsidR="00A47CA2" w:rsidRPr="001720C7" w:rsidRDefault="0000698F">
      <w:pPr>
        <w:spacing w:line="360" w:lineRule="auto"/>
        <w:jc w:val="right"/>
        <w:rPr>
          <w:rFonts w:hAnsi="宋体" w:cs="宋体"/>
          <w:bCs/>
          <w:kern w:val="0"/>
          <w:sz w:val="24"/>
          <w:szCs w:val="24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 w:cs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Cambria Math"/>
                    <w:sz w:val="24"/>
                    <w:szCs w:val="24"/>
                  </w:rPr>
                  <m:t>j</m:t>
                </m:r>
                <m: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Cambria Math"/>
                    <w:sz w:val="24"/>
                    <w:szCs w:val="24"/>
                  </w:rPr>
                  <m:t>3</m:t>
                </m:r>
              </m:sup>
              <m:e>
                <m:sSub>
                  <m:sSubPr>
                    <m:ctrlPr>
                      <w:rPr>
                        <w:rFonts w:ascii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3</m:t>
            </m:r>
          </m:den>
        </m:f>
      </m:oMath>
      <w:r w:rsidR="00343F9A" w:rsidRPr="001720C7">
        <w:rPr>
          <w:rFonts w:ascii="宋体" w:hAnsi="宋体" w:hint="eastAsia"/>
          <w:sz w:val="24"/>
          <w:szCs w:val="24"/>
        </w:rPr>
        <w:t xml:space="preserve">                                （1）</w:t>
      </w:r>
    </w:p>
    <w:p w:rsidR="00A47CA2" w:rsidRPr="001720C7" w:rsidRDefault="0000698F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</m:oMath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—</w:t>
      </w:r>
      <w:r w:rsidR="00C650CD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 w:rsidR="00717370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C650CD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刻线距离的平均值，</w:t>
      </w:r>
      <w:proofErr w:type="spellStart"/>
      <w:r w:rsidR="00343F9A" w:rsidRPr="001720C7">
        <w:rPr>
          <w:sz w:val="24"/>
          <w:szCs w:val="24"/>
        </w:rPr>
        <w:t>μm</w:t>
      </w:r>
      <w:proofErr w:type="spellEnd"/>
      <w:r w:rsidR="00E0305A">
        <w:rPr>
          <w:rFonts w:hint="eastAsia"/>
          <w:sz w:val="24"/>
          <w:szCs w:val="24"/>
        </w:rPr>
        <w:t>，</w:t>
      </w:r>
      <w:proofErr w:type="spellStart"/>
      <w:r w:rsid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r w:rsidR="00E0305A" w:rsidRPr="00E0305A">
        <w:rPr>
          <w:rFonts w:hAnsi="宋体" w:cs="宋体" w:hint="eastAsia"/>
          <w:bCs/>
          <w:kern w:val="0"/>
          <w:sz w:val="24"/>
          <w:szCs w:val="24"/>
        </w:rPr>
        <w:t>取</w:t>
      </w:r>
      <w:r w:rsidR="00E0305A" w:rsidRPr="00E0305A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1,2，3</w:t>
      </w:r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Pr="001720C7" w:rsidRDefault="0000698F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m:oMath>
        <m:sSub>
          <m:sSubPr>
            <m:ctrlPr>
              <w:rPr>
                <w:rFonts w:ascii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j</m:t>
            </m:r>
          </m:sub>
        </m:sSub>
      </m:oMath>
      <w:r w:rsidR="00343F9A" w:rsidRPr="001720C7">
        <w:rPr>
          <w:rFonts w:hAnsi="宋体" w:cs="宋体" w:hint="eastAsia"/>
          <w:bCs/>
          <w:kern w:val="0"/>
          <w:sz w:val="24"/>
          <w:szCs w:val="21"/>
        </w:rPr>
        <w:t>—</w:t>
      </w:r>
      <w:r w:rsidR="00C650CD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 w:rsidR="00717370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C650CD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C650CD" w:rsidRPr="001720C7">
        <w:rPr>
          <w:rFonts w:hAnsi="宋体" w:cs="宋体" w:hint="eastAsia"/>
          <w:bCs/>
          <w:kern w:val="0"/>
          <w:sz w:val="24"/>
          <w:szCs w:val="24"/>
        </w:rPr>
        <w:t>刻线</w:t>
      </w:r>
      <w:proofErr w:type="gramStart"/>
      <w:r w:rsidR="00C650CD" w:rsidRPr="001720C7">
        <w:rPr>
          <w:rFonts w:hAnsi="宋体" w:cs="宋体" w:hint="eastAsia"/>
          <w:bCs/>
          <w:kern w:val="0"/>
          <w:sz w:val="24"/>
          <w:szCs w:val="24"/>
        </w:rPr>
        <w:t>距离</w:t>
      </w:r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gramEnd"/>
      <w:r w:rsidR="00717370">
        <w:rPr>
          <w:rFonts w:hAnsi="宋体" w:cs="宋体" w:hint="eastAsia"/>
          <w:bCs/>
          <w:i/>
          <w:kern w:val="0"/>
          <w:sz w:val="24"/>
          <w:szCs w:val="24"/>
        </w:rPr>
        <w:t>j</w:t>
      </w:r>
      <w:r w:rsidR="00C650CD">
        <w:rPr>
          <w:rFonts w:hAnsi="宋体" w:cs="宋体" w:hint="eastAsia"/>
          <w:bCs/>
          <w:kern w:val="0"/>
          <w:sz w:val="24"/>
          <w:szCs w:val="24"/>
        </w:rPr>
        <w:t>次</w:t>
      </w:r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的测量值，</w:t>
      </w:r>
      <w:proofErr w:type="spellStart"/>
      <w:r w:rsidR="00343F9A" w:rsidRPr="001720C7">
        <w:rPr>
          <w:sz w:val="24"/>
          <w:szCs w:val="24"/>
        </w:rPr>
        <w:t>μm</w:t>
      </w:r>
      <w:proofErr w:type="spellEnd"/>
      <w:r w:rsidR="00343F9A" w:rsidRPr="001720C7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343F9A">
      <w:pPr>
        <w:spacing w:line="360" w:lineRule="auto"/>
        <w:ind w:firstLineChars="200" w:firstLine="480"/>
        <w:jc w:val="left"/>
        <w:rPr>
          <w:rFonts w:hAnsi="宋体" w:cs="宋体"/>
          <w:bCs/>
          <w:kern w:val="0"/>
          <w:sz w:val="24"/>
          <w:szCs w:val="21"/>
        </w:rPr>
      </w:pPr>
      <w:r>
        <w:rPr>
          <w:rFonts w:hAnsi="宋体" w:cs="宋体" w:hint="eastAsia"/>
          <w:bCs/>
          <w:kern w:val="0"/>
          <w:sz w:val="24"/>
          <w:szCs w:val="24"/>
        </w:rPr>
        <w:t>按照公式（</w:t>
      </w:r>
      <w:r w:rsidRPr="00AF5782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2</w:t>
      </w:r>
      <w:r>
        <w:rPr>
          <w:rFonts w:hAnsi="宋体" w:cs="宋体" w:hint="eastAsia"/>
          <w:bCs/>
          <w:kern w:val="0"/>
          <w:sz w:val="24"/>
          <w:szCs w:val="24"/>
        </w:rPr>
        <w:t>）计算</w:t>
      </w:r>
      <w:r>
        <w:rPr>
          <w:rFonts w:hAnsi="宋体" w:cs="宋体" w:hint="eastAsia"/>
          <w:bCs/>
          <w:kern w:val="0"/>
          <w:sz w:val="24"/>
          <w:szCs w:val="21"/>
        </w:rPr>
        <w:t>水平</w:t>
      </w:r>
      <w:r w:rsidR="00247196">
        <w:rPr>
          <w:rFonts w:hAnsi="宋体" w:cs="宋体" w:hint="eastAsia"/>
          <w:bCs/>
          <w:kern w:val="0"/>
          <w:sz w:val="24"/>
          <w:szCs w:val="21"/>
        </w:rPr>
        <w:t>X</w:t>
      </w:r>
      <w:proofErr w:type="gramStart"/>
      <w:r>
        <w:rPr>
          <w:rFonts w:hAnsi="宋体" w:cs="宋体" w:hint="eastAsia"/>
          <w:bCs/>
          <w:kern w:val="0"/>
          <w:sz w:val="24"/>
          <w:szCs w:val="21"/>
        </w:rPr>
        <w:t>方向</w:t>
      </w:r>
      <w:r w:rsidR="00247196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proofErr w:type="gramEnd"/>
      <w:r w:rsidR="00F95788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247196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247196">
        <w:rPr>
          <w:rFonts w:hAnsi="宋体" w:cs="宋体" w:hint="eastAsia"/>
          <w:bCs/>
          <w:kern w:val="0"/>
          <w:sz w:val="24"/>
          <w:szCs w:val="24"/>
        </w:rPr>
        <w:t>刻线距离</w:t>
      </w:r>
      <w:r>
        <w:rPr>
          <w:rFonts w:hAnsi="宋体" w:cs="宋体" w:hint="eastAsia"/>
          <w:bCs/>
          <w:kern w:val="0"/>
          <w:sz w:val="24"/>
          <w:szCs w:val="21"/>
        </w:rPr>
        <w:t>长度示值误差。</w:t>
      </w:r>
    </w:p>
    <w:p w:rsidR="00A47CA2" w:rsidRDefault="0062174C" w:rsidP="0062174C">
      <w:pPr>
        <w:spacing w:line="360" w:lineRule="auto"/>
        <w:ind w:firstLineChars="200" w:firstLine="480"/>
        <w:jc w:val="right"/>
        <w:rPr>
          <w:rFonts w:hAnsi="宋体" w:cs="宋体"/>
          <w:bCs/>
          <w:kern w:val="0"/>
          <w:sz w:val="24"/>
          <w:szCs w:val="24"/>
        </w:rPr>
      </w:pPr>
      <m:oMath>
        <m:r>
          <w:rPr>
            <w:rFonts w:ascii="Cambria Math" w:hAnsi="Cambria Math" w:cs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si</m:t>
            </m:r>
          </m:sub>
        </m:sSub>
      </m:oMath>
      <w:r w:rsidR="00343F9A">
        <w:rPr>
          <w:rFonts w:ascii="宋体" w:hAnsi="宋体" w:hint="eastAsia"/>
          <w:sz w:val="24"/>
          <w:szCs w:val="24"/>
        </w:rPr>
        <w:t xml:space="preserve">                           （2）</w:t>
      </w:r>
    </w:p>
    <w:p w:rsidR="00A47CA2" w:rsidRDefault="00D920C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m:oMath>
        <m:r>
          <w:rPr>
            <w:rFonts w:ascii="Cambria Math" w:hAnsi="Cambria Math" w:cs="Cambria Math"/>
            <w:sz w:val="24"/>
            <w:szCs w:val="24"/>
          </w:rPr>
          <w:lastRenderedPageBreak/>
          <m:t>∆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</m:oMath>
      <w:proofErr w:type="gramStart"/>
      <w:r w:rsidR="00343F9A">
        <w:rPr>
          <w:rFonts w:hAnsi="宋体" w:cs="宋体" w:hint="eastAsia"/>
          <w:bCs/>
          <w:kern w:val="0"/>
          <w:sz w:val="24"/>
          <w:szCs w:val="21"/>
        </w:rPr>
        <w:t>—水平</w:t>
      </w:r>
      <w:r w:rsidR="00D760EF" w:rsidRPr="00D760EF">
        <w:rPr>
          <w:rFonts w:cs="宋体" w:hint="eastAsia"/>
          <w:bCs/>
          <w:kern w:val="0"/>
          <w:sz w:val="24"/>
          <w:szCs w:val="21"/>
        </w:rPr>
        <w:t>X</w:t>
      </w:r>
      <w:r w:rsidR="00343F9A">
        <w:rPr>
          <w:rFonts w:hAnsi="宋体" w:cs="宋体" w:hint="eastAsia"/>
          <w:bCs/>
          <w:kern w:val="0"/>
          <w:sz w:val="24"/>
          <w:szCs w:val="21"/>
        </w:rPr>
        <w:t>方向</w:t>
      </w:r>
      <w:r w:rsidR="00561057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proofErr w:type="gramEnd"/>
      <w:r w:rsidR="00F95788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561057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561057">
        <w:rPr>
          <w:rFonts w:hAnsi="宋体" w:cs="宋体" w:hint="eastAsia"/>
          <w:bCs/>
          <w:kern w:val="0"/>
          <w:sz w:val="24"/>
          <w:szCs w:val="24"/>
        </w:rPr>
        <w:t>刻线距离</w:t>
      </w:r>
      <w:r w:rsidR="00343F9A">
        <w:rPr>
          <w:rFonts w:hAnsi="宋体" w:cs="宋体" w:hint="eastAsia"/>
          <w:bCs/>
          <w:kern w:val="0"/>
          <w:sz w:val="24"/>
          <w:szCs w:val="21"/>
        </w:rPr>
        <w:t>长度示值误差，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1"/>
        </w:rPr>
        <w:t>；</w:t>
      </w:r>
    </w:p>
    <w:p w:rsidR="00A47CA2" w:rsidRDefault="0000698F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</m:oMath>
      <w:r w:rsidR="00343F9A">
        <w:rPr>
          <w:rFonts w:hAnsi="宋体" w:cs="宋体" w:hint="eastAsia"/>
          <w:bCs/>
          <w:kern w:val="0"/>
          <w:sz w:val="24"/>
          <w:szCs w:val="21"/>
        </w:rPr>
        <w:t>—</w:t>
      </w:r>
      <w:r w:rsidR="00ED6245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 w:rsidR="00C0058B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ED6245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ED6245" w:rsidRPr="001720C7">
        <w:rPr>
          <w:rFonts w:hAnsi="宋体" w:cs="宋体" w:hint="eastAsia"/>
          <w:bCs/>
          <w:kern w:val="0"/>
          <w:sz w:val="24"/>
          <w:szCs w:val="24"/>
        </w:rPr>
        <w:t>刻线距离的平均值，</w:t>
      </w:r>
      <w:proofErr w:type="spellStart"/>
      <w:r w:rsidR="00ED6245" w:rsidRPr="001720C7">
        <w:rPr>
          <w:sz w:val="24"/>
          <w:szCs w:val="24"/>
        </w:rPr>
        <w:t>μm</w:t>
      </w:r>
      <w:proofErr w:type="spellEnd"/>
      <w:r w:rsidR="00ED6245">
        <w:rPr>
          <w:rFonts w:hint="eastAsia"/>
          <w:sz w:val="24"/>
          <w:szCs w:val="24"/>
        </w:rPr>
        <w:t>，</w:t>
      </w:r>
      <w:proofErr w:type="spellStart"/>
      <w:r w:rsidR="00594715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r w:rsidR="00ED6245" w:rsidRPr="00E0305A">
        <w:rPr>
          <w:rFonts w:hAnsi="宋体" w:cs="宋体" w:hint="eastAsia"/>
          <w:bCs/>
          <w:kern w:val="0"/>
          <w:sz w:val="24"/>
          <w:szCs w:val="24"/>
        </w:rPr>
        <w:t>取</w:t>
      </w:r>
      <w:r w:rsidR="00ED6245" w:rsidRPr="00E0305A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1,2，3</w:t>
      </w:r>
      <w:r w:rsidR="00D32418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；</w:t>
      </w:r>
    </w:p>
    <w:p w:rsidR="00A47CA2" w:rsidRDefault="0000698F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si</m:t>
            </m:r>
          </m:sub>
        </m:sSub>
      </m:oMath>
      <w:r w:rsidR="00D920C2">
        <w:rPr>
          <w:rFonts w:ascii="宋体" w:hAnsi="宋体" w:hint="eastAsia"/>
          <w:sz w:val="24"/>
          <w:szCs w:val="24"/>
        </w:rPr>
        <w:t xml:space="preserve"> </w:t>
      </w:r>
      <w:r w:rsidR="00343F9A">
        <w:rPr>
          <w:rFonts w:hAnsi="宋体" w:cs="宋体" w:hint="eastAsia"/>
          <w:bCs/>
          <w:kern w:val="0"/>
          <w:sz w:val="24"/>
          <w:szCs w:val="21"/>
        </w:rPr>
        <w:t>—</w:t>
      </w:r>
      <w:r w:rsidR="009E08E9" w:rsidRPr="001720C7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 w:rsidR="00C0058B" w:rsidRPr="00717370">
        <w:rPr>
          <w:rFonts w:hAnsi="宋体" w:cs="宋体" w:hint="eastAsia"/>
          <w:bCs/>
          <w:i/>
          <w:kern w:val="0"/>
          <w:sz w:val="24"/>
          <w:szCs w:val="24"/>
        </w:rPr>
        <w:t>i</w:t>
      </w:r>
      <w:proofErr w:type="spellEnd"/>
      <w:proofErr w:type="gramStart"/>
      <w:r w:rsidR="009E08E9">
        <w:rPr>
          <w:rFonts w:hAnsi="宋体" w:cs="宋体" w:hint="eastAsia"/>
          <w:bCs/>
          <w:kern w:val="0"/>
          <w:sz w:val="24"/>
          <w:szCs w:val="24"/>
        </w:rPr>
        <w:t>个</w:t>
      </w:r>
      <w:proofErr w:type="gramEnd"/>
      <w:r w:rsidR="00343F9A">
        <w:rPr>
          <w:rFonts w:hAnsi="宋体" w:cs="宋体" w:hint="eastAsia"/>
          <w:bCs/>
          <w:kern w:val="0"/>
          <w:sz w:val="24"/>
          <w:szCs w:val="24"/>
        </w:rPr>
        <w:t>刻线距离</w:t>
      </w:r>
      <w:r w:rsidR="00343F9A">
        <w:rPr>
          <w:rFonts w:hAnsi="宋体" w:cs="宋体" w:hint="eastAsia"/>
          <w:bCs/>
          <w:kern w:val="0"/>
          <w:sz w:val="24"/>
          <w:szCs w:val="21"/>
        </w:rPr>
        <w:t>的标准值，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1"/>
        </w:rPr>
        <w:t>。</w:t>
      </w:r>
    </w:p>
    <w:p w:rsidR="005B13CC" w:rsidRPr="005B13CC" w:rsidRDefault="00290E13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r>
        <w:rPr>
          <w:rFonts w:hAnsi="宋体" w:cs="宋体" w:hint="eastAsia"/>
          <w:sz w:val="24"/>
          <w:szCs w:val="24"/>
        </w:rPr>
        <w:t>在</w:t>
      </w:r>
      <m:oMath>
        <m:r>
          <w:rPr>
            <w:rFonts w:ascii="Cambria Math" w:hAnsi="Cambria Math" w:cs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i</m:t>
            </m:r>
          </m:sub>
        </m:sSub>
      </m:oMath>
      <w:r w:rsidR="00542293">
        <w:rPr>
          <w:rFonts w:hAnsi="宋体" w:cs="宋体" w:hint="eastAsia"/>
          <w:sz w:val="24"/>
          <w:szCs w:val="24"/>
        </w:rPr>
        <w:t>中取绝对值最大的为</w:t>
      </w:r>
      <w:r w:rsidR="00542293">
        <w:rPr>
          <w:rFonts w:hAnsi="宋体" w:cs="宋体" w:hint="eastAsia"/>
          <w:bCs/>
          <w:kern w:val="0"/>
          <w:sz w:val="24"/>
          <w:szCs w:val="21"/>
        </w:rPr>
        <w:t>水平</w:t>
      </w:r>
      <w:r w:rsidR="00542293" w:rsidRPr="00D760EF">
        <w:rPr>
          <w:rFonts w:cs="宋体" w:hint="eastAsia"/>
          <w:bCs/>
          <w:kern w:val="0"/>
          <w:sz w:val="24"/>
          <w:szCs w:val="21"/>
        </w:rPr>
        <w:t>X</w:t>
      </w:r>
      <w:r w:rsidR="00542293">
        <w:rPr>
          <w:rFonts w:hAnsi="宋体" w:cs="宋体" w:hint="eastAsia"/>
          <w:bCs/>
          <w:kern w:val="0"/>
          <w:sz w:val="24"/>
          <w:szCs w:val="21"/>
        </w:rPr>
        <w:t>方向长度示值误差。</w:t>
      </w:r>
    </w:p>
    <w:p w:rsidR="00A47CA2" w:rsidRDefault="00343F9A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bookmarkStart w:id="22" w:name="OLE_LINK5"/>
      <w:r>
        <w:rPr>
          <w:rFonts w:hAnsi="宋体" w:cs="宋体" w:hint="eastAsia"/>
          <w:bCs/>
          <w:kern w:val="0"/>
          <w:sz w:val="24"/>
          <w:szCs w:val="21"/>
        </w:rPr>
        <w:t>进行</w:t>
      </w:r>
      <w:r w:rsidR="00D760EF" w:rsidRPr="00D760EF">
        <w:rPr>
          <w:rFonts w:cs="宋体" w:hint="eastAsia"/>
          <w:bCs/>
          <w:kern w:val="0"/>
          <w:sz w:val="24"/>
          <w:szCs w:val="21"/>
        </w:rPr>
        <w:t>Y</w:t>
      </w:r>
      <w:r>
        <w:rPr>
          <w:rFonts w:hAnsi="宋体" w:cs="宋体" w:hint="eastAsia"/>
          <w:bCs/>
          <w:kern w:val="0"/>
          <w:sz w:val="24"/>
          <w:szCs w:val="21"/>
        </w:rPr>
        <w:t xml:space="preserve"> </w:t>
      </w:r>
      <w:r>
        <w:rPr>
          <w:rFonts w:hAnsi="宋体" w:cs="宋体" w:hint="eastAsia"/>
          <w:bCs/>
          <w:kern w:val="0"/>
          <w:sz w:val="24"/>
          <w:szCs w:val="21"/>
        </w:rPr>
        <w:t>方向校准时，将</w:t>
      </w:r>
      <w:r w:rsidR="00CB76D3" w:rsidRPr="00CB76D3">
        <w:rPr>
          <w:rFonts w:hAnsi="宋体" w:cs="宋体" w:hint="eastAsia"/>
          <w:bCs/>
          <w:kern w:val="0"/>
          <w:sz w:val="24"/>
          <w:szCs w:val="24"/>
        </w:rPr>
        <w:t>二维光学标准板的刻线</w:t>
      </w:r>
      <w:r w:rsidRPr="00CB76D3">
        <w:rPr>
          <w:rFonts w:hAnsi="宋体" w:cs="宋体" w:hint="eastAsia"/>
          <w:bCs/>
          <w:kern w:val="0"/>
          <w:sz w:val="24"/>
          <w:szCs w:val="21"/>
        </w:rPr>
        <w:t>旋</w:t>
      </w:r>
      <w:r>
        <w:rPr>
          <w:rFonts w:hAnsi="宋体" w:cs="宋体" w:hint="eastAsia"/>
          <w:bCs/>
          <w:kern w:val="0"/>
          <w:sz w:val="24"/>
          <w:szCs w:val="21"/>
        </w:rPr>
        <w:t>转</w:t>
      </w:r>
      <w:r>
        <w:rPr>
          <w:rFonts w:hAnsi="宋体" w:cs="宋体" w:hint="eastAsia"/>
          <w:bCs/>
          <w:kern w:val="0"/>
          <w:sz w:val="24"/>
          <w:szCs w:val="21"/>
        </w:rPr>
        <w:t>90</w:t>
      </w:r>
      <w:r>
        <w:rPr>
          <w:rFonts w:hAnsi="宋体" w:cs="宋体" w:hint="eastAsia"/>
          <w:bCs/>
          <w:kern w:val="0"/>
          <w:sz w:val="24"/>
          <w:szCs w:val="21"/>
        </w:rPr>
        <w:t>度，按照上述</w:t>
      </w:r>
      <w:r w:rsidR="00D760EF" w:rsidRPr="00D760EF">
        <w:rPr>
          <w:rFonts w:cs="宋体" w:hint="eastAsia"/>
          <w:bCs/>
          <w:kern w:val="0"/>
          <w:sz w:val="24"/>
          <w:szCs w:val="21"/>
        </w:rPr>
        <w:t>X</w:t>
      </w:r>
      <w:r>
        <w:rPr>
          <w:rFonts w:hAnsi="宋体" w:cs="宋体" w:hint="eastAsia"/>
          <w:bCs/>
          <w:kern w:val="0"/>
          <w:sz w:val="24"/>
          <w:szCs w:val="21"/>
        </w:rPr>
        <w:t>方向校准方法进行校准。</w:t>
      </w:r>
      <w:bookmarkEnd w:id="22"/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23" w:name="_Toc219879894"/>
      <w:r>
        <w:rPr>
          <w:rFonts w:ascii="黑体" w:eastAsia="黑体" w:hint="eastAsia"/>
          <w:bCs/>
          <w:sz w:val="24"/>
        </w:rPr>
        <w:t>6.2  水平（</w:t>
      </w:r>
      <w:r w:rsidR="00D760EF" w:rsidRPr="00D760EF">
        <w:rPr>
          <w:rFonts w:ascii="Times New Roman" w:eastAsia="黑体" w:hAnsi="Times New Roman" w:hint="eastAsia"/>
          <w:bCs/>
          <w:sz w:val="24"/>
        </w:rPr>
        <w:t>X</w:t>
      </w:r>
      <w:r>
        <w:rPr>
          <w:rFonts w:ascii="黑体" w:eastAsia="黑体" w:hint="eastAsia"/>
          <w:bCs/>
          <w:sz w:val="24"/>
        </w:rPr>
        <w:t>，</w:t>
      </w:r>
      <w:r w:rsidR="00D760EF" w:rsidRPr="00D760EF">
        <w:rPr>
          <w:rFonts w:ascii="Times New Roman" w:eastAsia="黑体" w:hAnsi="Times New Roman" w:hint="eastAsia"/>
          <w:bCs/>
          <w:sz w:val="24"/>
        </w:rPr>
        <w:t>Y</w:t>
      </w:r>
      <w:r>
        <w:rPr>
          <w:rFonts w:ascii="黑体" w:eastAsia="黑体" w:hint="eastAsia"/>
          <w:bCs/>
          <w:sz w:val="24"/>
        </w:rPr>
        <w:t>）方向长度重复性</w:t>
      </w:r>
      <w:bookmarkEnd w:id="23"/>
    </w:p>
    <w:p w:rsidR="00A47CA2" w:rsidRDefault="00343F9A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1"/>
        </w:rPr>
        <w:t>按</w:t>
      </w:r>
      <w:r>
        <w:rPr>
          <w:rFonts w:hAnsi="宋体" w:cs="宋体" w:hint="eastAsia"/>
          <w:bCs/>
          <w:kern w:val="0"/>
          <w:sz w:val="24"/>
          <w:szCs w:val="21"/>
        </w:rPr>
        <w:t>6.1</w:t>
      </w:r>
      <w:r>
        <w:rPr>
          <w:rFonts w:hAnsi="宋体" w:cs="宋体" w:hint="eastAsia"/>
          <w:bCs/>
          <w:kern w:val="0"/>
          <w:sz w:val="24"/>
          <w:szCs w:val="21"/>
        </w:rPr>
        <w:t>所</w:t>
      </w:r>
      <w:proofErr w:type="gramStart"/>
      <w:r>
        <w:rPr>
          <w:rFonts w:hAnsi="宋体" w:cs="宋体" w:hint="eastAsia"/>
          <w:bCs/>
          <w:kern w:val="0"/>
          <w:sz w:val="24"/>
          <w:szCs w:val="21"/>
        </w:rPr>
        <w:t>述方法</w:t>
      </w:r>
      <w:proofErr w:type="gramEnd"/>
      <w:r>
        <w:rPr>
          <w:rFonts w:hAnsi="宋体" w:cs="宋体" w:hint="eastAsia"/>
          <w:bCs/>
          <w:kern w:val="0"/>
          <w:sz w:val="24"/>
          <w:szCs w:val="21"/>
        </w:rPr>
        <w:t>进行测量，选取任</w:t>
      </w:r>
      <w:proofErr w:type="gramStart"/>
      <w:r w:rsidRPr="00C34863">
        <w:rPr>
          <w:rFonts w:hAnsi="宋体" w:cs="宋体" w:hint="eastAsia"/>
          <w:bCs/>
          <w:kern w:val="0"/>
          <w:sz w:val="24"/>
          <w:szCs w:val="21"/>
        </w:rPr>
        <w:t>一刻线</w:t>
      </w:r>
      <w:proofErr w:type="gramEnd"/>
      <w:r w:rsidRPr="00C34863">
        <w:rPr>
          <w:rFonts w:hAnsi="宋体" w:cs="宋体" w:hint="eastAsia"/>
          <w:bCs/>
          <w:kern w:val="0"/>
          <w:sz w:val="24"/>
          <w:szCs w:val="21"/>
        </w:rPr>
        <w:t>距离</w:t>
      </w:r>
      <w:r w:rsidRPr="00C34863">
        <w:rPr>
          <w:rFonts w:hAnsi="宋体" w:cs="宋体" w:hint="eastAsia"/>
          <w:bCs/>
          <w:kern w:val="0"/>
          <w:sz w:val="24"/>
          <w:szCs w:val="24"/>
        </w:rPr>
        <w:t>连</w:t>
      </w:r>
      <w:r>
        <w:rPr>
          <w:rFonts w:hAnsi="宋体" w:cs="宋体" w:hint="eastAsia"/>
          <w:bCs/>
          <w:kern w:val="0"/>
          <w:sz w:val="24"/>
          <w:szCs w:val="24"/>
        </w:rPr>
        <w:t>续测量</w:t>
      </w:r>
      <w:r>
        <w:rPr>
          <w:rFonts w:hAnsi="宋体" w:cs="宋体" w:hint="eastAsia"/>
          <w:bCs/>
          <w:kern w:val="0"/>
          <w:sz w:val="24"/>
          <w:szCs w:val="24"/>
        </w:rPr>
        <w:t>10</w:t>
      </w:r>
      <w:r>
        <w:rPr>
          <w:rFonts w:hAnsi="宋体" w:cs="宋体" w:hint="eastAsia"/>
          <w:bCs/>
          <w:kern w:val="0"/>
          <w:sz w:val="24"/>
          <w:szCs w:val="24"/>
        </w:rPr>
        <w:t>次，得到测量列，按公式（</w:t>
      </w:r>
      <w:r>
        <w:rPr>
          <w:rFonts w:hAnsi="宋体" w:cs="宋体" w:hint="eastAsia"/>
          <w:bCs/>
          <w:kern w:val="0"/>
          <w:sz w:val="24"/>
          <w:szCs w:val="24"/>
        </w:rPr>
        <w:t>3</w:t>
      </w:r>
      <w:r>
        <w:rPr>
          <w:rFonts w:hAnsi="宋体" w:cs="宋体" w:hint="eastAsia"/>
          <w:bCs/>
          <w:kern w:val="0"/>
          <w:sz w:val="24"/>
          <w:szCs w:val="24"/>
        </w:rPr>
        <w:t>）计算标准偏差，即为重复性。</w:t>
      </w:r>
      <w:bookmarkStart w:id="24" w:name="OLE_LINK9"/>
      <w:bookmarkEnd w:id="24"/>
    </w:p>
    <w:p w:rsidR="00A47CA2" w:rsidRDefault="00A47CA2">
      <w:pPr>
        <w:spacing w:line="360" w:lineRule="auto"/>
        <w:ind w:firstLineChars="200" w:firstLine="420"/>
        <w:jc w:val="right"/>
        <w:rPr>
          <w:rFonts w:ascii="宋体"/>
          <w:sz w:val="24"/>
          <w:szCs w:val="24"/>
        </w:rPr>
      </w:pPr>
      <w:r w:rsidRPr="00A47CA2">
        <w:rPr>
          <w:rFonts w:ascii="宋体" w:hAnsi="宋体" w:hint="eastAsia"/>
          <w:position w:val="-26"/>
        </w:rPr>
        <w:object w:dxaOrig="170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5.7pt" o:ole="">
            <v:imagedata r:id="rId26" o:title=""/>
          </v:shape>
          <o:OLEObject Type="Embed" ProgID="Equation.3" ShapeID="_x0000_i1025" DrawAspect="Content" ObjectID="_1831027257" r:id="rId27"/>
        </w:object>
      </w:r>
      <w:r w:rsidR="00343F9A">
        <w:rPr>
          <w:rFonts w:ascii="宋体" w:hAnsi="宋体" w:hint="eastAsia"/>
          <w:sz w:val="24"/>
          <w:szCs w:val="24"/>
        </w:rPr>
        <w:t xml:space="preserve">                         （3）</w:t>
      </w:r>
    </w:p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r w:rsidRPr="00A47CA2">
        <w:rPr>
          <w:rFonts w:hAnsi="宋体" w:cs="宋体" w:hint="eastAsia"/>
          <w:bCs/>
          <w:kern w:val="0"/>
          <w:sz w:val="24"/>
          <w:szCs w:val="21"/>
        </w:rPr>
        <w:object w:dxaOrig="180" w:dyaOrig="220">
          <v:shape id="_x0000_i1026" type="#_x0000_t75" style="width:8.75pt;height:11.25pt" o:ole="">
            <v:imagedata r:id="rId28" o:title=""/>
          </v:shape>
          <o:OLEObject Type="Embed" ProgID="Equation.3" ShapeID="_x0000_i1026" DrawAspect="Content" ObjectID="_1831027258" r:id="rId29"/>
        </w:object>
      </w:r>
      <w:r w:rsidR="00343F9A">
        <w:rPr>
          <w:rFonts w:hAnsi="宋体" w:cs="宋体" w:hint="eastAsia"/>
          <w:bCs/>
          <w:kern w:val="0"/>
          <w:sz w:val="24"/>
          <w:szCs w:val="21"/>
        </w:rPr>
        <w:t>—水平（</w:t>
      </w:r>
      <w:r w:rsidR="00D760EF" w:rsidRPr="00D760EF">
        <w:rPr>
          <w:rFonts w:cs="宋体" w:hint="eastAsia"/>
          <w:bCs/>
          <w:kern w:val="0"/>
          <w:sz w:val="24"/>
          <w:szCs w:val="21"/>
        </w:rPr>
        <w:t>X</w:t>
      </w:r>
      <w:r w:rsidR="00343F9A">
        <w:rPr>
          <w:rFonts w:hAnsi="宋体" w:cs="宋体" w:hint="eastAsia"/>
          <w:bCs/>
          <w:kern w:val="0"/>
          <w:sz w:val="24"/>
          <w:szCs w:val="21"/>
        </w:rPr>
        <w:t>，</w:t>
      </w:r>
      <w:r w:rsidR="00D760EF" w:rsidRPr="00D760EF">
        <w:rPr>
          <w:rFonts w:cs="宋体" w:hint="eastAsia"/>
          <w:bCs/>
          <w:kern w:val="0"/>
          <w:sz w:val="24"/>
          <w:szCs w:val="21"/>
        </w:rPr>
        <w:t>Y</w:t>
      </w:r>
      <w:r w:rsidR="00343F9A">
        <w:rPr>
          <w:rFonts w:hAnsi="宋体" w:cs="宋体" w:hint="eastAsia"/>
          <w:bCs/>
          <w:kern w:val="0"/>
          <w:sz w:val="24"/>
          <w:szCs w:val="21"/>
        </w:rPr>
        <w:t>）方向长度重复性，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1"/>
        </w:rPr>
        <w:t>；</w:t>
      </w:r>
    </w:p>
    <w:bookmarkStart w:id="25" w:name="OLE_LINK11"/>
    <w:bookmarkStart w:id="26" w:name="OLE_LINK10"/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r w:rsidRPr="00A47CA2">
        <w:rPr>
          <w:rFonts w:hAnsi="宋体" w:cs="宋体" w:hint="eastAsia"/>
          <w:bCs/>
          <w:kern w:val="0"/>
          <w:position w:val="-12"/>
          <w:sz w:val="24"/>
          <w:szCs w:val="21"/>
        </w:rPr>
        <w:object w:dxaOrig="240" w:dyaOrig="360">
          <v:shape id="_x0000_i1027" type="#_x0000_t75" style="width:12.5pt;height:18.8pt" o:ole="">
            <v:imagedata r:id="rId30" o:title=""/>
          </v:shape>
          <o:OLEObject Type="Embed" ProgID="Equation.DSMT4" ShapeID="_x0000_i1027" DrawAspect="Content" ObjectID="_1831027259" r:id="rId31"/>
        </w:object>
      </w:r>
      <w:r w:rsidR="00343F9A">
        <w:rPr>
          <w:rFonts w:hAnsi="宋体" w:cs="宋体" w:hint="eastAsia"/>
          <w:bCs/>
          <w:kern w:val="0"/>
          <w:sz w:val="24"/>
          <w:szCs w:val="21"/>
        </w:rPr>
        <w:t>—</w:t>
      </w:r>
      <w:bookmarkStart w:id="27" w:name="OLE_LINK22"/>
      <w:bookmarkStart w:id="28" w:name="OLE_LINK23"/>
      <w:r w:rsidR="00343F9A">
        <w:rPr>
          <w:rFonts w:hAnsi="宋体" w:cs="宋体" w:hint="eastAsia"/>
          <w:bCs/>
          <w:kern w:val="0"/>
          <w:sz w:val="24"/>
          <w:szCs w:val="21"/>
        </w:rPr>
        <w:t>线间隔长度的测量值，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1"/>
        </w:rPr>
        <w:t>；</w:t>
      </w:r>
      <w:bookmarkEnd w:id="27"/>
      <w:bookmarkEnd w:id="28"/>
    </w:p>
    <w:p w:rsidR="00A47CA2" w:rsidRDefault="0000698F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m:oMath>
        <w:bookmarkEnd w:id="25"/>
        <w:bookmarkEnd w:id="26"/>
        <m:acc>
          <m:accPr>
            <m:chr m:val="̅"/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Cambria Math"/>
                <w:sz w:val="24"/>
                <w:szCs w:val="24"/>
              </w:rPr>
              <m:t>L</m:t>
            </m:r>
          </m:e>
        </m:acc>
      </m:oMath>
      <w:r w:rsidR="00343F9A">
        <w:rPr>
          <w:rFonts w:hAnsi="宋体" w:cs="宋体" w:hint="eastAsia"/>
          <w:bCs/>
          <w:kern w:val="0"/>
          <w:sz w:val="24"/>
          <w:szCs w:val="21"/>
        </w:rPr>
        <w:t>—</w:t>
      </w:r>
      <w:r w:rsidR="00343F9A">
        <w:rPr>
          <w:rFonts w:hAnsi="宋体" w:cs="宋体" w:hint="eastAsia"/>
          <w:bCs/>
          <w:kern w:val="0"/>
          <w:sz w:val="24"/>
          <w:szCs w:val="21"/>
        </w:rPr>
        <w:t>10</w:t>
      </w:r>
      <w:r w:rsidR="00343F9A">
        <w:rPr>
          <w:rFonts w:hAnsi="宋体" w:cs="宋体" w:hint="eastAsia"/>
          <w:bCs/>
          <w:kern w:val="0"/>
          <w:sz w:val="24"/>
          <w:szCs w:val="21"/>
        </w:rPr>
        <w:t>次线间隔长度的平均值，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1"/>
        </w:rPr>
        <w:t>；</w:t>
      </w:r>
    </w:p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1"/>
        </w:rPr>
      </w:pPr>
      <w:r w:rsidRPr="00A47CA2">
        <w:rPr>
          <w:rFonts w:hAnsi="宋体" w:cs="宋体" w:hint="eastAsia"/>
          <w:bCs/>
          <w:kern w:val="0"/>
          <w:sz w:val="24"/>
          <w:szCs w:val="21"/>
        </w:rPr>
        <w:object w:dxaOrig="200" w:dyaOrig="220">
          <v:shape id="_x0000_i1028" type="#_x0000_t75" style="width:10.65pt;height:11.25pt" o:ole="">
            <v:imagedata r:id="rId32" o:title=""/>
          </v:shape>
          <o:OLEObject Type="Embed" ProgID="Equation.3" ShapeID="_x0000_i1028" DrawAspect="Content" ObjectID="_1831027260" r:id="rId33"/>
        </w:object>
      </w:r>
      <w:r w:rsidR="00343F9A">
        <w:rPr>
          <w:rFonts w:hAnsi="宋体" w:cs="宋体" w:hint="eastAsia"/>
          <w:bCs/>
          <w:kern w:val="0"/>
          <w:sz w:val="24"/>
          <w:szCs w:val="21"/>
        </w:rPr>
        <w:t>—测量次数，</w:t>
      </w:r>
      <w:r w:rsidRPr="00A47CA2">
        <w:rPr>
          <w:rFonts w:hAnsi="宋体" w:cs="宋体" w:hint="eastAsia"/>
          <w:bCs/>
          <w:kern w:val="0"/>
          <w:sz w:val="24"/>
          <w:szCs w:val="24"/>
        </w:rPr>
        <w:object w:dxaOrig="660" w:dyaOrig="279">
          <v:shape id="_x0000_i1029" type="#_x0000_t75" style="width:37.55pt;height:15.05pt" o:ole="">
            <v:imagedata r:id="rId34" o:title=""/>
          </v:shape>
          <o:OLEObject Type="Embed" ProgID="Equation.3" ShapeID="_x0000_i1029" DrawAspect="Content" ObjectID="_1831027261" r:id="rId35"/>
        </w:object>
      </w:r>
      <w:r w:rsidR="00343F9A">
        <w:rPr>
          <w:rFonts w:hAnsi="宋体" w:cs="宋体" w:hint="eastAsia"/>
          <w:bCs/>
          <w:kern w:val="0"/>
          <w:sz w:val="24"/>
          <w:szCs w:val="21"/>
        </w:rPr>
        <w:t>。</w:t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29" w:name="_Toc219879895"/>
      <w:r>
        <w:rPr>
          <w:rFonts w:ascii="黑体" w:eastAsia="黑体" w:hint="eastAsia"/>
          <w:bCs/>
          <w:sz w:val="24"/>
        </w:rPr>
        <w:t xml:space="preserve">6.3  </w:t>
      </w:r>
      <w:bookmarkStart w:id="30" w:name="OLE_LINK14"/>
      <w:bookmarkStart w:id="31" w:name="OLE_LINK15"/>
      <w:bookmarkStart w:id="32" w:name="OLE_LINK19"/>
      <w:r>
        <w:rPr>
          <w:rFonts w:ascii="黑体" w:eastAsia="黑体" w:hint="eastAsia"/>
          <w:bCs/>
          <w:sz w:val="24"/>
        </w:rPr>
        <w:t>垂直（</w:t>
      </w:r>
      <w:r w:rsidR="00D760EF" w:rsidRPr="00D760EF">
        <w:rPr>
          <w:rFonts w:ascii="Times New Roman" w:eastAsia="黑体" w:hAnsi="Times New Roman" w:hint="eastAsia"/>
          <w:bCs/>
          <w:sz w:val="24"/>
        </w:rPr>
        <w:t>Z</w:t>
      </w:r>
      <w:r>
        <w:rPr>
          <w:rFonts w:ascii="黑体" w:eastAsia="黑体" w:hint="eastAsia"/>
          <w:bCs/>
          <w:sz w:val="24"/>
        </w:rPr>
        <w:t>）方向长度示值误差</w:t>
      </w:r>
      <w:bookmarkEnd w:id="29"/>
      <w:bookmarkEnd w:id="30"/>
      <w:bookmarkEnd w:id="31"/>
      <w:bookmarkEnd w:id="32"/>
    </w:p>
    <w:p w:rsidR="00A47CA2" w:rsidRDefault="00343F9A">
      <w:pPr>
        <w:spacing w:line="360" w:lineRule="auto"/>
        <w:ind w:firstLine="480"/>
        <w:rPr>
          <w:rFonts w:hAnsi="宋体" w:cs="宋体"/>
          <w:bCs/>
          <w:color w:val="000000" w:themeColor="text1"/>
          <w:kern w:val="0"/>
          <w:sz w:val="24"/>
          <w:szCs w:val="24"/>
        </w:rPr>
      </w:pPr>
      <w:bookmarkStart w:id="33" w:name="OLE_LINK17"/>
      <w:bookmarkStart w:id="34" w:name="OLE_LINK18"/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使用表面形貌测量仪，依据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 xml:space="preserve">GB/T </w:t>
      </w:r>
      <w:r w:rsidRPr="005172E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19067.1</w:t>
      </w:r>
      <w:r w:rsidR="005172E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—</w:t>
      </w:r>
      <w:r w:rsidRPr="005172E0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200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3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中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A</w:t>
      </w:r>
      <w:r w:rsidRPr="00794A25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型标准值的评定方法对微纳米台阶高度标准样板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(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以下简称台阶高度标准样板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)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进行直接测量</w:t>
      </w:r>
      <w:bookmarkEnd w:id="33"/>
      <w:bookmarkEnd w:id="34"/>
      <w:r>
        <w:rPr>
          <w:rFonts w:hAnsi="宋体" w:hint="eastAsia"/>
          <w:color w:val="000000" w:themeColor="text1"/>
          <w:sz w:val="24"/>
        </w:rPr>
        <w:t>。在其测量范围内，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大致均匀选</w:t>
      </w:r>
      <w:r w:rsidRPr="00174A9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取3个测量点进行校准。如图</w:t>
      </w:r>
      <w:r w:rsidR="00F7783B" w:rsidRPr="00174A9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</w:t>
      </w:r>
      <w:r w:rsidRPr="00174A9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所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示，选取台阶高度标准样板的中心测量线作为台阶高度的测量位置，将台阶底部宽度定义为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W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，评定长度为</w:t>
      </w:r>
      <w:r w:rsidRPr="00794A25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3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W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，将台阶顶部两侧</w:t>
      </w:r>
      <w:r w:rsidRPr="00794A25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2/3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W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的平均</w:t>
      </w:r>
      <w:r w:rsidR="00D760EF" w:rsidRPr="00D760EF">
        <w:rPr>
          <w:rFonts w:cs="宋体" w:hint="eastAsia"/>
          <w:bCs/>
          <w:color w:val="000000" w:themeColor="text1"/>
          <w:kern w:val="0"/>
          <w:sz w:val="24"/>
          <w:szCs w:val="24"/>
        </w:rPr>
        <w:t>Z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向高度值与底部中心</w:t>
      </w:r>
      <w:r w:rsidRPr="00794A25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1/3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W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的</w:t>
      </w:r>
      <w:r w:rsidR="00D760EF" w:rsidRPr="00D760EF">
        <w:rPr>
          <w:rFonts w:cs="宋体" w:hint="eastAsia"/>
          <w:bCs/>
          <w:color w:val="000000" w:themeColor="text1"/>
          <w:kern w:val="0"/>
          <w:sz w:val="24"/>
          <w:szCs w:val="24"/>
        </w:rPr>
        <w:t>Z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向高度值相减，即为单次台阶高度测量值</w:t>
      </w:r>
      <w:r>
        <w:rPr>
          <w:rFonts w:hAnsi="宋体" w:cs="宋体" w:hint="eastAsia"/>
          <w:bCs/>
          <w:i/>
          <w:iCs/>
          <w:color w:val="000000" w:themeColor="text1"/>
          <w:kern w:val="0"/>
          <w:sz w:val="24"/>
          <w:szCs w:val="24"/>
        </w:rPr>
        <w:t>H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A47CA2" w:rsidRDefault="00343F9A" w:rsidP="0028191B">
      <w:pPr>
        <w:spacing w:line="360" w:lineRule="auto"/>
        <w:ind w:firstLine="480"/>
        <w:jc w:val="center"/>
        <w:rPr>
          <w:rFonts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hAnsi="宋体" w:cs="宋体"/>
          <w:bCs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4845685" cy="2261235"/>
            <wp:effectExtent l="19050" t="0" r="0" b="0"/>
            <wp:docPr id="53" name="图片 53" descr="D:\Backup\xwechat_files\wxid_so6vn7yblc3l21_b882\temp\RWTemp\2025-11\af2067ca2bf0abf147e2ffd09e7fe302\d9a77b943579f2f2bd9f1734c987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D:\Backup\xwechat_files\wxid_so6vn7yblc3l21_b882\temp\RWTemp\2025-11\af2067ca2bf0abf147e2ffd09e7fe302\d9a77b943579f2f2bd9f1734c9875429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226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CA2" w:rsidRDefault="00343F9A">
      <w:pPr>
        <w:spacing w:line="360" w:lineRule="auto"/>
        <w:ind w:firstLineChars="400" w:firstLine="960"/>
        <w:rPr>
          <w:rFonts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hAnsi="宋体" w:cs="宋体"/>
          <w:bCs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>
            <wp:extent cx="2658110" cy="1200785"/>
            <wp:effectExtent l="0" t="0" r="8890" b="3175"/>
            <wp:docPr id="54" name="图片 54" descr="D:\Backup\xwechat_files\wxid_so6vn7yblc3l21_b882\temp\RWTemp\2025-11\af2067ca2bf0abf147e2ffd09e7fe302\0eb917f8ccfea13be81ca46ef1f2a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D:\Backup\xwechat_files\wxid_so6vn7yblc3l21_b882\temp\RWTemp\2025-11\af2067ca2bf0abf147e2ffd09e7fe302\0eb917f8ccfea13be81ca46ef1f2a02d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bCs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2428240" cy="1297305"/>
            <wp:effectExtent l="0" t="0" r="10160" b="13335"/>
            <wp:docPr id="4" name="图片 4" descr="a2dcd74ae3d98b5e4d9a70339c360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dcd74ae3d98b5e4d9a70339c360f1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A2" w:rsidRDefault="00343F9A">
      <w:pPr>
        <w:widowControl/>
        <w:spacing w:before="30"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图</w:t>
      </w:r>
      <w:r w:rsidR="00F7783B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 xml:space="preserve"> 3</w:t>
      </w:r>
      <w:r w:rsidRPr="00902AE7">
        <w:rPr>
          <w:kern w:val="0"/>
          <w:szCs w:val="21"/>
        </w:rPr>
        <w:t>W</w:t>
      </w:r>
      <w:r>
        <w:rPr>
          <w:rFonts w:ascii="宋体" w:hAnsi="宋体" w:cs="宋体" w:hint="eastAsia"/>
          <w:kern w:val="0"/>
          <w:szCs w:val="21"/>
        </w:rPr>
        <w:t>原则示意图</w:t>
      </w:r>
    </w:p>
    <w:p w:rsidR="00A47CA2" w:rsidRDefault="00343F9A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取</w:t>
      </w:r>
      <w:r>
        <w:rPr>
          <w:rFonts w:hAnsi="宋体" w:cs="宋体" w:hint="eastAsia"/>
          <w:bCs/>
          <w:kern w:val="0"/>
          <w:sz w:val="24"/>
          <w:szCs w:val="24"/>
        </w:rPr>
        <w:t>3</w:t>
      </w:r>
      <w:r>
        <w:rPr>
          <w:rFonts w:hAnsi="宋体" w:cs="宋体" w:hint="eastAsia"/>
          <w:bCs/>
          <w:kern w:val="0"/>
          <w:sz w:val="24"/>
          <w:szCs w:val="24"/>
        </w:rPr>
        <w:t>次测量的平均值作为台阶高度标准样板的台阶高度测得值。</w:t>
      </w:r>
    </w:p>
    <w:p w:rsidR="00A47CA2" w:rsidRDefault="00A47CA2">
      <w:pPr>
        <w:spacing w:line="360" w:lineRule="auto"/>
        <w:ind w:firstLineChars="1600" w:firstLine="3360"/>
        <w:jc w:val="right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ascii="宋体" w:hAnsi="宋体" w:hint="eastAsia"/>
          <w:position w:val="-26"/>
        </w:rPr>
        <w:object w:dxaOrig="1219" w:dyaOrig="999">
          <v:shape id="_x0000_i1030" type="#_x0000_t75" style="width:48.2pt;height:38.8pt" o:ole="">
            <v:imagedata r:id="rId39" o:title=""/>
          </v:shape>
          <o:OLEObject Type="Embed" ProgID="Equation.3" ShapeID="_x0000_i1030" DrawAspect="Content" ObjectID="_1831027262" r:id="rId40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 xml:space="preserve">                            </w:t>
      </w:r>
      <w:r w:rsidR="00343F9A">
        <w:rPr>
          <w:rFonts w:hAnsi="宋体" w:cs="宋体" w:hint="eastAsia"/>
          <w:bCs/>
          <w:kern w:val="0"/>
          <w:sz w:val="24"/>
          <w:szCs w:val="24"/>
        </w:rPr>
        <w:t>（</w:t>
      </w:r>
      <w:r w:rsidR="00343F9A">
        <w:rPr>
          <w:rFonts w:hAnsi="宋体" w:cs="宋体" w:hint="eastAsia"/>
          <w:bCs/>
          <w:kern w:val="0"/>
          <w:sz w:val="24"/>
          <w:szCs w:val="24"/>
        </w:rPr>
        <w:t>4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</w:t>
      </w:r>
    </w:p>
    <w:p w:rsidR="00A47CA2" w:rsidRDefault="00343F9A">
      <w:pPr>
        <w:spacing w:line="360" w:lineRule="auto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式中：</w:t>
      </w:r>
      <w:r>
        <w:rPr>
          <w:rFonts w:hAnsi="宋体" w:cs="宋体" w:hint="eastAsia"/>
          <w:bCs/>
          <w:kern w:val="0"/>
          <w:sz w:val="24"/>
          <w:szCs w:val="24"/>
        </w:rPr>
        <w:t xml:space="preserve"> </w:t>
      </w:r>
      <w:r w:rsidR="00A47CA2" w:rsidRPr="00A47CA2">
        <w:rPr>
          <w:rFonts w:hAnsi="宋体" w:cs="宋体" w:hint="eastAsia"/>
          <w:bCs/>
          <w:kern w:val="0"/>
          <w:sz w:val="24"/>
          <w:szCs w:val="24"/>
        </w:rPr>
        <w:object w:dxaOrig="340" w:dyaOrig="400">
          <v:shape id="_x0000_i1031" type="#_x0000_t75" style="width:17.55pt;height:20.05pt" o:ole="">
            <v:imagedata r:id="rId41" o:title=""/>
          </v:shape>
          <o:OLEObject Type="Embed" ProgID="Equation.3" ShapeID="_x0000_i1031" DrawAspect="Content" ObjectID="_1831027263" r:id="rId42"/>
        </w:object>
      </w:r>
      <w:r>
        <w:rPr>
          <w:rFonts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hAnsi="宋体" w:cs="宋体" w:hint="eastAsia"/>
          <w:bCs/>
          <w:kern w:val="0"/>
          <w:sz w:val="24"/>
          <w:szCs w:val="24"/>
        </w:rPr>
        <w:t>—</w:t>
      </w:r>
      <w:bookmarkStart w:id="35" w:name="OLE_LINK48"/>
      <w:bookmarkStart w:id="36" w:name="OLE_LINK47"/>
      <w:r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>
        <w:rPr>
          <w:rFonts w:hAnsi="宋体" w:cs="宋体" w:hint="eastAsia"/>
          <w:bCs/>
          <w:kern w:val="0"/>
          <w:sz w:val="24"/>
          <w:szCs w:val="24"/>
        </w:rPr>
        <w:t>点台阶高度的平均值，</w:t>
      </w:r>
      <w:bookmarkEnd w:id="35"/>
      <w:bookmarkEnd w:id="36"/>
      <w:r w:rsidR="00471D64" w:rsidRPr="00471D64">
        <w:rPr>
          <w:rFonts w:hint="eastAsia"/>
          <w:sz w:val="24"/>
          <w:szCs w:val="24"/>
        </w:rPr>
        <w:t>nm</w:t>
      </w:r>
      <w:r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Chars="328" w:firstLine="787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60" w:dyaOrig="380">
          <v:shape id="_x0000_i1032" type="#_x0000_t75" style="width:20.05pt;height:21.9pt" o:ole="">
            <v:imagedata r:id="rId43" o:title=""/>
          </v:shape>
          <o:OLEObject Type="Embed" ProgID="Equation.3" ShapeID="_x0000_i1032" DrawAspect="Content" ObjectID="_1831027264" r:id="rId44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 xml:space="preserve"> </w: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点台阶高度的第</w:t>
      </w:r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j</w:t>
      </w:r>
      <w:r w:rsidR="00343F9A">
        <w:rPr>
          <w:rFonts w:hAnsi="宋体" w:cs="宋体" w:hint="eastAsia"/>
          <w:bCs/>
          <w:kern w:val="0"/>
          <w:sz w:val="24"/>
          <w:szCs w:val="24"/>
        </w:rPr>
        <w:t>次测量值，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Chars="328" w:firstLine="787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60" w:dyaOrig="220">
          <v:shape id="_x0000_i1033" type="#_x0000_t75" style="width:14.4pt;height:12.5pt" o:ole="">
            <v:imagedata r:id="rId45" o:title=""/>
          </v:shape>
          <o:OLEObject Type="Embed" ProgID="Equation.3" ShapeID="_x0000_i1033" DrawAspect="Content" ObjectID="_1831027265" r:id="rId46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 xml:space="preserve">  </w:t>
      </w:r>
      <w:r w:rsidR="00343F9A">
        <w:rPr>
          <w:rFonts w:hAnsi="宋体" w:cs="宋体" w:hint="eastAsia"/>
          <w:bCs/>
          <w:kern w:val="0"/>
          <w:sz w:val="24"/>
          <w:szCs w:val="24"/>
        </w:rPr>
        <w:t>—重复测量次数，</w:t>
      </w:r>
      <w:r w:rsidRPr="00A47CA2">
        <w:rPr>
          <w:rFonts w:hAnsi="宋体" w:cs="宋体" w:hint="eastAsia"/>
          <w:bCs/>
          <w:kern w:val="0"/>
          <w:sz w:val="24"/>
          <w:szCs w:val="24"/>
        </w:rPr>
        <w:object w:dxaOrig="599" w:dyaOrig="280">
          <v:shape id="_x0000_i1034" type="#_x0000_t75" style="width:30.05pt;height:14.4pt" o:ole="">
            <v:imagedata r:id="rId47" o:title=""/>
          </v:shape>
          <o:OLEObject Type="Embed" ProgID="Equation.DSMT4" ShapeID="_x0000_i1034" DrawAspect="Content" ObjectID="_1831027266" r:id="rId48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A47CA2" w:rsidRDefault="00343F9A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按公式（</w:t>
      </w:r>
      <w:r>
        <w:rPr>
          <w:rFonts w:hAnsi="宋体" w:cs="宋体" w:hint="eastAsia"/>
          <w:bCs/>
          <w:kern w:val="0"/>
          <w:sz w:val="24"/>
          <w:szCs w:val="24"/>
        </w:rPr>
        <w:t>5</w:t>
      </w:r>
      <w:r>
        <w:rPr>
          <w:rFonts w:hAnsi="宋体" w:cs="宋体" w:hint="eastAsia"/>
          <w:bCs/>
          <w:kern w:val="0"/>
          <w:sz w:val="24"/>
          <w:szCs w:val="24"/>
        </w:rPr>
        <w:t>）计算</w:t>
      </w:r>
      <w:proofErr w:type="gramStart"/>
      <w:r>
        <w:rPr>
          <w:rFonts w:hAnsi="宋体" w:cs="宋体" w:hint="eastAsia"/>
          <w:bCs/>
          <w:kern w:val="0"/>
          <w:sz w:val="24"/>
          <w:szCs w:val="24"/>
        </w:rPr>
        <w:t>仪器</w:t>
      </w:r>
      <w:bookmarkStart w:id="37" w:name="OLE_LINK46"/>
      <w:bookmarkStart w:id="38" w:name="OLE_LINK45"/>
      <w:r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proofErr w:type="gramEnd"/>
      <w:r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>
        <w:rPr>
          <w:rFonts w:hAnsi="宋体" w:cs="宋体" w:hint="eastAsia"/>
          <w:bCs/>
          <w:kern w:val="0"/>
          <w:sz w:val="24"/>
          <w:szCs w:val="24"/>
        </w:rPr>
        <w:t>点垂直（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Z</w:t>
      </w:r>
      <w:r>
        <w:rPr>
          <w:rFonts w:hAnsi="宋体" w:cs="宋体" w:hint="eastAsia"/>
          <w:bCs/>
          <w:kern w:val="0"/>
          <w:sz w:val="24"/>
          <w:szCs w:val="24"/>
        </w:rPr>
        <w:t>）方向长度示值误差</w:t>
      </w:r>
      <w:bookmarkEnd w:id="37"/>
      <w:bookmarkEnd w:id="38"/>
      <w:r>
        <w:rPr>
          <w:rFonts w:hAnsi="宋体" w:cs="宋体" w:hint="eastAsia"/>
          <w:bCs/>
          <w:kern w:val="0"/>
          <w:sz w:val="24"/>
          <w:szCs w:val="24"/>
        </w:rPr>
        <w:t>，取绝对值最大者为垂直（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Z</w:t>
      </w:r>
      <w:r>
        <w:rPr>
          <w:rFonts w:hAnsi="宋体" w:cs="宋体" w:hint="eastAsia"/>
          <w:bCs/>
          <w:kern w:val="0"/>
          <w:sz w:val="24"/>
          <w:szCs w:val="24"/>
        </w:rPr>
        <w:t>）方向长度示值误差。</w:t>
      </w:r>
    </w:p>
    <w:p w:rsidR="00A47CA2" w:rsidRDefault="00A47CA2">
      <w:pPr>
        <w:spacing w:line="360" w:lineRule="auto"/>
        <w:ind w:firstLine="480"/>
        <w:jc w:val="right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120" w:dyaOrig="740">
          <v:shape id="_x0000_i1035" type="#_x0000_t75" style="width:106.45pt;height:36.95pt" o:ole="">
            <v:imagedata r:id="rId49" o:title=""/>
          </v:shape>
          <o:OLEObject Type="Embed" ProgID="Equation.3" ShapeID="_x0000_i1035" DrawAspect="Content" ObjectID="_1831027267" r:id="rId50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 xml:space="preserve">                        </w:t>
      </w:r>
      <w:r w:rsidR="00343F9A">
        <w:rPr>
          <w:rFonts w:hAnsi="宋体" w:cs="宋体" w:hint="eastAsia"/>
          <w:bCs/>
          <w:kern w:val="0"/>
          <w:sz w:val="24"/>
          <w:szCs w:val="24"/>
        </w:rPr>
        <w:t>（</w:t>
      </w:r>
      <w:r w:rsidR="00343F9A">
        <w:rPr>
          <w:rFonts w:hAnsi="宋体" w:cs="宋体" w:hint="eastAsia"/>
          <w:bCs/>
          <w:kern w:val="0"/>
          <w:sz w:val="24"/>
          <w:szCs w:val="24"/>
        </w:rPr>
        <w:t>5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</w:t>
      </w:r>
    </w:p>
    <w:p w:rsidR="00A47CA2" w:rsidRDefault="00343F9A">
      <w:pPr>
        <w:spacing w:line="360" w:lineRule="auto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式中：</w:t>
      </w:r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79" w:dyaOrig="360">
          <v:shape id="_x0000_i1036" type="#_x0000_t75" style="width:15.65pt;height:19.4pt" o:ole="">
            <v:imagedata r:id="rId51" o:title=""/>
          </v:shape>
          <o:OLEObject Type="Embed" ProgID="Equation.3" ShapeID="_x0000_i1036" DrawAspect="Content" ObjectID="_1831027268" r:id="rId52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</w:t>
      </w:r>
      <w:bookmarkStart w:id="39" w:name="OLE_LINK24"/>
      <w:bookmarkStart w:id="40" w:name="OLE_LINK25"/>
      <w:bookmarkStart w:id="41" w:name="OLE_LINK26"/>
      <w:bookmarkStart w:id="42" w:name="OLE_LINK27"/>
      <w:r w:rsidR="00343F9A">
        <w:rPr>
          <w:rFonts w:hAnsi="宋体" w:cs="宋体" w:hint="eastAsia"/>
          <w:bCs/>
          <w:kern w:val="0"/>
          <w:sz w:val="24"/>
          <w:szCs w:val="24"/>
        </w:rPr>
        <w:t>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</w:t>
      </w:r>
      <w:bookmarkEnd w:id="39"/>
      <w:bookmarkEnd w:id="40"/>
      <w:r w:rsidR="00343F9A">
        <w:rPr>
          <w:rFonts w:hAnsi="宋体" w:cs="宋体" w:hint="eastAsia"/>
          <w:bCs/>
          <w:kern w:val="0"/>
          <w:sz w:val="24"/>
          <w:szCs w:val="24"/>
        </w:rPr>
        <w:t>垂直（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Z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）方向长度示值误差，</w:t>
      </w:r>
      <w:r w:rsidR="00343F9A">
        <w:rPr>
          <w:rFonts w:hAnsi="宋体" w:cs="宋体" w:hint="eastAsia"/>
          <w:bCs/>
          <w:kern w:val="0"/>
          <w:sz w:val="24"/>
          <w:szCs w:val="24"/>
        </w:rPr>
        <w:t>%</w:t>
      </w:r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  <w:bookmarkEnd w:id="41"/>
      <w:bookmarkEnd w:id="42"/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40" w:dyaOrig="400">
          <v:shape id="_x0000_i1037" type="#_x0000_t75" alt="" style="width:17.55pt;height:20.05pt" o:ole="">
            <v:imagedata r:id="rId53" o:title=""/>
          </v:shape>
          <o:OLEObject Type="Embed" ProgID="Equation.3" ShapeID="_x0000_i1037" DrawAspect="Content" ObjectID="_1831027269" r:id="rId54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点台阶高度的平均值，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80" w:dyaOrig="360">
          <v:shape id="_x0000_i1038" type="#_x0000_t75" style="width:21.9pt;height:19.4pt" o:ole="">
            <v:imagedata r:id="rId55" o:title=""/>
          </v:shape>
          <o:OLEObject Type="Embed" ProgID="Equation.3" ShapeID="_x0000_i1038" DrawAspect="Content" ObjectID="_1831027270" r:id="rId56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点台阶高度标准样板标准值，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B838C3" w:rsidRDefault="00B838C3">
      <w:pPr>
        <w:spacing w:line="360" w:lineRule="auto"/>
        <w:ind w:firstLine="480"/>
        <w:rPr>
          <w:rFonts w:ascii="宋体" w:hAnsi="宋体"/>
          <w:highlight w:val="yellow"/>
        </w:rPr>
      </w:pP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4"/>
        </w:rPr>
      </w:pPr>
      <w:bookmarkStart w:id="43" w:name="_Toc219879896"/>
      <w:r>
        <w:rPr>
          <w:rFonts w:ascii="黑体" w:eastAsia="黑体" w:hint="eastAsia"/>
          <w:bCs/>
          <w:sz w:val="24"/>
        </w:rPr>
        <w:t>6.</w:t>
      </w:r>
      <w:bookmarkStart w:id="44" w:name="OLE_LINK28"/>
      <w:bookmarkStart w:id="45" w:name="OLE_LINK29"/>
      <w:r>
        <w:rPr>
          <w:rFonts w:ascii="黑体" w:eastAsia="黑体" w:hint="eastAsia"/>
          <w:bCs/>
          <w:sz w:val="24"/>
        </w:rPr>
        <w:t>4</w:t>
      </w:r>
      <w:bookmarkStart w:id="46" w:name="OLE_LINK52"/>
      <w:r>
        <w:rPr>
          <w:rFonts w:ascii="黑体" w:eastAsia="黑体" w:hint="eastAsia"/>
          <w:bCs/>
          <w:sz w:val="24"/>
        </w:rPr>
        <w:t xml:space="preserve">  垂直（</w:t>
      </w:r>
      <w:r w:rsidR="00D760EF" w:rsidRPr="00D760EF">
        <w:rPr>
          <w:rFonts w:ascii="Times New Roman" w:eastAsia="黑体" w:hAnsi="Times New Roman" w:hint="eastAsia"/>
          <w:bCs/>
          <w:sz w:val="24"/>
        </w:rPr>
        <w:t>Z</w:t>
      </w:r>
      <w:r>
        <w:rPr>
          <w:rFonts w:ascii="黑体" w:eastAsia="黑体" w:hint="eastAsia"/>
          <w:bCs/>
          <w:sz w:val="24"/>
        </w:rPr>
        <w:t>）方向长度重复性</w:t>
      </w:r>
      <w:bookmarkEnd w:id="43"/>
      <w:bookmarkEnd w:id="44"/>
      <w:bookmarkEnd w:id="45"/>
      <w:bookmarkEnd w:id="46"/>
    </w:p>
    <w:p w:rsidR="00A47CA2" w:rsidRDefault="00343F9A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按</w:t>
      </w:r>
      <w:r>
        <w:rPr>
          <w:rFonts w:hAnsi="宋体" w:cs="宋体" w:hint="eastAsia"/>
          <w:bCs/>
          <w:kern w:val="0"/>
          <w:sz w:val="24"/>
          <w:szCs w:val="24"/>
        </w:rPr>
        <w:t>6.2</w:t>
      </w:r>
      <w:r>
        <w:rPr>
          <w:rFonts w:hAnsi="宋体" w:cs="宋体" w:hint="eastAsia"/>
          <w:bCs/>
          <w:kern w:val="0"/>
          <w:sz w:val="24"/>
          <w:szCs w:val="24"/>
        </w:rPr>
        <w:t>所</w:t>
      </w:r>
      <w:proofErr w:type="gramStart"/>
      <w:r>
        <w:rPr>
          <w:rFonts w:hAnsi="宋体" w:cs="宋体" w:hint="eastAsia"/>
          <w:bCs/>
          <w:kern w:val="0"/>
          <w:sz w:val="24"/>
          <w:szCs w:val="24"/>
        </w:rPr>
        <w:t>述方法</w:t>
      </w:r>
      <w:proofErr w:type="gramEnd"/>
      <w:r>
        <w:rPr>
          <w:rFonts w:hAnsi="宋体" w:cs="宋体" w:hint="eastAsia"/>
          <w:bCs/>
          <w:kern w:val="0"/>
          <w:sz w:val="24"/>
          <w:szCs w:val="24"/>
        </w:rPr>
        <w:t>进行测量，使用被校仪器对每块台阶高度标准样板的同一有效区域连续测量</w:t>
      </w:r>
      <w:r>
        <w:rPr>
          <w:rFonts w:hAnsi="宋体" w:cs="宋体" w:hint="eastAsia"/>
          <w:bCs/>
          <w:kern w:val="0"/>
          <w:sz w:val="24"/>
          <w:szCs w:val="24"/>
        </w:rPr>
        <w:t>10</w:t>
      </w:r>
      <w:r>
        <w:rPr>
          <w:rFonts w:hAnsi="宋体" w:cs="宋体" w:hint="eastAsia"/>
          <w:bCs/>
          <w:kern w:val="0"/>
          <w:sz w:val="24"/>
          <w:szCs w:val="24"/>
        </w:rPr>
        <w:t>次，得到测量列，按公式（</w:t>
      </w:r>
      <w:r>
        <w:rPr>
          <w:rFonts w:hAnsi="宋体" w:cs="宋体" w:hint="eastAsia"/>
          <w:bCs/>
          <w:kern w:val="0"/>
          <w:sz w:val="24"/>
          <w:szCs w:val="24"/>
        </w:rPr>
        <w:t>6</w:t>
      </w:r>
      <w:r>
        <w:rPr>
          <w:rFonts w:hAnsi="宋体" w:cs="宋体" w:hint="eastAsia"/>
          <w:bCs/>
          <w:kern w:val="0"/>
          <w:sz w:val="24"/>
          <w:szCs w:val="24"/>
        </w:rPr>
        <w:t>）计算标准偏差，取最大标准偏差即为</w:t>
      </w:r>
      <w:r>
        <w:rPr>
          <w:rFonts w:hAnsi="宋体" w:hint="eastAsia"/>
          <w:sz w:val="24"/>
        </w:rPr>
        <w:t>垂直</w:t>
      </w:r>
      <w:r>
        <w:rPr>
          <w:rFonts w:hAnsi="宋体" w:cs="宋体" w:hint="eastAsia"/>
          <w:bCs/>
          <w:kern w:val="0"/>
          <w:sz w:val="24"/>
          <w:szCs w:val="21"/>
        </w:rPr>
        <w:t>（</w:t>
      </w:r>
      <w:r w:rsidR="00D760EF" w:rsidRPr="00D760EF">
        <w:rPr>
          <w:rFonts w:cs="宋体"/>
          <w:bCs/>
          <w:kern w:val="0"/>
          <w:sz w:val="24"/>
          <w:szCs w:val="21"/>
        </w:rPr>
        <w:t>Z</w:t>
      </w:r>
      <w:r>
        <w:rPr>
          <w:rFonts w:hAnsi="宋体" w:cs="宋体" w:hint="eastAsia"/>
          <w:bCs/>
          <w:kern w:val="0"/>
          <w:sz w:val="24"/>
          <w:szCs w:val="21"/>
        </w:rPr>
        <w:t>）</w:t>
      </w:r>
      <w:r>
        <w:rPr>
          <w:rFonts w:hAnsi="宋体" w:hint="eastAsia"/>
          <w:sz w:val="24"/>
        </w:rPr>
        <w:t>方向</w:t>
      </w:r>
      <w:r>
        <w:rPr>
          <w:rFonts w:hAnsi="宋体" w:cs="宋体" w:hint="eastAsia"/>
          <w:bCs/>
          <w:kern w:val="0"/>
          <w:sz w:val="24"/>
          <w:szCs w:val="21"/>
        </w:rPr>
        <w:t>长度</w:t>
      </w:r>
      <w:r>
        <w:rPr>
          <w:rFonts w:hAnsi="宋体" w:hint="eastAsia"/>
          <w:sz w:val="24"/>
        </w:rPr>
        <w:t>重复性</w:t>
      </w:r>
      <w:r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A47CA2" w:rsidRDefault="00A47CA2">
      <w:pPr>
        <w:spacing w:line="360" w:lineRule="auto"/>
        <w:ind w:firstLineChars="200" w:firstLine="420"/>
        <w:jc w:val="right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ascii="宋体" w:hAnsi="宋体" w:hint="eastAsia"/>
          <w:position w:val="-26"/>
        </w:rPr>
        <w:object w:dxaOrig="1800" w:dyaOrig="1400">
          <v:shape id="_x0000_i1039" type="#_x0000_t75" style="width:79.5pt;height:62pt" o:ole="">
            <v:imagedata r:id="rId57" o:title=""/>
          </v:shape>
          <o:OLEObject Type="Embed" ProgID="Equation.3" ShapeID="_x0000_i1039" DrawAspect="Content" ObjectID="_1831027271" r:id="rId58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 xml:space="preserve">                   </w:t>
      </w:r>
      <w:r w:rsidR="00343F9A">
        <w:rPr>
          <w:rFonts w:hAnsi="宋体" w:cs="宋体" w:hint="eastAsia"/>
          <w:bCs/>
          <w:kern w:val="0"/>
          <w:sz w:val="24"/>
          <w:szCs w:val="24"/>
        </w:rPr>
        <w:t>（</w:t>
      </w:r>
      <w:r w:rsidR="00343F9A">
        <w:rPr>
          <w:rFonts w:hAnsi="宋体" w:cs="宋体" w:hint="eastAsia"/>
          <w:bCs/>
          <w:kern w:val="0"/>
          <w:sz w:val="24"/>
          <w:szCs w:val="24"/>
        </w:rPr>
        <w:t>6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</w:t>
      </w:r>
    </w:p>
    <w:p w:rsidR="00A47CA2" w:rsidRDefault="00343F9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式中：</w:t>
      </w:r>
      <w:r w:rsidR="00A47CA2" w:rsidRPr="00A47CA2">
        <w:rPr>
          <w:rFonts w:hAnsi="宋体" w:cs="宋体" w:hint="eastAsia"/>
          <w:bCs/>
          <w:kern w:val="0"/>
          <w:sz w:val="24"/>
          <w:szCs w:val="24"/>
        </w:rPr>
        <w:object w:dxaOrig="200" w:dyaOrig="360">
          <v:shape id="_x0000_i1040" type="#_x0000_t75" style="width:11.25pt;height:19.4pt" o:ole="">
            <v:imagedata r:id="rId59" o:title=""/>
          </v:shape>
          <o:OLEObject Type="Embed" ProgID="Equation.3" ShapeID="_x0000_i1040" DrawAspect="Content" ObjectID="_1831027272" r:id="rId60"/>
        </w:object>
      </w:r>
      <w:r>
        <w:rPr>
          <w:rFonts w:ascii="宋体" w:hAnsi="宋体" w:hint="eastAsia"/>
          <w:sz w:val="24"/>
        </w:rPr>
        <w:t>—</w:t>
      </w:r>
      <w:bookmarkStart w:id="47" w:name="OLE_LINK56"/>
      <w:bookmarkStart w:id="48" w:name="OLE_LINK55"/>
      <w:r>
        <w:rPr>
          <w:rFonts w:ascii="宋体" w:hAnsi="宋体" w:hint="eastAsia"/>
          <w:sz w:val="24"/>
        </w:rPr>
        <w:t>第</w:t>
      </w:r>
      <w:proofErr w:type="spellStart"/>
      <w:r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>
        <w:rPr>
          <w:rFonts w:ascii="宋体" w:hAnsi="宋体" w:hint="eastAsia"/>
          <w:sz w:val="24"/>
        </w:rPr>
        <w:t>点垂直（</w:t>
      </w:r>
      <w:r w:rsidR="00D760EF" w:rsidRPr="00D760EF">
        <w:rPr>
          <w:rFonts w:hint="eastAsia"/>
          <w:sz w:val="24"/>
        </w:rPr>
        <w:t>Z</w:t>
      </w:r>
      <w:r>
        <w:rPr>
          <w:rFonts w:ascii="宋体" w:hAnsi="宋体" w:hint="eastAsia"/>
          <w:sz w:val="24"/>
        </w:rPr>
        <w:t>）方向</w:t>
      </w:r>
      <w:bookmarkEnd w:id="47"/>
      <w:bookmarkEnd w:id="48"/>
      <w:r>
        <w:rPr>
          <w:rFonts w:ascii="宋体" w:hAnsi="宋体" w:hint="eastAsia"/>
          <w:sz w:val="24"/>
        </w:rPr>
        <w:t>长度重复性，%；</w:t>
      </w:r>
    </w:p>
    <w:p w:rsidR="00A47CA2" w:rsidRDefault="00A47CA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60" w:dyaOrig="380">
          <v:shape id="_x0000_i1041" type="#_x0000_t75" style="width:20.05pt;height:21.9pt" o:ole="">
            <v:imagedata r:id="rId61" o:title=""/>
          </v:shape>
          <o:OLEObject Type="Embed" ProgID="Equation.3" ShapeID="_x0000_i1041" DrawAspect="Content" ObjectID="_1831027273" r:id="rId62"/>
        </w:object>
      </w:r>
      <w:r w:rsidR="00343F9A">
        <w:rPr>
          <w:rFonts w:ascii="宋体" w:hAnsi="宋体" w:hint="eastAsia"/>
          <w:sz w:val="24"/>
        </w:rPr>
        <w:t>—</w:t>
      </w:r>
      <w:r w:rsidR="00343F9A">
        <w:rPr>
          <w:rFonts w:hAnsi="宋体" w:cs="宋体" w:hint="eastAsia"/>
          <w:bCs/>
          <w:kern w:val="0"/>
          <w:sz w:val="24"/>
          <w:szCs w:val="24"/>
        </w:rPr>
        <w:t>第</w:t>
      </w:r>
      <w:bookmarkStart w:id="49" w:name="_GoBack"/>
      <w:bookmarkEnd w:id="49"/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点台阶高度的第</w:t>
      </w:r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j</w:t>
      </w:r>
      <w:r w:rsidR="00343F9A">
        <w:rPr>
          <w:rFonts w:hAnsi="宋体" w:cs="宋体" w:hint="eastAsia"/>
          <w:bCs/>
          <w:kern w:val="0"/>
          <w:sz w:val="24"/>
          <w:szCs w:val="24"/>
        </w:rPr>
        <w:t>次测得值</w:t>
      </w:r>
      <w:r w:rsidR="00343F9A">
        <w:rPr>
          <w:rFonts w:ascii="宋体" w:hAnsi="宋体" w:hint="eastAsia"/>
          <w:sz w:val="24"/>
        </w:rPr>
        <w:t>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ascii="宋体" w:hAnsi="宋体" w:hint="eastAsia"/>
          <w:sz w:val="24"/>
        </w:rPr>
        <w:t>；</w:t>
      </w:r>
    </w:p>
    <w:bookmarkStart w:id="50" w:name="OLE_LINK61"/>
    <w:bookmarkStart w:id="51" w:name="OLE_LINK62"/>
    <w:p w:rsidR="00A47CA2" w:rsidRDefault="00A47CA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40" w:dyaOrig="400">
          <v:shape id="_x0000_i1042" type="#_x0000_t75" style="width:18.8pt;height:21.9pt" o:ole="">
            <v:imagedata r:id="rId63" o:title=""/>
          </v:shape>
          <o:OLEObject Type="Embed" ProgID="Equation.3" ShapeID="_x0000_i1042" DrawAspect="Content" ObjectID="_1831027274" r:id="rId64"/>
        </w:object>
      </w:r>
      <w:r w:rsidR="00343F9A">
        <w:rPr>
          <w:rFonts w:ascii="宋体" w:hAnsi="宋体" w:hint="eastAsia"/>
          <w:sz w:val="24"/>
        </w:rPr>
        <w:t>—10次</w:t>
      </w:r>
      <w:r w:rsidR="00343F9A">
        <w:rPr>
          <w:rFonts w:hAnsi="宋体" w:cs="宋体" w:hint="eastAsia"/>
          <w:bCs/>
          <w:kern w:val="0"/>
          <w:sz w:val="24"/>
          <w:szCs w:val="24"/>
        </w:rPr>
        <w:t>台阶高度的</w:t>
      </w:r>
      <w:r w:rsidR="00343F9A">
        <w:rPr>
          <w:rFonts w:ascii="宋体" w:hAnsi="宋体" w:hint="eastAsia"/>
          <w:sz w:val="24"/>
        </w:rPr>
        <w:t>平均值，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ascii="宋体" w:hAnsi="宋体" w:hint="eastAsia"/>
          <w:sz w:val="24"/>
        </w:rPr>
        <w:t>；</w:t>
      </w:r>
      <w:bookmarkEnd w:id="50"/>
      <w:bookmarkEnd w:id="51"/>
    </w:p>
    <w:p w:rsidR="00A47CA2" w:rsidRDefault="00A47CA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80" w:dyaOrig="360">
          <v:shape id="_x0000_i1043" type="#_x0000_t75" style="width:21.9pt;height:19.4pt" o:ole="">
            <v:imagedata r:id="rId65" o:title=""/>
          </v:shape>
          <o:OLEObject Type="Embed" ProgID="Equation.3" ShapeID="_x0000_i1043" DrawAspect="Content" ObjectID="_1831027275" r:id="rId66"/>
        </w:object>
      </w:r>
      <w:r w:rsidR="00343F9A">
        <w:rPr>
          <w:rFonts w:ascii="宋体" w:hAnsi="宋体" w:hint="eastAsia"/>
          <w:sz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ascii="宋体" w:hAnsi="宋体" w:hint="eastAsia"/>
          <w:sz w:val="24"/>
        </w:rPr>
        <w:t>点</w:t>
      </w:r>
      <w:r w:rsidR="00343F9A">
        <w:rPr>
          <w:rFonts w:hAnsi="宋体" w:cs="宋体" w:hint="eastAsia"/>
          <w:bCs/>
          <w:kern w:val="0"/>
          <w:sz w:val="24"/>
          <w:szCs w:val="24"/>
        </w:rPr>
        <w:t>台阶高度标准样板的</w:t>
      </w:r>
      <w:r w:rsidR="00343F9A">
        <w:rPr>
          <w:rFonts w:ascii="宋体" w:hAnsi="宋体" w:hint="eastAsia"/>
          <w:sz w:val="24"/>
        </w:rPr>
        <w:t>标准值，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ascii="宋体" w:hAnsi="宋体" w:hint="eastAsia"/>
          <w:sz w:val="24"/>
        </w:rPr>
        <w:t>；</w:t>
      </w:r>
    </w:p>
    <w:p w:rsidR="00A47CA2" w:rsidRDefault="00A47CA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00" w:dyaOrig="220">
          <v:shape id="_x0000_i1044" type="#_x0000_t75" style="width:11.25pt;height:12.5pt" o:ole="">
            <v:imagedata r:id="rId67" o:title=""/>
          </v:shape>
          <o:OLEObject Type="Embed" ProgID="Equation.3" ShapeID="_x0000_i1044" DrawAspect="Content" ObjectID="_1831027276" r:id="rId68"/>
        </w:object>
      </w:r>
      <w:r w:rsidR="00343F9A">
        <w:rPr>
          <w:rFonts w:ascii="宋体" w:hAnsi="宋体" w:hint="eastAsia"/>
          <w:sz w:val="24"/>
        </w:rPr>
        <w:t>—测量次数，</w:t>
      </w:r>
      <w:r w:rsidRPr="00A47CA2">
        <w:rPr>
          <w:rFonts w:hAnsi="宋体" w:cs="宋体" w:hint="eastAsia"/>
          <w:bCs/>
          <w:kern w:val="0"/>
          <w:sz w:val="24"/>
          <w:szCs w:val="24"/>
        </w:rPr>
        <w:object w:dxaOrig="660" w:dyaOrig="279">
          <v:shape id="_x0000_i1045" type="#_x0000_t75" style="width:37.55pt;height:15.05pt" o:ole="">
            <v:imagedata r:id="rId34" o:title=""/>
          </v:shape>
          <o:OLEObject Type="Embed" ProgID="Equation.3" ShapeID="_x0000_i1045" DrawAspect="Content" ObjectID="_1831027277" r:id="rId69"/>
        </w:object>
      </w:r>
      <w:r w:rsidR="00343F9A">
        <w:rPr>
          <w:rFonts w:ascii="宋体" w:hAnsi="宋体" w:hint="eastAsia"/>
          <w:sz w:val="24"/>
        </w:rPr>
        <w:t>。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52" w:name="_Toc219879897"/>
      <w:r>
        <w:rPr>
          <w:rFonts w:ascii="黑体" w:eastAsia="黑体" w:hint="eastAsia"/>
          <w:bCs/>
          <w:sz w:val="24"/>
        </w:rPr>
        <w:t>校准结果表达</w:t>
      </w:r>
      <w:bookmarkEnd w:id="52"/>
    </w:p>
    <w:p w:rsidR="00A47CA2" w:rsidRDefault="00343F9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经校准的</w:t>
      </w:r>
      <w:r>
        <w:rPr>
          <w:rFonts w:ascii="宋体" w:hAnsi="宋体" w:cs="宋体" w:hint="eastAsia"/>
          <w:color w:val="333333"/>
          <w:kern w:val="0"/>
          <w:sz w:val="24"/>
          <w:szCs w:val="21"/>
        </w:rPr>
        <w:t>表面形貌测量仪</w:t>
      </w:r>
      <w:r>
        <w:rPr>
          <w:rFonts w:ascii="宋体" w:hAnsi="宋体" w:hint="eastAsia"/>
          <w:sz w:val="24"/>
        </w:rPr>
        <w:t>出具校准证书。校准证书内容见附录</w:t>
      </w:r>
      <w:r w:rsidRPr="00B838C3">
        <w:rPr>
          <w:sz w:val="24"/>
        </w:rPr>
        <w:t>C</w:t>
      </w:r>
      <w:r>
        <w:rPr>
          <w:rFonts w:ascii="宋体" w:hAnsi="宋体" w:hint="eastAsia"/>
          <w:sz w:val="24"/>
        </w:rPr>
        <w:t>。</w:t>
      </w:r>
    </w:p>
    <w:p w:rsidR="00A47CA2" w:rsidRDefault="00343F9A">
      <w:pPr>
        <w:pStyle w:val="a7"/>
        <w:numPr>
          <w:ilvl w:val="0"/>
          <w:numId w:val="1"/>
        </w:numPr>
        <w:spacing w:line="360" w:lineRule="auto"/>
        <w:outlineLvl w:val="0"/>
        <w:rPr>
          <w:rFonts w:ascii="黑体" w:eastAsia="黑体"/>
          <w:bCs/>
          <w:sz w:val="24"/>
        </w:rPr>
      </w:pPr>
      <w:bookmarkStart w:id="53" w:name="_Toc219879898"/>
      <w:r>
        <w:rPr>
          <w:rFonts w:ascii="黑体" w:eastAsia="黑体" w:hint="eastAsia"/>
          <w:bCs/>
          <w:sz w:val="24"/>
        </w:rPr>
        <w:t>复校时间间隔</w:t>
      </w:r>
      <w:bookmarkEnd w:id="53"/>
    </w:p>
    <w:p w:rsidR="00A47CA2" w:rsidRDefault="00343F9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由于复校时间间隔的长短是由仪器的使用情况、使用者、仪器本身质量等诸因素所决定的，因此送</w:t>
      </w:r>
      <w:proofErr w:type="gramStart"/>
      <w:r>
        <w:rPr>
          <w:rFonts w:ascii="宋体" w:hAnsi="宋体" w:hint="eastAsia"/>
          <w:sz w:val="24"/>
        </w:rPr>
        <w:t>校单位</w:t>
      </w:r>
      <w:proofErr w:type="gramEnd"/>
      <w:r>
        <w:rPr>
          <w:rFonts w:ascii="宋体" w:hAnsi="宋体" w:hint="eastAsia"/>
          <w:sz w:val="24"/>
        </w:rPr>
        <w:t>可根据实际使用情况自主决定复校</w:t>
      </w:r>
      <w:r>
        <w:rPr>
          <w:rFonts w:ascii="宋体" w:hAnsi="宋体"/>
          <w:sz w:val="24"/>
        </w:rPr>
        <w:t>时间间隔，建议</w:t>
      </w:r>
      <w:r>
        <w:rPr>
          <w:rFonts w:ascii="宋体" w:hAnsi="宋体" w:hint="eastAsia"/>
          <w:sz w:val="24"/>
        </w:rPr>
        <w:t>不超过</w:t>
      </w:r>
      <w:r>
        <w:rPr>
          <w:rFonts w:ascii="宋体" w:hAnsi="宋体"/>
          <w:sz w:val="24"/>
        </w:rPr>
        <w:t>一年。</w:t>
      </w:r>
    </w:p>
    <w:p w:rsidR="00A47CA2" w:rsidRDefault="00A47CA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A47CA2" w:rsidRDefault="00A47CA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A47CA2" w:rsidRDefault="00A47CA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A47CA2" w:rsidRDefault="00A47CA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A47CA2" w:rsidRDefault="00A47CA2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A47CA2" w:rsidRDefault="00343F9A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8"/>
          <w:szCs w:val="28"/>
        </w:rPr>
      </w:pPr>
      <w:bookmarkStart w:id="54" w:name="_Toc219879899"/>
      <w:r>
        <w:rPr>
          <w:rFonts w:ascii="黑体" w:eastAsia="黑体" w:hint="eastAsia"/>
          <w:bCs/>
          <w:sz w:val="28"/>
          <w:szCs w:val="28"/>
        </w:rPr>
        <w:lastRenderedPageBreak/>
        <w:t>附录A</w:t>
      </w:r>
      <w:bookmarkEnd w:id="54"/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8"/>
          <w:szCs w:val="28"/>
        </w:rPr>
      </w:pPr>
      <w:bookmarkStart w:id="55" w:name="_Toc219879900"/>
      <w:r>
        <w:rPr>
          <w:rFonts w:ascii="黑体" w:eastAsia="黑体" w:hint="eastAsia"/>
          <w:bCs/>
          <w:sz w:val="28"/>
          <w:szCs w:val="28"/>
        </w:rPr>
        <w:t>表面形貌测量仪水平（</w:t>
      </w:r>
      <w:r w:rsidR="00D760EF" w:rsidRPr="00D760EF">
        <w:rPr>
          <w:rFonts w:ascii="Times New Roman" w:eastAsia="黑体" w:hAnsi="Times New Roman" w:hint="eastAsia"/>
          <w:bCs/>
          <w:sz w:val="28"/>
          <w:szCs w:val="28"/>
        </w:rPr>
        <w:t>X</w:t>
      </w:r>
      <w:r>
        <w:rPr>
          <w:rFonts w:ascii="黑体" w:eastAsia="黑体" w:hint="eastAsia"/>
          <w:bCs/>
          <w:sz w:val="28"/>
          <w:szCs w:val="28"/>
        </w:rPr>
        <w:t>、</w:t>
      </w:r>
      <w:r w:rsidR="00D760EF" w:rsidRPr="00D760EF">
        <w:rPr>
          <w:rFonts w:ascii="Times New Roman" w:eastAsia="黑体" w:hAnsi="Times New Roman" w:hint="eastAsia"/>
          <w:bCs/>
          <w:sz w:val="28"/>
          <w:szCs w:val="28"/>
        </w:rPr>
        <w:t>Y</w:t>
      </w:r>
      <w:r>
        <w:rPr>
          <w:rFonts w:ascii="黑体" w:eastAsia="黑体" w:hint="eastAsia"/>
          <w:bCs/>
          <w:sz w:val="28"/>
          <w:szCs w:val="28"/>
        </w:rPr>
        <w:t>）方向长度示值误差测量结果的不确定度评定</w:t>
      </w:r>
      <w:bookmarkEnd w:id="55"/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  <w:szCs w:val="24"/>
        </w:rPr>
      </w:pPr>
      <w:bookmarkStart w:id="56" w:name="OLE_LINK31"/>
      <w:r>
        <w:rPr>
          <w:rFonts w:ascii="黑体" w:eastAsia="黑体" w:hAnsi="黑体" w:cs="黑体" w:hint="eastAsia"/>
          <w:bCs/>
          <w:sz w:val="24"/>
        </w:rPr>
        <w:t>A.</w:t>
      </w:r>
      <w:bookmarkEnd w:id="56"/>
      <w:r>
        <w:rPr>
          <w:rFonts w:ascii="黑体" w:eastAsia="黑体" w:hAnsi="黑体" w:cs="黑体" w:hint="eastAsia"/>
          <w:bCs/>
          <w:sz w:val="24"/>
        </w:rPr>
        <w:t>1</w:t>
      </w:r>
      <w:r>
        <w:rPr>
          <w:rFonts w:ascii="黑体" w:eastAsia="黑体" w:hAnsi="黑体" w:cs="黑体" w:hint="eastAsia"/>
          <w:bCs/>
          <w:sz w:val="24"/>
          <w:szCs w:val="24"/>
        </w:rPr>
        <w:t xml:space="preserve"> 测量过程</w:t>
      </w:r>
    </w:p>
    <w:p w:rsidR="00A47CA2" w:rsidRDefault="00343F9A" w:rsidP="009D2CC8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在水平（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X</w:t>
      </w:r>
      <w:r>
        <w:rPr>
          <w:rFonts w:hAnsi="宋体" w:cs="宋体" w:hint="eastAsia"/>
          <w:bCs/>
          <w:kern w:val="0"/>
          <w:sz w:val="24"/>
          <w:szCs w:val="24"/>
        </w:rPr>
        <w:t>，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Y</w:t>
      </w:r>
      <w:r>
        <w:rPr>
          <w:rFonts w:hAnsi="宋体" w:cs="宋体" w:hint="eastAsia"/>
          <w:bCs/>
          <w:kern w:val="0"/>
          <w:sz w:val="24"/>
          <w:szCs w:val="24"/>
        </w:rPr>
        <w:t>）方向，将二维光学标</w:t>
      </w:r>
      <w:r>
        <w:rPr>
          <w:rFonts w:ascii="宋体" w:hAnsi="宋体" w:hint="eastAsia"/>
          <w:bCs/>
          <w:sz w:val="24"/>
          <w:szCs w:val="24"/>
        </w:rPr>
        <w:t>准板放在载物台上</w:t>
      </w:r>
      <w:r>
        <w:rPr>
          <w:rFonts w:hAnsi="宋体" w:cs="宋体" w:hint="eastAsia"/>
          <w:bCs/>
          <w:kern w:val="0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使</w:t>
      </w:r>
      <w:r>
        <w:rPr>
          <w:rFonts w:hAnsi="宋体" w:cs="宋体" w:hint="eastAsia"/>
          <w:bCs/>
          <w:kern w:val="0"/>
          <w:sz w:val="24"/>
          <w:szCs w:val="24"/>
        </w:rPr>
        <w:t>二维光学标准板的</w:t>
      </w:r>
      <w:r>
        <w:rPr>
          <w:rFonts w:ascii="宋体" w:hAnsi="宋体" w:hint="eastAsia"/>
          <w:sz w:val="24"/>
          <w:szCs w:val="24"/>
        </w:rPr>
        <w:t>栅格的线条</w:t>
      </w:r>
      <w:r>
        <w:rPr>
          <w:rFonts w:hAnsi="宋体" w:cs="宋体" w:hint="eastAsia"/>
          <w:bCs/>
          <w:kern w:val="0"/>
          <w:sz w:val="24"/>
          <w:szCs w:val="24"/>
        </w:rPr>
        <w:t>基本与水平方向一致，</w:t>
      </w:r>
      <w:r>
        <w:rPr>
          <w:rFonts w:ascii="宋体" w:hAnsi="宋体" w:hint="eastAsia"/>
          <w:sz w:val="24"/>
          <w:szCs w:val="24"/>
        </w:rPr>
        <w:t>使用表面形貌测量仪对二维光学标准板进行直接测量。</w:t>
      </w:r>
      <w:r w:rsidR="00D46B65" w:rsidRPr="00D46B65">
        <w:rPr>
          <w:rFonts w:ascii="宋体" w:hAnsi="宋体" w:hint="eastAsia"/>
          <w:sz w:val="24"/>
          <w:szCs w:val="24"/>
        </w:rPr>
        <w:t>在最大放大倍率下的视野范围内，选择大致均匀的3个校准点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hAnsi="宋体" w:cs="宋体" w:hint="eastAsia"/>
          <w:bCs/>
          <w:kern w:val="0"/>
          <w:sz w:val="24"/>
          <w:szCs w:val="24"/>
        </w:rPr>
        <w:t>同一位置连续重复测量</w:t>
      </w:r>
      <w:r>
        <w:rPr>
          <w:rFonts w:hAnsi="宋体" w:cs="宋体" w:hint="eastAsia"/>
          <w:bCs/>
          <w:kern w:val="0"/>
          <w:sz w:val="24"/>
          <w:szCs w:val="24"/>
        </w:rPr>
        <w:t>3</w:t>
      </w:r>
      <w:r>
        <w:rPr>
          <w:rFonts w:hAnsi="宋体" w:cs="宋体" w:hint="eastAsia"/>
          <w:bCs/>
          <w:kern w:val="0"/>
          <w:sz w:val="24"/>
          <w:szCs w:val="24"/>
        </w:rPr>
        <w:t>次，计算其平均值作为表面形貌测量仪水平（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X</w:t>
      </w:r>
      <w:r>
        <w:rPr>
          <w:rFonts w:hAnsi="宋体" w:cs="宋体" w:hint="eastAsia"/>
          <w:bCs/>
          <w:kern w:val="0"/>
          <w:sz w:val="24"/>
          <w:szCs w:val="24"/>
        </w:rPr>
        <w:t>、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Y</w:t>
      </w:r>
      <w:r>
        <w:rPr>
          <w:rFonts w:hAnsi="宋体" w:cs="宋体" w:hint="eastAsia"/>
          <w:bCs/>
          <w:kern w:val="0"/>
          <w:sz w:val="24"/>
          <w:szCs w:val="24"/>
        </w:rPr>
        <w:t>）方向长度示值误差。</w: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  <w:szCs w:val="24"/>
        </w:rPr>
      </w:pPr>
      <w:bookmarkStart w:id="57" w:name="OLE_LINK16"/>
      <w:r>
        <w:rPr>
          <w:rFonts w:ascii="黑体" w:eastAsia="黑体" w:hAnsi="黑体" w:cs="黑体" w:hint="eastAsia"/>
          <w:bCs/>
          <w:sz w:val="24"/>
          <w:szCs w:val="24"/>
        </w:rPr>
        <w:t>A.2 数学模型</w:t>
      </w:r>
    </w:p>
    <w:p w:rsidR="00A47CA2" w:rsidRDefault="00A47CA2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position w:val="-26"/>
          <w:sz w:val="24"/>
          <w:szCs w:val="24"/>
        </w:rPr>
        <w:object w:dxaOrig="1160" w:dyaOrig="400">
          <v:shape id="_x0000_i1046" type="#_x0000_t75" style="width:78.9pt;height:19.4pt" o:ole="">
            <v:imagedata r:id="rId70" o:title=""/>
          </v:shape>
          <o:OLEObject Type="Embed" ProgID="Equation.3" ShapeID="_x0000_i1046" DrawAspect="Content" ObjectID="_1831027278" r:id="rId71"/>
        </w:object>
      </w:r>
    </w:p>
    <w:p w:rsidR="00A47CA2" w:rsidRDefault="00343F9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式中：</w:t>
      </w:r>
    </w:p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/>
          <w:bCs/>
          <w:kern w:val="0"/>
          <w:sz w:val="24"/>
          <w:szCs w:val="24"/>
        </w:rPr>
        <w:object w:dxaOrig="360" w:dyaOrig="260">
          <v:shape id="_x0000_i1047" type="#_x0000_t75" style="width:18.15pt;height:14.4pt" o:ole="">
            <v:imagedata r:id="rId72" o:title=""/>
          </v:shape>
          <o:OLEObject Type="Embed" ProgID="Equation.3" ShapeID="_x0000_i1047" DrawAspect="Content" ObjectID="_1831027279" r:id="rId73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—水平（</w:t>
      </w:r>
      <w:r w:rsidR="00D760EF" w:rsidRPr="00D760EF">
        <w:rPr>
          <w:rFonts w:cs="宋体"/>
          <w:bCs/>
          <w:kern w:val="0"/>
          <w:sz w:val="24"/>
          <w:szCs w:val="24"/>
        </w:rPr>
        <w:t>X</w:t>
      </w:r>
      <w:r w:rsidR="00343F9A">
        <w:rPr>
          <w:rFonts w:hAnsi="宋体" w:cs="宋体" w:hint="eastAsia"/>
          <w:bCs/>
          <w:kern w:val="0"/>
          <w:sz w:val="24"/>
          <w:szCs w:val="24"/>
        </w:rPr>
        <w:t>，</w:t>
      </w:r>
      <w:r w:rsidR="00D760EF" w:rsidRPr="00D760EF">
        <w:rPr>
          <w:rFonts w:cs="宋体"/>
          <w:bCs/>
          <w:kern w:val="0"/>
          <w:sz w:val="24"/>
          <w:szCs w:val="24"/>
        </w:rPr>
        <w:t>Y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）方向长度示值误差，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/>
          <w:bCs/>
          <w:kern w:val="0"/>
          <w:sz w:val="24"/>
          <w:szCs w:val="24"/>
        </w:rPr>
        <w:object w:dxaOrig="220" w:dyaOrig="320">
          <v:shape id="_x0000_i1048" type="#_x0000_t75" style="width:11.25pt;height:16.3pt" o:ole="">
            <v:imagedata r:id="rId74" o:title=""/>
          </v:shape>
          <o:OLEObject Type="Embed" ProgID="Equation.3" ShapeID="_x0000_i1048" DrawAspect="Content" ObjectID="_1831027280" r:id="rId75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—线间隔长度平均值，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Chars="200"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/>
          <w:bCs/>
          <w:kern w:val="0"/>
          <w:sz w:val="24"/>
          <w:szCs w:val="24"/>
        </w:rPr>
        <w:object w:dxaOrig="279" w:dyaOrig="360">
          <v:shape id="_x0000_i1049" type="#_x0000_t75" style="width:14.4pt;height:18.15pt" o:ole="">
            <v:imagedata r:id="rId76" o:title=""/>
          </v:shape>
          <o:OLEObject Type="Embed" ProgID="Equation.3" ShapeID="_x0000_i1049" DrawAspect="Content" ObjectID="_1831027281" r:id="rId77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—线间隔长度标准值，</w:t>
      </w:r>
      <w:proofErr w:type="spellStart"/>
      <w:r w:rsidR="00343F9A">
        <w:rPr>
          <w:sz w:val="24"/>
          <w:szCs w:val="24"/>
        </w:rPr>
        <w:t>μm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A47CA2" w:rsidRDefault="00343F9A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A.</w:t>
      </w:r>
      <w:r>
        <w:rPr>
          <w:rFonts w:ascii="宋体" w:hAnsi="宋体" w:cs="宋体" w:hint="eastAsia"/>
          <w:bCs/>
          <w:sz w:val="24"/>
          <w:szCs w:val="24"/>
        </w:rPr>
        <w:t>2.1  灵敏系数</w:t>
      </w:r>
    </w:p>
    <w:p w:rsidR="00A47CA2" w:rsidRDefault="00A47CA2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/>
          <w:position w:val="-26"/>
          <w:sz w:val="24"/>
          <w:szCs w:val="24"/>
        </w:rPr>
        <w:object w:dxaOrig="1280" w:dyaOrig="639">
          <v:shape id="_x0000_i1050" type="#_x0000_t75" style="width:64.5pt;height:31.3pt" o:ole="">
            <v:imagedata r:id="rId78" o:title=""/>
          </v:shape>
          <o:OLEObject Type="Embed" ProgID="Equation.3" ShapeID="_x0000_i1050" DrawAspect="Content" ObjectID="_1831027282" r:id="rId79"/>
        </w:object>
      </w:r>
      <w:r w:rsidRPr="00A47CA2">
        <w:rPr>
          <w:rFonts w:ascii="宋体" w:hAnsi="宋体"/>
          <w:position w:val="-30"/>
          <w:sz w:val="24"/>
          <w:szCs w:val="24"/>
        </w:rPr>
        <w:object w:dxaOrig="1460" w:dyaOrig="680">
          <v:shape id="_x0000_i1051" type="#_x0000_t75" style="width:73.25pt;height:33.8pt" o:ole="">
            <v:imagedata r:id="rId80" o:title=""/>
          </v:shape>
          <o:OLEObject Type="Embed" ProgID="Equation.3" ShapeID="_x0000_i1051" DrawAspect="Content" ObjectID="_1831027283" r:id="rId81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A.3 输入量的标准不确定度评定</w:t>
      </w:r>
    </w:p>
    <w:p w:rsidR="00A47CA2" w:rsidRDefault="00343F9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A.</w:t>
      </w:r>
      <w:r>
        <w:rPr>
          <w:rFonts w:ascii="宋体" w:hAnsi="宋体" w:cs="宋体" w:hint="eastAsia"/>
          <w:sz w:val="24"/>
          <w:szCs w:val="24"/>
        </w:rPr>
        <w:t>3.1  输入量</w:t>
      </w:r>
      <w:r w:rsidR="00A47CA2" w:rsidRPr="00A47CA2">
        <w:rPr>
          <w:rFonts w:ascii="宋体" w:hAnsi="宋体" w:cs="宋体" w:hint="eastAsia"/>
          <w:bCs/>
          <w:kern w:val="0"/>
          <w:sz w:val="24"/>
          <w:szCs w:val="24"/>
        </w:rPr>
        <w:object w:dxaOrig="220" w:dyaOrig="320">
          <v:shape id="_x0000_i1052" type="#_x0000_t75" style="width:11.25pt;height:16.3pt" o:ole="">
            <v:imagedata r:id="rId74" o:title=""/>
          </v:shape>
          <o:OLEObject Type="Embed" ProgID="Equation.3" ShapeID="_x0000_i1052" DrawAspect="Content" ObjectID="_1831027284" r:id="rId82"/>
        </w:object>
      </w:r>
      <w:r>
        <w:rPr>
          <w:rFonts w:ascii="宋体" w:hAnsi="宋体" w:cs="宋体" w:hint="eastAsia"/>
          <w:sz w:val="24"/>
          <w:szCs w:val="24"/>
        </w:rPr>
        <w:t>的标准不确定度</w:t>
      </w:r>
      <w:r w:rsidR="00A47CA2" w:rsidRPr="00A47CA2">
        <w:rPr>
          <w:rFonts w:ascii="宋体" w:hAnsi="宋体" w:cs="宋体" w:hint="eastAsia"/>
          <w:position w:val="-10"/>
          <w:sz w:val="24"/>
          <w:szCs w:val="24"/>
        </w:rPr>
        <w:object w:dxaOrig="520" w:dyaOrig="380">
          <v:shape id="_x0000_i1053" type="#_x0000_t75" style="width:25.65pt;height:18.8pt" o:ole="">
            <v:imagedata r:id="rId83" o:title=""/>
          </v:shape>
          <o:OLEObject Type="Embed" ProgID="Equation.3" ShapeID="_x0000_i1053" DrawAspect="Content" ObjectID="_1831027285" r:id="rId84"/>
        </w:object>
      </w:r>
      <w:r>
        <w:rPr>
          <w:rFonts w:ascii="宋体" w:hAnsi="宋体" w:cs="宋体" w:hint="eastAsia"/>
          <w:sz w:val="24"/>
          <w:szCs w:val="24"/>
        </w:rPr>
        <w:t>的评定</w:t>
      </w:r>
    </w:p>
    <w:p w:rsidR="00A47CA2" w:rsidRDefault="00343F9A" w:rsidP="007A64A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A.3.1.1  表面形貌测量仪校准结果的重复性引入的不确定度分量</w:t>
      </w:r>
      <w:r w:rsidR="00A47CA2" w:rsidRPr="00A47CA2">
        <w:rPr>
          <w:rFonts w:ascii="宋体" w:hAnsi="宋体" w:cs="宋体" w:hint="eastAsia"/>
          <w:bCs/>
          <w:sz w:val="24"/>
        </w:rPr>
        <w:object w:dxaOrig="240" w:dyaOrig="340">
          <v:shape id="_x0000_i1054" type="#_x0000_t75" style="width:11.25pt;height:15.65pt" o:ole="">
            <v:imagedata r:id="rId85" o:title=""/>
          </v:shape>
          <o:OLEObject Type="Embed" ProgID="Equation.3" ShapeID="_x0000_i1054" DrawAspect="Content" ObjectID="_1831027286" r:id="rId86"/>
        </w:object>
      </w:r>
      <w:r>
        <w:rPr>
          <w:rFonts w:ascii="宋体" w:hAnsi="宋体" w:cs="宋体" w:hint="eastAsia"/>
          <w:bCs/>
          <w:sz w:val="24"/>
        </w:rPr>
        <w:t>。</w:t>
      </w:r>
    </w:p>
    <w:bookmarkEnd w:id="57"/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使用表面形貌测量仪</w:t>
      </w:r>
      <w:r>
        <w:rPr>
          <w:rFonts w:ascii="宋体" w:hAnsi="宋体" w:hint="eastAsia"/>
          <w:sz w:val="24"/>
          <w:szCs w:val="24"/>
        </w:rPr>
        <w:t>，选择</w:t>
      </w:r>
      <w:r>
        <w:rPr>
          <w:rFonts w:ascii="宋体" w:hAnsi="宋体" w:hint="eastAsia"/>
          <w:bCs/>
          <w:sz w:val="24"/>
          <w:szCs w:val="24"/>
        </w:rPr>
        <w:t>二维光学标准</w:t>
      </w:r>
      <w:proofErr w:type="gramStart"/>
      <w:r>
        <w:rPr>
          <w:rFonts w:ascii="宋体" w:hAnsi="宋体" w:hint="eastAsia"/>
          <w:bCs/>
          <w:sz w:val="24"/>
          <w:szCs w:val="24"/>
        </w:rPr>
        <w:t>板线距</w:t>
      </w:r>
      <w:proofErr w:type="gramEnd"/>
      <w:r>
        <w:rPr>
          <w:rFonts w:ascii="宋体" w:hAnsi="宋体" w:hint="eastAsia"/>
          <w:bCs/>
          <w:sz w:val="24"/>
          <w:szCs w:val="24"/>
        </w:rPr>
        <w:t>0.1</w:t>
      </w:r>
      <w:r w:rsidR="009D2CC8" w:rsidRPr="009D2CC8">
        <w:rPr>
          <w:rFonts w:hint="eastAsia"/>
          <w:bCs/>
          <w:sz w:val="24"/>
          <w:szCs w:val="24"/>
        </w:rPr>
        <w:t>mm</w:t>
      </w:r>
      <w:r>
        <w:rPr>
          <w:rFonts w:ascii="Tahoma" w:hAnsi="Tahoma" w:cs="Tahoma" w:hint="eastAsia"/>
          <w:color w:val="000000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连续测量10次，得到测量列：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0.1000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0.1001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0.1002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0.1001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0.1001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0.1000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0.1000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0.1002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0.1002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0.1002</w:t>
      </w:r>
      <w:r w:rsidR="009D2CC8">
        <w:rPr>
          <w:rFonts w:ascii="宋体" w:hAnsi="宋体" w:hint="eastAsia"/>
          <w:sz w:val="24"/>
          <w:szCs w:val="24"/>
        </w:rPr>
        <w:t xml:space="preserve"> </w:t>
      </w:r>
      <w:r w:rsidR="009D2CC8" w:rsidRPr="009D2CC8">
        <w:rPr>
          <w:rFonts w:hint="eastAsia"/>
          <w:sz w:val="24"/>
          <w:szCs w:val="24"/>
        </w:rPr>
        <w:t>mm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。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实验标准偏差为：</w: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sz w:val="24"/>
          <w:szCs w:val="24"/>
        </w:rPr>
        <w:object w:dxaOrig="2680" w:dyaOrig="1040">
          <v:shape id="_x0000_i1055" type="#_x0000_t75" style="width:118.35pt;height:45.7pt" o:ole="">
            <v:imagedata r:id="rId87" o:title=""/>
          </v:shape>
          <o:OLEObject Type="Embed" ProgID="Equation.3" ShapeID="_x0000_i1055" DrawAspect="Content" ObjectID="_1831027287" r:id="rId88"/>
        </w:objec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同一位置连续重复测量3次，取平均值作为测得值。则：</w: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sz w:val="24"/>
          <w:szCs w:val="24"/>
        </w:rPr>
        <w:object w:dxaOrig="2500" w:dyaOrig="660">
          <v:shape id="_x0000_i1056" type="#_x0000_t75" style="width:110.8pt;height:29.45pt" o:ole="">
            <v:imagedata r:id="rId89" o:title=""/>
          </v:shape>
          <o:OLEObject Type="Embed" ProgID="Equation.3" ShapeID="_x0000_i1056" DrawAspect="Content" ObjectID="_1831027288" r:id="rId90"/>
        </w:object>
      </w:r>
    </w:p>
    <w:p w:rsidR="00A47CA2" w:rsidRDefault="00343F9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A.3.1.2  表面形貌测量仪分辨力引入的不确定度分量</w:t>
      </w:r>
      <w:r w:rsidR="00A47CA2" w:rsidRPr="00A47CA2">
        <w:rPr>
          <w:rFonts w:ascii="宋体" w:hAnsi="宋体" w:cs="宋体" w:hint="eastAsia"/>
          <w:bCs/>
          <w:sz w:val="24"/>
        </w:rPr>
        <w:object w:dxaOrig="260" w:dyaOrig="340">
          <v:shape id="_x0000_i1057" type="#_x0000_t75" style="width:12.5pt;height:15.65pt" o:ole="">
            <v:imagedata r:id="rId91" o:title=""/>
          </v:shape>
          <o:OLEObject Type="Embed" ProgID="Equation.3" ShapeID="_x0000_i1057" DrawAspect="Content" ObjectID="_1831027289" r:id="rId92"/>
        </w:object>
      </w:r>
      <w:r>
        <w:rPr>
          <w:rFonts w:ascii="宋体" w:hAnsi="宋体" w:cs="宋体" w:hint="eastAsia"/>
          <w:bCs/>
          <w:sz w:val="24"/>
        </w:rPr>
        <w:t>。</w:t>
      </w:r>
    </w:p>
    <w:p w:rsidR="00A47CA2" w:rsidRDefault="00343F9A">
      <w:pPr>
        <w:pStyle w:val="a3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仪器分辨力为0.1</w:t>
      </w:r>
      <w:r>
        <w:rPr>
          <w:rFonts w:ascii="Times New Roman" w:hAnsi="Times New Roman"/>
          <w:kern w:val="2"/>
          <w:szCs w:val="24"/>
        </w:rPr>
        <w:t>μm</w:t>
      </w:r>
      <w:r>
        <w:rPr>
          <w:rFonts w:asciiTheme="minorEastAsia" w:eastAsiaTheme="minorEastAsia" w:hAnsiTheme="minorEastAsia" w:hint="eastAsia"/>
          <w:szCs w:val="24"/>
        </w:rPr>
        <w:t>，则由</w:t>
      </w:r>
      <w:r>
        <w:rPr>
          <w:rFonts w:asciiTheme="minorEastAsia" w:eastAsiaTheme="minorEastAsia" w:hAnsiTheme="minorEastAsia"/>
          <w:szCs w:val="24"/>
        </w:rPr>
        <w:t>图像</w:t>
      </w:r>
      <w:r>
        <w:rPr>
          <w:rFonts w:asciiTheme="minorEastAsia" w:eastAsiaTheme="minorEastAsia" w:hAnsiTheme="minorEastAsia" w:hint="eastAsia"/>
          <w:szCs w:val="24"/>
        </w:rPr>
        <w:t>分辨力引入的不确定度分量为：</w:t>
      </w:r>
    </w:p>
    <w:p w:rsidR="00A47CA2" w:rsidRDefault="00A47CA2">
      <w:pPr>
        <w:pStyle w:val="a3"/>
        <w:spacing w:line="360" w:lineRule="auto"/>
        <w:ind w:firstLine="0"/>
        <w:jc w:val="center"/>
        <w:rPr>
          <w:rFonts w:asciiTheme="minorEastAsia" w:eastAsiaTheme="minorEastAsia" w:hAnsiTheme="minorEastAsia"/>
          <w:szCs w:val="24"/>
        </w:rPr>
      </w:pPr>
      <w:r w:rsidRPr="00A47CA2">
        <w:rPr>
          <w:rFonts w:asciiTheme="minorEastAsia" w:eastAsiaTheme="minorEastAsia" w:hAnsiTheme="minorEastAsia"/>
          <w:szCs w:val="24"/>
        </w:rPr>
        <w:object w:dxaOrig="2240" w:dyaOrig="360">
          <v:shape id="_x0000_i1058" type="#_x0000_t75" style="width:103.3pt;height:16.3pt" o:ole="">
            <v:imagedata r:id="rId93" o:title=""/>
          </v:shape>
          <o:OLEObject Type="Embed" ProgID="Equation.3" ShapeID="_x0000_i1058" DrawAspect="Content" ObjectID="_1831027290" r:id="rId94"/>
        </w:objec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hint="eastAsia"/>
          <w:szCs w:val="24"/>
        </w:rPr>
        <w:t>表面形貌测量仪</w:t>
      </w:r>
      <w:r>
        <w:rPr>
          <w:rFonts w:ascii="宋体" w:hAnsi="宋体" w:hint="eastAsia"/>
          <w:szCs w:val="24"/>
        </w:rPr>
        <w:t>的测量重复性的不确定度分量大于</w:t>
      </w:r>
      <w:r>
        <w:rPr>
          <w:rFonts w:hint="eastAsia"/>
          <w:szCs w:val="24"/>
        </w:rPr>
        <w:t>表面形貌测量仪</w:t>
      </w:r>
      <w:r>
        <w:rPr>
          <w:rFonts w:ascii="宋体" w:hAnsi="宋体" w:hint="eastAsia"/>
          <w:szCs w:val="24"/>
        </w:rPr>
        <w:t>的</w:t>
      </w:r>
      <w:r>
        <w:rPr>
          <w:rFonts w:asciiTheme="minorEastAsia" w:eastAsiaTheme="minorEastAsia" w:hAnsiTheme="minorEastAsia"/>
          <w:szCs w:val="24"/>
        </w:rPr>
        <w:t>图像</w:t>
      </w:r>
      <w:r>
        <w:rPr>
          <w:rFonts w:asciiTheme="minorEastAsia" w:eastAsiaTheme="minorEastAsia" w:hAnsiTheme="minorEastAsia" w:hint="eastAsia"/>
          <w:szCs w:val="24"/>
        </w:rPr>
        <w:t>分辨力所引入的不确定度</w:t>
      </w:r>
      <w:r>
        <w:rPr>
          <w:rFonts w:ascii="宋体" w:hAnsi="宋体" w:hint="eastAsia"/>
          <w:szCs w:val="24"/>
        </w:rPr>
        <w:t>分量</w:t>
      </w:r>
      <w:r>
        <w:rPr>
          <w:rFonts w:asciiTheme="minorEastAsia" w:eastAsiaTheme="minorEastAsia" w:hAnsiTheme="minorEastAsia" w:hint="eastAsia"/>
          <w:szCs w:val="24"/>
        </w:rPr>
        <w:t>，</w:t>
      </w:r>
      <w:r>
        <w:rPr>
          <w:rFonts w:ascii="宋体" w:hAnsi="宋体" w:hint="eastAsia"/>
          <w:szCs w:val="24"/>
        </w:rPr>
        <w:t>则：</w:t>
      </w:r>
    </w:p>
    <w:p w:rsidR="00A47CA2" w:rsidRDefault="00A47CA2">
      <w:pPr>
        <w:tabs>
          <w:tab w:val="left" w:pos="7430"/>
        </w:tabs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sz w:val="24"/>
          <w:szCs w:val="24"/>
        </w:rPr>
        <w:object w:dxaOrig="1860" w:dyaOrig="380">
          <v:shape id="_x0000_i1059" type="#_x0000_t75" style="width:82.65pt;height:17.55pt" o:ole="">
            <v:imagedata r:id="rId95" o:title=""/>
          </v:shape>
          <o:OLEObject Type="Embed" ProgID="Equation.3" ShapeID="_x0000_i1059" DrawAspect="Content" ObjectID="_1831027291" r:id="rId96"/>
        </w:object>
      </w:r>
    </w:p>
    <w:p w:rsidR="00A47CA2" w:rsidRDefault="00343F9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A.3.2  输入量</w:t>
      </w:r>
      <w:r>
        <w:rPr>
          <w:rFonts w:ascii="宋体" w:hAnsi="宋体" w:hint="eastAsia"/>
          <w:i/>
          <w:iCs/>
          <w:szCs w:val="24"/>
        </w:rPr>
        <w:t>L</w:t>
      </w:r>
      <w:r>
        <w:rPr>
          <w:rFonts w:ascii="宋体" w:hAnsi="宋体" w:hint="eastAsia"/>
          <w:szCs w:val="24"/>
          <w:vertAlign w:val="subscript"/>
        </w:rPr>
        <w:t>S</w:t>
      </w:r>
      <w:r>
        <w:rPr>
          <w:rFonts w:ascii="宋体" w:hAnsi="宋体" w:cs="宋体" w:hint="eastAsia"/>
          <w:bCs/>
          <w:sz w:val="24"/>
        </w:rPr>
        <w:t>的标准不确定度</w:t>
      </w:r>
      <w:r w:rsidR="00A47CA2" w:rsidRPr="00A47CA2">
        <w:rPr>
          <w:rFonts w:ascii="宋体" w:hAnsi="宋体" w:cs="宋体" w:hint="eastAsia"/>
          <w:bCs/>
          <w:sz w:val="24"/>
        </w:rPr>
        <w:object w:dxaOrig="580" w:dyaOrig="360">
          <v:shape id="_x0000_i1060" type="#_x0000_t75" style="width:29.45pt;height:18.15pt" o:ole="">
            <v:imagedata r:id="rId97" o:title=""/>
          </v:shape>
          <o:OLEObject Type="Embed" ProgID="Equation.3" ShapeID="_x0000_i1060" DrawAspect="Content" ObjectID="_1831027292" r:id="rId98"/>
        </w:object>
      </w:r>
      <w:r>
        <w:rPr>
          <w:rFonts w:ascii="宋体" w:hAnsi="宋体" w:cs="宋体" w:hint="eastAsia"/>
          <w:bCs/>
          <w:sz w:val="24"/>
        </w:rPr>
        <w:t>的评定</w: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输入量</w:t>
      </w:r>
      <w:r>
        <w:rPr>
          <w:rFonts w:ascii="宋体" w:hAnsi="宋体" w:hint="eastAsia"/>
          <w:i/>
          <w:iCs/>
          <w:szCs w:val="24"/>
        </w:rPr>
        <w:t>L</w:t>
      </w:r>
      <w:r>
        <w:rPr>
          <w:rFonts w:ascii="宋体" w:hAnsi="宋体" w:hint="eastAsia"/>
          <w:szCs w:val="24"/>
          <w:vertAlign w:val="subscript"/>
        </w:rPr>
        <w:t>S</w:t>
      </w:r>
      <w:r>
        <w:rPr>
          <w:rFonts w:ascii="宋体" w:hAnsi="宋体" w:hint="eastAsia"/>
          <w:szCs w:val="24"/>
        </w:rPr>
        <w:t>的不确定度主要来源于</w:t>
      </w:r>
      <w:r>
        <w:rPr>
          <w:rFonts w:ascii="宋体" w:hAnsi="宋体" w:hint="eastAsia"/>
          <w:bCs/>
          <w:szCs w:val="24"/>
        </w:rPr>
        <w:t>二维光学标准板</w:t>
      </w:r>
      <w:r>
        <w:rPr>
          <w:rFonts w:asciiTheme="minorEastAsia" w:eastAsiaTheme="minorEastAsia" w:hAnsiTheme="minorEastAsia"/>
          <w:szCs w:val="24"/>
        </w:rPr>
        <w:t>引入的标准不确定度</w:t>
      </w:r>
      <w:r>
        <w:rPr>
          <w:rFonts w:ascii="宋体" w:hAnsi="宋体" w:hint="eastAsia"/>
          <w:szCs w:val="24"/>
        </w:rPr>
        <w:t>，可根据证书给出的定值不确定度来评定</w:t>
      </w:r>
      <w:r>
        <w:rPr>
          <w:rFonts w:ascii="宋体" w:hAnsi="宋体"/>
          <w:szCs w:val="24"/>
        </w:rPr>
        <w:t>。</w: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="宋体" w:hAnsi="宋体"/>
          <w:bCs/>
          <w:szCs w:val="24"/>
        </w:rPr>
      </w:pPr>
      <w:r>
        <w:rPr>
          <w:rFonts w:ascii="宋体" w:hAnsi="宋体" w:hint="eastAsia"/>
          <w:bCs/>
          <w:szCs w:val="24"/>
        </w:rPr>
        <w:t>二维光学标准板的</w:t>
      </w:r>
      <w:r>
        <w:rPr>
          <w:rFonts w:ascii="宋体" w:hAnsi="宋体" w:hint="eastAsia"/>
          <w:szCs w:val="24"/>
        </w:rPr>
        <w:t>扩展</w:t>
      </w:r>
      <w:r>
        <w:rPr>
          <w:rFonts w:asciiTheme="minorEastAsia" w:eastAsiaTheme="minorEastAsia" w:hAnsiTheme="minorEastAsia"/>
          <w:szCs w:val="24"/>
        </w:rPr>
        <w:t>不确定度</w:t>
      </w:r>
      <w:r>
        <w:rPr>
          <w:rFonts w:ascii="宋体" w:hAnsi="宋体" w:hint="eastAsia"/>
          <w:bCs/>
          <w:i/>
          <w:iCs/>
          <w:szCs w:val="24"/>
        </w:rPr>
        <w:t>U</w:t>
      </w:r>
      <w:r>
        <w:rPr>
          <w:rFonts w:ascii="宋体" w:hAnsi="宋体" w:hint="eastAsia"/>
          <w:bCs/>
          <w:szCs w:val="24"/>
        </w:rPr>
        <w:t>=(0.20+L/600)μm，</w:t>
      </w:r>
      <w:r>
        <w:rPr>
          <w:rFonts w:ascii="宋体" w:hAnsi="宋体"/>
          <w:szCs w:val="24"/>
        </w:rPr>
        <w:t>包含因子</w:t>
      </w:r>
      <w:r>
        <w:rPr>
          <w:rFonts w:ascii="宋体" w:hAnsi="宋体" w:hint="eastAsia"/>
          <w:bCs/>
          <w:i/>
          <w:iCs/>
          <w:szCs w:val="24"/>
        </w:rPr>
        <w:t>k</w:t>
      </w:r>
      <w:r>
        <w:rPr>
          <w:rFonts w:ascii="宋体" w:hAnsi="宋体" w:hint="eastAsia"/>
          <w:bCs/>
          <w:szCs w:val="24"/>
        </w:rPr>
        <w:t>=2，</w:t>
      </w:r>
      <w:r>
        <w:rPr>
          <w:rFonts w:asciiTheme="minorEastAsia" w:eastAsiaTheme="minorEastAsia" w:hAnsiTheme="minorEastAsia" w:hint="eastAsia"/>
          <w:szCs w:val="24"/>
        </w:rPr>
        <w:t>标准</w:t>
      </w:r>
      <w:r>
        <w:rPr>
          <w:rFonts w:asciiTheme="minorEastAsia" w:eastAsiaTheme="minorEastAsia" w:hAnsiTheme="minorEastAsia"/>
          <w:szCs w:val="24"/>
        </w:rPr>
        <w:t>不确定度为</w:t>
      </w:r>
      <w:r>
        <w:rPr>
          <w:rFonts w:asciiTheme="minorEastAsia" w:eastAsiaTheme="minorEastAsia" w:hAnsiTheme="minorEastAsia" w:hint="eastAsia"/>
          <w:szCs w:val="24"/>
        </w:rPr>
        <w:t>：</w:t>
      </w:r>
    </w:p>
    <w:p w:rsidR="00A47CA2" w:rsidRDefault="00A47CA2">
      <w:pPr>
        <w:pStyle w:val="a3"/>
        <w:spacing w:line="360" w:lineRule="auto"/>
        <w:jc w:val="center"/>
        <w:rPr>
          <w:rFonts w:ascii="宋体" w:hAnsi="宋体"/>
          <w:szCs w:val="24"/>
        </w:rPr>
      </w:pPr>
      <w:r w:rsidRPr="00A47CA2">
        <w:rPr>
          <w:rFonts w:asciiTheme="minorEastAsia" w:eastAsiaTheme="minorEastAsia" w:hAnsiTheme="minorEastAsia"/>
          <w:position w:val="-12"/>
          <w:szCs w:val="24"/>
        </w:rPr>
        <w:object w:dxaOrig="2560" w:dyaOrig="620">
          <v:shape id="_x0000_i1061" type="#_x0000_t75" style="width:114.55pt;height:26.9pt" o:ole="">
            <v:imagedata r:id="rId99" o:title=""/>
          </v:shape>
          <o:OLEObject Type="Embed" ProgID="Equation.3" ShapeID="_x0000_i1061" DrawAspect="Content" ObjectID="_1831027293" r:id="rId100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A.4 合成标准不确定度的评定</w:t>
      </w:r>
    </w:p>
    <w:p w:rsidR="00A47CA2" w:rsidRDefault="00343F9A">
      <w:pPr>
        <w:pStyle w:val="a3"/>
        <w:spacing w:line="360" w:lineRule="auto"/>
        <w:ind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A.4.1  标准不确定度汇总表</w: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输入量的标准不确定度汇总于表1。</w:t>
      </w:r>
    </w:p>
    <w:p w:rsidR="00A47CA2" w:rsidRDefault="00343F9A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黑体" w:eastAsia="黑体" w:hAnsi="黑体" w:cs="黑体" w:hint="eastAsia"/>
          <w:szCs w:val="21"/>
        </w:rPr>
        <w:t>表1标准不确定度汇总表</w:t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7"/>
        <w:gridCol w:w="2061"/>
        <w:gridCol w:w="1685"/>
        <w:gridCol w:w="1877"/>
        <w:gridCol w:w="1589"/>
      </w:tblGrid>
      <w:tr w:rsidR="00A47CA2">
        <w:trPr>
          <w:trHeight w:val="90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标准不确定度分量</w:t>
            </w:r>
            <w:r w:rsidR="00A47CA2" w:rsidRPr="00A47CA2">
              <w:rPr>
                <w:rFonts w:ascii="宋体" w:hAnsi="宋体" w:cs="宋体" w:hint="eastAsia"/>
                <w:szCs w:val="21"/>
              </w:rPr>
              <w:object w:dxaOrig="560" w:dyaOrig="360">
                <v:shape id="_x0000_i1062" type="#_x0000_t75" style="width:27.55pt;height:18.15pt" o:ole="">
                  <v:imagedata r:id="rId101" o:title=""/>
                </v:shape>
                <o:OLEObject Type="Embed" ProgID="Equation.3" ShapeID="_x0000_i1062" DrawAspect="Content" ObjectID="_1831027294" r:id="rId102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不确定度来源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标准不确定度</w:t>
            </w:r>
          </w:p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(μm)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灵敏系数</w:t>
            </w:r>
            <w:r w:rsidR="00A47CA2" w:rsidRPr="00A47CA2">
              <w:rPr>
                <w:rFonts w:ascii="宋体" w:hAnsi="宋体" w:cs="宋体" w:hint="eastAsia"/>
                <w:szCs w:val="21"/>
              </w:rPr>
              <w:object w:dxaOrig="220" w:dyaOrig="360">
                <v:shape id="_x0000_i1063" type="#_x0000_t75" style="width:10.65pt;height:18.15pt" o:ole="">
                  <v:imagedata r:id="rId103" o:title=""/>
                </v:shape>
                <o:OLEObject Type="Embed" ProgID="Equation.3" ShapeID="_x0000_i1063" DrawAspect="Content" ObjectID="_1831027295" r:id="rId104"/>
              </w:objec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szCs w:val="21"/>
              </w:rPr>
              <w:object w:dxaOrig="900" w:dyaOrig="400">
                <v:shape id="_x0000_i1064" type="#_x0000_t75" style="width:45.1pt;height:20.05pt" o:ole="">
                  <v:imagedata r:id="rId105" o:title=""/>
                </v:shape>
                <o:OLEObject Type="Embed" ProgID="Equation.3" ShapeID="_x0000_i1064" DrawAspect="Content" ObjectID="_1831027296" r:id="rId106"/>
              </w:object>
            </w:r>
          </w:p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(μm)</w:t>
            </w:r>
          </w:p>
        </w:tc>
      </w:tr>
      <w:tr w:rsidR="00A47CA2">
        <w:trPr>
          <w:trHeight w:val="480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szCs w:val="21"/>
              </w:rPr>
              <w:object w:dxaOrig="520" w:dyaOrig="380">
                <v:shape id="_x0000_i1065" type="#_x0000_t75" style="width:25.65pt;height:18.8pt" o:ole="">
                  <v:imagedata r:id="rId107" o:title=""/>
                </v:shape>
                <o:OLEObject Type="Embed" ProgID="Equation.3" ShapeID="_x0000_i1065" DrawAspect="Content" ObjectID="_1831027297" r:id="rId108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表面形貌测量仪的测量重复性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0.05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0.05</w:t>
            </w:r>
          </w:p>
        </w:tc>
      </w:tr>
      <w:tr w:rsidR="00A47CA2">
        <w:trPr>
          <w:cantSplit/>
          <w:trHeight w:val="90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szCs w:val="21"/>
              </w:rPr>
              <w:object w:dxaOrig="600" w:dyaOrig="360">
                <v:shape id="_x0000_i1066" type="#_x0000_t75" style="width:30.05pt;height:18.15pt" o:ole="">
                  <v:imagedata r:id="rId109" o:title=""/>
                </v:shape>
                <o:OLEObject Type="Embed" ProgID="Equation.3" ShapeID="_x0000_i1066" DrawAspect="Content" ObjectID="_1831027298" r:id="rId110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二维光学标准板的标准不确定度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0.15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0.15</w:t>
            </w:r>
          </w:p>
        </w:tc>
      </w:tr>
    </w:tbl>
    <w:p w:rsidR="00A47CA2" w:rsidRDefault="00343F9A">
      <w:pPr>
        <w:pStyle w:val="a3"/>
        <w:spacing w:line="360" w:lineRule="auto"/>
        <w:ind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A.4.2  合成标准不确定度的计算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输入量</w:t>
      </w:r>
      <w:r w:rsidR="00A47CA2" w:rsidRPr="00A47CA2">
        <w:rPr>
          <w:rFonts w:ascii="宋体" w:hAnsi="宋体"/>
          <w:position w:val="-6"/>
          <w:sz w:val="24"/>
          <w:szCs w:val="24"/>
        </w:rPr>
        <w:object w:dxaOrig="220" w:dyaOrig="320">
          <v:shape id="_x0000_i1067" type="#_x0000_t75" style="width:10.65pt;height:16.3pt" o:ole="">
            <v:imagedata r:id="rId111" o:title=""/>
          </v:shape>
          <o:OLEObject Type="Embed" ProgID="Equation.3" ShapeID="_x0000_i1067" DrawAspect="Content" ObjectID="_1831027299" r:id="rId112"/>
        </w:object>
      </w:r>
      <w:r>
        <w:rPr>
          <w:rFonts w:ascii="宋体" w:hAnsi="宋体" w:hint="eastAsia"/>
          <w:sz w:val="24"/>
          <w:szCs w:val="24"/>
        </w:rPr>
        <w:t>与</w:t>
      </w:r>
      <w:r w:rsidR="00A47CA2" w:rsidRPr="00A47CA2">
        <w:rPr>
          <w:rFonts w:ascii="宋体" w:hAnsi="宋体"/>
          <w:position w:val="-12"/>
          <w:sz w:val="24"/>
          <w:szCs w:val="24"/>
        </w:rPr>
        <w:object w:dxaOrig="260" w:dyaOrig="360">
          <v:shape id="_x0000_i1068" type="#_x0000_t75" style="width:14.4pt;height:18.15pt" o:ole="">
            <v:imagedata r:id="rId113" o:title=""/>
          </v:shape>
          <o:OLEObject Type="Embed" ProgID="Equation.3" ShapeID="_x0000_i1068" DrawAspect="Content" ObjectID="_1831027300" r:id="rId114"/>
        </w:object>
      </w:r>
      <w:r>
        <w:rPr>
          <w:rFonts w:ascii="宋体" w:hAnsi="宋体" w:hint="eastAsia"/>
          <w:sz w:val="24"/>
          <w:szCs w:val="24"/>
        </w:rPr>
        <w:t>彼此独立不相关，所以合成标准不确定度可按下式得到：</w: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/>
          <w:position w:val="-14"/>
          <w:sz w:val="24"/>
          <w:szCs w:val="24"/>
        </w:rPr>
        <w:object w:dxaOrig="3360" w:dyaOrig="520">
          <v:shape id="_x0000_i1069" type="#_x0000_t75" style="width:168.4pt;height:26.3pt" o:ole="">
            <v:imagedata r:id="rId115" o:title=""/>
          </v:shape>
          <o:OLEObject Type="Embed" ProgID="Equation.3" ShapeID="_x0000_i1069" DrawAspect="Content" ObjectID="_1831027301" r:id="rId116"/>
        </w:object>
      </w:r>
      <w:r w:rsidRPr="00A47CA2">
        <w:rPr>
          <w:rFonts w:ascii="宋体" w:hAnsi="宋体"/>
          <w:position w:val="-14"/>
          <w:sz w:val="24"/>
          <w:szCs w:val="24"/>
        </w:rPr>
        <w:object w:dxaOrig="6000" w:dyaOrig="520">
          <v:shape id="_x0000_i1070" type="#_x0000_t75" style="width:303.05pt;height:26.3pt" o:ole="">
            <v:imagedata r:id="rId117" o:title=""/>
          </v:shape>
          <o:OLEObject Type="Embed" ProgID="Equation.3" ShapeID="_x0000_i1070" DrawAspect="Content" ObjectID="_1831027302" r:id="rId118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A.5 扩展不确定度评定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取</w:t>
      </w:r>
      <w:r w:rsidR="00A47CA2" w:rsidRPr="00A47CA2">
        <w:rPr>
          <w:rFonts w:ascii="宋体" w:hAnsi="宋体"/>
          <w:position w:val="-6"/>
          <w:sz w:val="24"/>
          <w:szCs w:val="24"/>
        </w:rPr>
        <w:object w:dxaOrig="559" w:dyaOrig="280">
          <v:shape id="_x0000_i1071" type="#_x0000_t75" style="width:27.55pt;height:14.4pt" o:ole="">
            <v:imagedata r:id="rId119" o:title=""/>
          </v:shape>
          <o:OLEObject Type="Embed" ProgID="Equation.DSMT4" ShapeID="_x0000_i1071" DrawAspect="Content" ObjectID="_1831027303" r:id="rId120"/>
        </w:object>
      </w:r>
      <w:r>
        <w:rPr>
          <w:rFonts w:ascii="宋体" w:hAnsi="宋体" w:hint="eastAsia"/>
          <w:position w:val="-6"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扩展</w:t>
      </w:r>
      <w:r>
        <w:rPr>
          <w:rFonts w:ascii="宋体" w:hAnsi="宋体" w:hint="eastAsia"/>
          <w:sz w:val="24"/>
          <w:szCs w:val="24"/>
        </w:rPr>
        <w:t>不确定</w:t>
      </w:r>
      <w:r>
        <w:rPr>
          <w:rFonts w:ascii="宋体" w:hAnsi="宋体" w:hint="eastAsia"/>
          <w:bCs/>
          <w:sz w:val="24"/>
          <w:szCs w:val="24"/>
        </w:rPr>
        <w:t>度</w:t>
      </w:r>
    </w:p>
    <w:p w:rsidR="00A47CA2" w:rsidRDefault="00A47CA2">
      <w:pPr>
        <w:spacing w:line="360" w:lineRule="auto"/>
        <w:ind w:firstLineChars="400" w:firstLine="96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position w:val="-12"/>
          <w:sz w:val="24"/>
          <w:szCs w:val="24"/>
        </w:rPr>
        <w:object w:dxaOrig="3920" w:dyaOrig="360">
          <v:shape id="_x0000_i1072" type="#_x0000_t75" style="width:196.6pt;height:18.15pt" o:ole="">
            <v:imagedata r:id="rId121" o:title=""/>
          </v:shape>
          <o:OLEObject Type="Embed" ProgID="Equation.3" ShapeID="_x0000_i1072" DrawAspect="Content" ObjectID="_1831027304" r:id="rId122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lastRenderedPageBreak/>
        <w:t>A.6 测量结果不确定度的报告与表示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表面形貌测量仪</w:t>
      </w:r>
      <w:r w:rsidR="00D760EF" w:rsidRPr="00D760EF">
        <w:rPr>
          <w:rFonts w:hint="eastAsia"/>
          <w:sz w:val="24"/>
          <w:szCs w:val="24"/>
        </w:rPr>
        <w:t>X</w:t>
      </w:r>
      <w:r>
        <w:rPr>
          <w:rFonts w:ascii="宋体" w:hAnsi="宋体" w:hint="eastAsia"/>
          <w:sz w:val="24"/>
          <w:szCs w:val="24"/>
        </w:rPr>
        <w:t>、</w:t>
      </w:r>
      <w:r w:rsidR="00D760EF" w:rsidRPr="00D760EF">
        <w:rPr>
          <w:rFonts w:hint="eastAsia"/>
          <w:sz w:val="24"/>
          <w:szCs w:val="24"/>
        </w:rPr>
        <w:t>Y</w:t>
      </w:r>
      <w:r>
        <w:rPr>
          <w:rFonts w:ascii="宋体" w:hAnsi="宋体" w:hint="eastAsia"/>
          <w:sz w:val="24"/>
          <w:szCs w:val="24"/>
        </w:rPr>
        <w:t>方向长度示值误差测量结果的</w:t>
      </w:r>
      <w:r>
        <w:rPr>
          <w:rFonts w:ascii="宋体" w:hAnsi="宋体" w:hint="eastAsia"/>
          <w:bCs/>
          <w:sz w:val="24"/>
          <w:szCs w:val="24"/>
        </w:rPr>
        <w:t>扩展</w:t>
      </w:r>
      <w:r>
        <w:rPr>
          <w:rFonts w:ascii="宋体" w:hAnsi="宋体" w:hint="eastAsia"/>
          <w:sz w:val="24"/>
          <w:szCs w:val="24"/>
        </w:rPr>
        <w:t>不确定度为</w:t>
      </w:r>
    </w:p>
    <w:p w:rsidR="00A47CA2" w:rsidRDefault="00A47CA2">
      <w:pPr>
        <w:spacing w:line="360" w:lineRule="auto"/>
        <w:ind w:firstLineChars="400" w:firstLine="960"/>
        <w:jc w:val="center"/>
        <w:rPr>
          <w:sz w:val="24"/>
          <w:szCs w:val="24"/>
        </w:rPr>
      </w:pPr>
      <w:r w:rsidRPr="00A47CA2">
        <w:rPr>
          <w:rFonts w:ascii="宋体" w:hAnsi="宋体" w:hint="eastAsia"/>
          <w:position w:val="-10"/>
          <w:sz w:val="24"/>
          <w:szCs w:val="24"/>
        </w:rPr>
        <w:object w:dxaOrig="1120" w:dyaOrig="320">
          <v:shape id="_x0000_i1073" type="#_x0000_t75" style="width:56.35pt;height:15.65pt" o:ole="">
            <v:imagedata r:id="rId123" o:title=""/>
          </v:shape>
          <o:OLEObject Type="Embed" ProgID="Equation.3" ShapeID="_x0000_i1073" DrawAspect="Content" ObjectID="_1831027305" r:id="rId124"/>
        </w:object>
      </w:r>
      <w:r w:rsidR="00343F9A">
        <w:rPr>
          <w:rFonts w:ascii="宋体" w:hAnsi="宋体" w:hint="eastAsia"/>
          <w:sz w:val="24"/>
          <w:szCs w:val="24"/>
        </w:rPr>
        <w:t>，</w:t>
      </w:r>
      <w:r w:rsidRPr="00A47CA2">
        <w:rPr>
          <w:rFonts w:ascii="宋体" w:hAnsi="宋体"/>
          <w:position w:val="-6"/>
          <w:sz w:val="24"/>
          <w:szCs w:val="24"/>
        </w:rPr>
        <w:object w:dxaOrig="559" w:dyaOrig="280">
          <v:shape id="_x0000_i1074" type="#_x0000_t75" style="width:27.55pt;height:14.4pt" o:ole="">
            <v:imagedata r:id="rId119" o:title=""/>
          </v:shape>
          <o:OLEObject Type="Embed" ProgID="Equation.DSMT4" ShapeID="_x0000_i1074" DrawAspect="Content" ObjectID="_1831027306" r:id="rId125"/>
        </w:object>
      </w:r>
    </w:p>
    <w:p w:rsidR="00A47CA2" w:rsidRDefault="00343F9A">
      <w:pPr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br w:type="page"/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8"/>
          <w:szCs w:val="28"/>
        </w:rPr>
      </w:pPr>
      <w:bookmarkStart w:id="58" w:name="_Toc30639"/>
      <w:bookmarkStart w:id="59" w:name="_Toc219879901"/>
      <w:r>
        <w:rPr>
          <w:rFonts w:ascii="黑体" w:eastAsia="黑体" w:hint="eastAsia"/>
          <w:bCs/>
          <w:sz w:val="28"/>
          <w:szCs w:val="28"/>
        </w:rPr>
        <w:lastRenderedPageBreak/>
        <w:t>附录B</w:t>
      </w:r>
      <w:bookmarkEnd w:id="58"/>
      <w:bookmarkEnd w:id="59"/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8"/>
          <w:szCs w:val="28"/>
        </w:rPr>
      </w:pPr>
      <w:bookmarkStart w:id="60" w:name="_Toc219879902"/>
      <w:r>
        <w:rPr>
          <w:rFonts w:ascii="黑体" w:eastAsia="黑体" w:hint="eastAsia"/>
          <w:bCs/>
          <w:sz w:val="28"/>
          <w:szCs w:val="28"/>
        </w:rPr>
        <w:t>表面形貌测量仪垂直（</w:t>
      </w:r>
      <w:r w:rsidR="00D760EF" w:rsidRPr="00D760EF">
        <w:rPr>
          <w:rFonts w:ascii="Times New Roman" w:eastAsia="黑体" w:hAnsi="Times New Roman" w:hint="eastAsia"/>
          <w:bCs/>
          <w:sz w:val="28"/>
          <w:szCs w:val="28"/>
        </w:rPr>
        <w:t>Z</w:t>
      </w:r>
      <w:r>
        <w:rPr>
          <w:rFonts w:ascii="黑体" w:eastAsia="黑体" w:hint="eastAsia"/>
          <w:bCs/>
          <w:sz w:val="28"/>
          <w:szCs w:val="28"/>
        </w:rPr>
        <w:t>）方向长度示值误差测量结果的不确定度评定</w:t>
      </w:r>
      <w:bookmarkEnd w:id="60"/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bookmarkStart w:id="61" w:name="OLE_LINK35"/>
      <w:bookmarkStart w:id="62" w:name="OLE_LINK34"/>
      <w:r>
        <w:rPr>
          <w:rFonts w:ascii="黑体" w:eastAsia="黑体" w:hAnsi="黑体" w:cs="黑体" w:hint="eastAsia"/>
          <w:bCs/>
          <w:sz w:val="24"/>
        </w:rPr>
        <w:t>B.</w:t>
      </w:r>
      <w:bookmarkEnd w:id="61"/>
      <w:bookmarkEnd w:id="62"/>
      <w:r>
        <w:rPr>
          <w:rFonts w:ascii="黑体" w:eastAsia="黑体" w:hAnsi="黑体" w:cs="黑体" w:hint="eastAsia"/>
          <w:bCs/>
          <w:sz w:val="24"/>
        </w:rPr>
        <w:t>1 测量过程</w:t>
      </w:r>
    </w:p>
    <w:p w:rsidR="00A47CA2" w:rsidRDefault="00343F9A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将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台阶高度标准样板</w:t>
      </w:r>
      <w:r>
        <w:rPr>
          <w:rFonts w:hAnsi="宋体" w:cs="宋体" w:hint="eastAsia"/>
          <w:bCs/>
          <w:kern w:val="0"/>
          <w:sz w:val="24"/>
          <w:szCs w:val="24"/>
        </w:rPr>
        <w:t>放在载物台上，</w:t>
      </w:r>
      <w:r>
        <w:rPr>
          <w:rFonts w:ascii="宋体" w:hAnsi="宋体" w:hint="eastAsia"/>
          <w:sz w:val="24"/>
        </w:rPr>
        <w:t>使用表面形貌测量仪进行直接测量。</w:t>
      </w:r>
      <w:r>
        <w:rPr>
          <w:rFonts w:hAnsi="宋体" w:hint="eastAsia"/>
          <w:color w:val="000000" w:themeColor="text1"/>
          <w:sz w:val="24"/>
        </w:rPr>
        <w:t>在其测量范围内，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大致均匀选取</w:t>
      </w:r>
      <w:r w:rsidRPr="007A64A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3</w:t>
      </w:r>
      <w:r>
        <w:rPr>
          <w:rFonts w:hAnsi="宋体" w:cs="宋体" w:hint="eastAsia"/>
          <w:bCs/>
          <w:color w:val="000000" w:themeColor="text1"/>
          <w:kern w:val="0"/>
          <w:sz w:val="24"/>
          <w:szCs w:val="24"/>
        </w:rPr>
        <w:t>个测量点进行校准，</w:t>
      </w:r>
      <w:r>
        <w:rPr>
          <w:rFonts w:hAnsi="宋体" w:cs="宋体" w:hint="eastAsia"/>
          <w:bCs/>
          <w:kern w:val="0"/>
          <w:sz w:val="24"/>
          <w:szCs w:val="24"/>
        </w:rPr>
        <w:t>同一位置连续重复测量</w:t>
      </w:r>
      <w:r>
        <w:rPr>
          <w:rFonts w:hAnsi="宋体" w:cs="宋体" w:hint="eastAsia"/>
          <w:bCs/>
          <w:kern w:val="0"/>
          <w:sz w:val="24"/>
          <w:szCs w:val="24"/>
        </w:rPr>
        <w:t>3</w:t>
      </w:r>
      <w:r>
        <w:rPr>
          <w:rFonts w:hAnsi="宋体" w:cs="宋体" w:hint="eastAsia"/>
          <w:bCs/>
          <w:kern w:val="0"/>
          <w:sz w:val="24"/>
          <w:szCs w:val="24"/>
        </w:rPr>
        <w:t>次，计算其平均值作为</w:t>
      </w:r>
      <w:r>
        <w:rPr>
          <w:rFonts w:asciiTheme="minorEastAsia" w:eastAsiaTheme="minorEastAsia" w:hAnsiTheme="minorEastAsia"/>
          <w:sz w:val="24"/>
        </w:rPr>
        <w:t>表面形貌测量仪的</w:t>
      </w:r>
      <w:r w:rsidR="00D760EF" w:rsidRPr="00D760EF">
        <w:rPr>
          <w:rFonts w:eastAsiaTheme="minorEastAsia"/>
          <w:sz w:val="24"/>
        </w:rPr>
        <w:t>Z</w:t>
      </w:r>
      <w:r>
        <w:rPr>
          <w:rFonts w:asciiTheme="minorEastAsia" w:eastAsiaTheme="minorEastAsia" w:hAnsiTheme="minorEastAsia" w:hint="eastAsia"/>
          <w:sz w:val="24"/>
        </w:rPr>
        <w:t>方向长度示值误差</w:t>
      </w:r>
      <w:r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B.2 数学模型</w:t>
      </w:r>
    </w:p>
    <w:p w:rsidR="00A47CA2" w:rsidRDefault="00A47CA2">
      <w:pPr>
        <w:spacing w:line="360" w:lineRule="auto"/>
        <w:ind w:firstLineChars="400" w:firstLine="960"/>
        <w:jc w:val="center"/>
        <w:rPr>
          <w:rFonts w:ascii="宋体" w:hAnsi="宋体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120" w:dyaOrig="740">
          <v:shape id="_x0000_i1075" type="#_x0000_t75" style="width:106.45pt;height:36.95pt" o:ole="">
            <v:imagedata r:id="rId49" o:title=""/>
          </v:shape>
          <o:OLEObject Type="Embed" ProgID="Equation.3" ShapeID="_x0000_i1075" DrawAspect="Content" ObjectID="_1831027307" r:id="rId126"/>
        </w:object>
      </w:r>
    </w:p>
    <w:p w:rsidR="00A47CA2" w:rsidRDefault="00343F9A">
      <w:pPr>
        <w:spacing w:line="360" w:lineRule="auto"/>
        <w:rPr>
          <w:rFonts w:hAnsi="宋体" w:cs="宋体"/>
          <w:bCs/>
          <w:kern w:val="0"/>
          <w:sz w:val="24"/>
          <w:szCs w:val="24"/>
        </w:rPr>
      </w:pPr>
      <w:r>
        <w:rPr>
          <w:rFonts w:hAnsi="宋体" w:cs="宋体" w:hint="eastAsia"/>
          <w:bCs/>
          <w:kern w:val="0"/>
          <w:sz w:val="24"/>
          <w:szCs w:val="24"/>
        </w:rPr>
        <w:t>式中：</w:t>
      </w:r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279" w:dyaOrig="360">
          <v:shape id="_x0000_i1076" type="#_x0000_t75" style="width:15.65pt;height:19.4pt" o:ole="">
            <v:imagedata r:id="rId51" o:title=""/>
          </v:shape>
          <o:OLEObject Type="Embed" ProgID="Equation.3" ShapeID="_x0000_i1076" DrawAspect="Content" ObjectID="_1831027308" r:id="rId127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点垂直（</w:t>
      </w:r>
      <w:r w:rsidR="00D760EF" w:rsidRPr="00D760EF">
        <w:rPr>
          <w:rFonts w:cs="宋体" w:hint="eastAsia"/>
          <w:bCs/>
          <w:kern w:val="0"/>
          <w:sz w:val="24"/>
          <w:szCs w:val="24"/>
        </w:rPr>
        <w:t>Z</w:t>
      </w:r>
      <w:r w:rsidR="00343F9A">
        <w:rPr>
          <w:rFonts w:hAnsi="宋体" w:cs="宋体" w:hint="eastAsia"/>
          <w:bCs/>
          <w:kern w:val="0"/>
          <w:sz w:val="24"/>
          <w:szCs w:val="24"/>
        </w:rPr>
        <w:t>）方向长度示值误差，</w:t>
      </w:r>
      <w:r w:rsidR="00343F9A">
        <w:rPr>
          <w:rFonts w:hAnsi="宋体" w:cs="宋体" w:hint="eastAsia"/>
          <w:bCs/>
          <w:kern w:val="0"/>
          <w:sz w:val="24"/>
          <w:szCs w:val="24"/>
        </w:rPr>
        <w:t>%</w:t>
      </w:r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40" w:dyaOrig="400">
          <v:shape id="_x0000_i1077" type="#_x0000_t75" style="width:17.55pt;height:20.05pt" o:ole="">
            <v:imagedata r:id="rId41" o:title=""/>
          </v:shape>
          <o:OLEObject Type="Embed" ProgID="Equation.3" ShapeID="_x0000_i1077" DrawAspect="Content" ObjectID="_1831027309" r:id="rId128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点台阶高度的平均值，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hAnsi="宋体" w:cs="宋体" w:hint="eastAsia"/>
          <w:bCs/>
          <w:kern w:val="0"/>
          <w:sz w:val="24"/>
          <w:szCs w:val="24"/>
        </w:rPr>
        <w:t>；</w:t>
      </w:r>
    </w:p>
    <w:p w:rsidR="00A47CA2" w:rsidRDefault="00A47CA2">
      <w:pPr>
        <w:spacing w:line="360" w:lineRule="auto"/>
        <w:ind w:firstLine="480"/>
        <w:rPr>
          <w:rFonts w:hAnsi="宋体" w:cs="宋体"/>
          <w:bCs/>
          <w:kern w:val="0"/>
          <w:sz w:val="24"/>
          <w:szCs w:val="24"/>
        </w:rPr>
      </w:pPr>
      <w:r w:rsidRPr="00A47CA2">
        <w:rPr>
          <w:rFonts w:hAnsi="宋体" w:cs="宋体" w:hint="eastAsia"/>
          <w:bCs/>
          <w:kern w:val="0"/>
          <w:sz w:val="24"/>
          <w:szCs w:val="24"/>
        </w:rPr>
        <w:object w:dxaOrig="380" w:dyaOrig="360">
          <v:shape id="_x0000_i1078" type="#_x0000_t75" style="width:21.9pt;height:19.4pt" o:ole="">
            <v:imagedata r:id="rId55" o:title=""/>
          </v:shape>
          <o:OLEObject Type="Embed" ProgID="Equation.3" ShapeID="_x0000_i1078" DrawAspect="Content" ObjectID="_1831027310" r:id="rId129"/>
        </w:object>
      </w:r>
      <w:r w:rsidR="00343F9A">
        <w:rPr>
          <w:rFonts w:hAnsi="宋体" w:cs="宋体" w:hint="eastAsia"/>
          <w:bCs/>
          <w:kern w:val="0"/>
          <w:sz w:val="24"/>
          <w:szCs w:val="24"/>
        </w:rPr>
        <w:t>—第</w:t>
      </w:r>
      <w:proofErr w:type="spellStart"/>
      <w:r w:rsidR="00343F9A">
        <w:rPr>
          <w:rFonts w:hAnsi="宋体" w:cs="宋体" w:hint="eastAsia"/>
          <w:bCs/>
          <w:i/>
          <w:iCs/>
          <w:kern w:val="0"/>
          <w:sz w:val="24"/>
          <w:szCs w:val="24"/>
        </w:rPr>
        <w:t>i</w:t>
      </w:r>
      <w:proofErr w:type="spellEnd"/>
      <w:r w:rsidR="00343F9A">
        <w:rPr>
          <w:rFonts w:hAnsi="宋体" w:cs="宋体" w:hint="eastAsia"/>
          <w:bCs/>
          <w:kern w:val="0"/>
          <w:sz w:val="24"/>
          <w:szCs w:val="24"/>
        </w:rPr>
        <w:t>点台阶高度标准样板的标准值，</w:t>
      </w:r>
      <w:r w:rsidR="00471D64" w:rsidRPr="00471D64">
        <w:rPr>
          <w:rFonts w:hint="eastAsia"/>
          <w:sz w:val="24"/>
          <w:szCs w:val="24"/>
        </w:rPr>
        <w:t>nm</w:t>
      </w:r>
      <w:r w:rsidR="00343F9A">
        <w:rPr>
          <w:rFonts w:hAnsi="宋体" w:cs="宋体" w:hint="eastAsia"/>
          <w:bCs/>
          <w:kern w:val="0"/>
          <w:sz w:val="24"/>
          <w:szCs w:val="24"/>
        </w:rPr>
        <w:t>。</w:t>
      </w:r>
    </w:p>
    <w:p w:rsidR="00A47CA2" w:rsidRDefault="00343F9A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B.2</w:t>
      </w:r>
      <w:r>
        <w:rPr>
          <w:rFonts w:ascii="宋体" w:hAnsi="宋体"/>
          <w:bCs/>
          <w:sz w:val="24"/>
          <w:szCs w:val="24"/>
        </w:rPr>
        <w:t>.</w:t>
      </w:r>
      <w:r>
        <w:rPr>
          <w:rFonts w:ascii="宋体" w:hAnsi="宋体" w:hint="eastAsia"/>
          <w:bCs/>
          <w:sz w:val="24"/>
          <w:szCs w:val="24"/>
        </w:rPr>
        <w:t>1灵敏系数</w:t>
      </w:r>
    </w:p>
    <w:p w:rsidR="00A47CA2" w:rsidRDefault="00A47CA2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/>
          <w:position w:val="-26"/>
          <w:sz w:val="24"/>
          <w:szCs w:val="24"/>
        </w:rPr>
        <w:object w:dxaOrig="1240" w:dyaOrig="700">
          <v:shape id="_x0000_i1079" type="#_x0000_t75" style="width:62pt;height:35.05pt" o:ole="">
            <v:imagedata r:id="rId130" o:title=""/>
          </v:shape>
          <o:OLEObject Type="Embed" ProgID="Equation.3" ShapeID="_x0000_i1079" DrawAspect="Content" ObjectID="_1831027311" r:id="rId131"/>
        </w:object>
      </w:r>
      <w:r w:rsidRPr="00A47CA2">
        <w:rPr>
          <w:rFonts w:ascii="宋体" w:hAnsi="宋体"/>
          <w:position w:val="-30"/>
          <w:sz w:val="24"/>
          <w:szCs w:val="24"/>
        </w:rPr>
        <w:object w:dxaOrig="1460" w:dyaOrig="680">
          <v:shape id="_x0000_i1080" type="#_x0000_t75" style="width:73.25pt;height:33.8pt" o:ole="">
            <v:imagedata r:id="rId132" o:title=""/>
          </v:shape>
          <o:OLEObject Type="Embed" ProgID="Equation.3" ShapeID="_x0000_i1080" DrawAspect="Content" ObjectID="_1831027312" r:id="rId133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B.3 输入量的标准不确定度评定</w:t>
      </w:r>
    </w:p>
    <w:p w:rsidR="00A47CA2" w:rsidRDefault="00343F9A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B.</w:t>
      </w:r>
      <w:r>
        <w:rPr>
          <w:rFonts w:ascii="宋体" w:hAnsi="宋体" w:cs="宋体" w:hint="eastAsia"/>
          <w:bCs/>
          <w:sz w:val="24"/>
          <w:szCs w:val="24"/>
        </w:rPr>
        <w:t>3.1  输入量</w:t>
      </w:r>
      <w:r w:rsidR="00A47CA2" w:rsidRPr="00A47CA2">
        <w:rPr>
          <w:rFonts w:ascii="宋体" w:hAnsi="宋体" w:cs="宋体" w:hint="eastAsia"/>
          <w:bCs/>
          <w:position w:val="-10"/>
          <w:sz w:val="24"/>
          <w:szCs w:val="24"/>
        </w:rPr>
        <w:object w:dxaOrig="340" w:dyaOrig="400">
          <v:shape id="_x0000_i1081" type="#_x0000_t75" style="width:17.55pt;height:20.05pt" o:ole="">
            <v:imagedata r:id="rId134" o:title=""/>
          </v:shape>
          <o:OLEObject Type="Embed" ProgID="Equation.3" ShapeID="_x0000_i1081" DrawAspect="Content" ObjectID="_1831027313" r:id="rId135"/>
        </w:object>
      </w:r>
      <w:r>
        <w:rPr>
          <w:rFonts w:ascii="宋体" w:hAnsi="宋体" w:cs="宋体" w:hint="eastAsia"/>
          <w:bCs/>
          <w:sz w:val="24"/>
          <w:szCs w:val="24"/>
        </w:rPr>
        <w:t>的标准不确定度</w:t>
      </w:r>
      <w:r w:rsidR="00A47CA2" w:rsidRPr="00A47CA2">
        <w:rPr>
          <w:rFonts w:ascii="宋体" w:hAnsi="宋体" w:cs="宋体" w:hint="eastAsia"/>
          <w:bCs/>
          <w:position w:val="-10"/>
          <w:sz w:val="24"/>
          <w:szCs w:val="24"/>
        </w:rPr>
        <w:object w:dxaOrig="820" w:dyaOrig="400">
          <v:shape id="_x0000_i1082" type="#_x0000_t75" style="width:40.7pt;height:20.05pt" o:ole="">
            <v:imagedata r:id="rId136" o:title=""/>
          </v:shape>
          <o:OLEObject Type="Embed" ProgID="Equation.3" ShapeID="_x0000_i1082" DrawAspect="Content" ObjectID="_1831027314" r:id="rId137"/>
        </w:object>
      </w:r>
      <w:r>
        <w:rPr>
          <w:rFonts w:ascii="宋体" w:hAnsi="宋体" w:cs="宋体" w:hint="eastAsia"/>
          <w:bCs/>
          <w:sz w:val="24"/>
          <w:szCs w:val="24"/>
        </w:rPr>
        <w:t>的评定</w:t>
      </w:r>
    </w:p>
    <w:p w:rsidR="00A47CA2" w:rsidRDefault="00343F9A">
      <w:pPr>
        <w:spacing w:line="360" w:lineRule="auto"/>
        <w:rPr>
          <w:rFonts w:ascii="宋体" w:hAnsi="宋体"/>
          <w:bCs/>
          <w:color w:val="FF0000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B.</w:t>
      </w:r>
      <w:r>
        <w:rPr>
          <w:rFonts w:ascii="宋体" w:hAnsi="宋体"/>
          <w:bCs/>
          <w:sz w:val="24"/>
          <w:szCs w:val="24"/>
        </w:rPr>
        <w:t>3.1</w:t>
      </w:r>
      <w:r>
        <w:rPr>
          <w:rFonts w:ascii="宋体" w:hAnsi="宋体" w:hint="eastAsia"/>
          <w:bCs/>
          <w:sz w:val="24"/>
          <w:szCs w:val="24"/>
        </w:rPr>
        <w:t>.1</w:t>
      </w:r>
      <w:r>
        <w:rPr>
          <w:rFonts w:hint="eastAsia"/>
          <w:bCs/>
          <w:sz w:val="24"/>
          <w:szCs w:val="24"/>
        </w:rPr>
        <w:t>表面形貌测量仪校准结果</w:t>
      </w:r>
      <w:r>
        <w:rPr>
          <w:rFonts w:ascii="宋体" w:hAnsi="宋体" w:hint="eastAsia"/>
          <w:bCs/>
          <w:sz w:val="24"/>
          <w:szCs w:val="24"/>
        </w:rPr>
        <w:t>的重复性引入的不确定度分量</w:t>
      </w:r>
      <w:r w:rsidR="00A47CA2" w:rsidRPr="00A47CA2">
        <w:rPr>
          <w:rFonts w:asciiTheme="minorEastAsia" w:eastAsiaTheme="minorEastAsia" w:hAnsiTheme="minorEastAsia"/>
          <w:bCs/>
          <w:sz w:val="24"/>
          <w:szCs w:val="24"/>
        </w:rPr>
        <w:object w:dxaOrig="420" w:dyaOrig="360">
          <v:shape id="_x0000_i1083" type="#_x0000_t75" style="width:19.4pt;height:16.3pt" o:ole="">
            <v:imagedata r:id="rId138" o:title=""/>
          </v:shape>
          <o:OLEObject Type="Embed" ProgID="Equation.3" ShapeID="_x0000_i1083" DrawAspect="Content" ObjectID="_1831027315" r:id="rId139"/>
        </w:object>
      </w:r>
      <w:r>
        <w:rPr>
          <w:rFonts w:ascii="宋体" w:hAnsi="宋体"/>
          <w:bCs/>
          <w:sz w:val="24"/>
          <w:szCs w:val="24"/>
        </w:rPr>
        <w:t>。</w: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="宋体" w:hAnsi="宋体" w:cs="宋体"/>
          <w:szCs w:val="24"/>
        </w:rPr>
      </w:pPr>
      <w:r>
        <w:rPr>
          <w:rFonts w:hint="eastAsia"/>
          <w:szCs w:val="24"/>
        </w:rPr>
        <w:t>使用表面形貌测量仪</w:t>
      </w:r>
      <w:r>
        <w:rPr>
          <w:rFonts w:ascii="宋体" w:hAnsi="宋体" w:hint="eastAsia"/>
          <w:szCs w:val="24"/>
        </w:rPr>
        <w:t>，对</w:t>
      </w:r>
      <w:r>
        <w:rPr>
          <w:rFonts w:asciiTheme="minorEastAsia" w:eastAsiaTheme="minorEastAsia" w:hAnsiTheme="minorEastAsia" w:hint="eastAsia"/>
          <w:szCs w:val="24"/>
        </w:rPr>
        <w:t>台阶高度</w:t>
      </w:r>
      <w:r>
        <w:rPr>
          <w:rFonts w:ascii="宋体" w:hAnsi="宋体" w:hint="eastAsia"/>
          <w:bCs/>
          <w:szCs w:val="24"/>
        </w:rPr>
        <w:t>标准样板H=9.6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，</w:t>
      </w:r>
      <w:r>
        <w:rPr>
          <w:rFonts w:ascii="宋体" w:hAnsi="宋体"/>
          <w:szCs w:val="24"/>
        </w:rPr>
        <w:t>连续测量</w:t>
      </w:r>
      <w:r>
        <w:rPr>
          <w:rFonts w:ascii="宋体" w:hAnsi="宋体" w:hint="eastAsia"/>
          <w:bCs/>
          <w:szCs w:val="24"/>
        </w:rPr>
        <w:t>10次，</w:t>
      </w:r>
      <w:r>
        <w:rPr>
          <w:rFonts w:ascii="宋体" w:hAnsi="宋体"/>
          <w:szCs w:val="24"/>
        </w:rPr>
        <w:t>得到测量列：</w:t>
      </w:r>
      <w:r>
        <w:rPr>
          <w:rFonts w:ascii="宋体" w:hAnsi="宋体" w:hint="eastAsia"/>
          <w:bCs/>
          <w:szCs w:val="24"/>
        </w:rPr>
        <w:t>（10.15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、10.14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、10.12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、10.10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、10.14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、10.12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、10.10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、10.11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、10.13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、10.14</w:t>
      </w:r>
      <w:r w:rsidR="00747076">
        <w:rPr>
          <w:rFonts w:ascii="宋体" w:hAnsi="宋体" w:hint="eastAsia"/>
          <w:bCs/>
          <w:szCs w:val="24"/>
        </w:rPr>
        <w:t xml:space="preserve"> </w:t>
      </w:r>
      <w:r w:rsidR="00471D64" w:rsidRPr="00471D64">
        <w:rPr>
          <w:rFonts w:ascii="Times New Roman" w:hAnsi="Times New Roman" w:hint="eastAsia"/>
          <w:bCs/>
          <w:szCs w:val="24"/>
        </w:rPr>
        <w:t>nm</w:t>
      </w:r>
      <w:r>
        <w:rPr>
          <w:rFonts w:ascii="宋体" w:hAnsi="宋体" w:hint="eastAsia"/>
          <w:bCs/>
          <w:szCs w:val="24"/>
        </w:rPr>
        <w:t>）</w:t>
      </w:r>
      <w:r>
        <w:rPr>
          <w:rFonts w:ascii="宋体" w:hAnsi="宋体" w:cs="宋体" w:hint="eastAsia"/>
          <w:szCs w:val="24"/>
        </w:rPr>
        <w:t>。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实验标准偏差为：</w: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position w:val="-26"/>
        </w:rPr>
      </w:pPr>
      <w:r w:rsidRPr="00A47CA2">
        <w:rPr>
          <w:rFonts w:ascii="宋体" w:hAnsi="宋体" w:hint="eastAsia"/>
          <w:position w:val="-26"/>
        </w:rPr>
        <w:object w:dxaOrig="2860" w:dyaOrig="1060">
          <v:shape id="_x0000_i1084" type="#_x0000_t75" style="width:125.85pt;height:46.35pt" o:ole="">
            <v:imagedata r:id="rId140" o:title=""/>
          </v:shape>
          <o:OLEObject Type="Embed" ProgID="Equation.3" ShapeID="_x0000_i1084" DrawAspect="Content" ObjectID="_1831027316" r:id="rId141"/>
        </w:objec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position w:val="-26"/>
        </w:rPr>
      </w:pPr>
      <w:r w:rsidRPr="00A47CA2">
        <w:rPr>
          <w:rFonts w:ascii="宋体" w:hAnsi="宋体" w:cs="宋体" w:hint="eastAsia"/>
          <w:position w:val="-32"/>
          <w:sz w:val="24"/>
          <w:szCs w:val="24"/>
        </w:rPr>
        <w:object w:dxaOrig="2320" w:dyaOrig="760">
          <v:shape id="_x0000_i1085" type="#_x0000_t75" style="width:114.55pt;height:37.55pt" o:ole="">
            <v:imagedata r:id="rId142" o:title=""/>
          </v:shape>
          <o:OLEObject Type="Embed" ProgID="Equation.3" ShapeID="_x0000_i1085" DrawAspect="Content" ObjectID="_1831027317" r:id="rId143"/>
        </w:objec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同一位置连续重复测量3次，取平均值作为测得值。则有：</w:t>
      </w:r>
    </w:p>
    <w:p w:rsidR="00A47CA2" w:rsidRDefault="00A47CA2">
      <w:pPr>
        <w:pStyle w:val="a3"/>
        <w:spacing w:line="360" w:lineRule="auto"/>
        <w:ind w:firstLine="0"/>
        <w:jc w:val="center"/>
        <w:rPr>
          <w:rFonts w:ascii="宋体" w:hAnsi="宋体"/>
        </w:rPr>
      </w:pPr>
      <w:r w:rsidRPr="00A47CA2">
        <w:rPr>
          <w:rFonts w:ascii="宋体" w:hAnsi="宋体" w:hint="eastAsia"/>
        </w:rPr>
        <w:object w:dxaOrig="3519" w:dyaOrig="1060">
          <v:shape id="_x0000_i1086" type="#_x0000_t75" style="width:156.5pt;height:46.35pt" o:ole="">
            <v:imagedata r:id="rId144" o:title=""/>
          </v:shape>
          <o:OLEObject Type="Embed" ProgID="Equation.3" ShapeID="_x0000_i1086" DrawAspect="Content" ObjectID="_1831027318" r:id="rId145"/>
        </w:object>
      </w:r>
    </w:p>
    <w:p w:rsidR="00A47CA2" w:rsidRDefault="00343F9A">
      <w:pPr>
        <w:pStyle w:val="a3"/>
        <w:spacing w:line="360" w:lineRule="auto"/>
        <w:ind w:firstLine="0"/>
        <w:rPr>
          <w:rFonts w:asciiTheme="minorEastAsia" w:eastAsiaTheme="minorEastAsia" w:hAnsiTheme="minorEastAsia"/>
          <w:bCs/>
          <w:szCs w:val="24"/>
        </w:rPr>
      </w:pPr>
      <w:r>
        <w:rPr>
          <w:rFonts w:ascii="宋体" w:hAnsi="宋体" w:hint="eastAsia"/>
          <w:bCs/>
          <w:szCs w:val="24"/>
        </w:rPr>
        <w:t>B.</w:t>
      </w:r>
      <w:r>
        <w:rPr>
          <w:rFonts w:ascii="宋体" w:hAnsi="宋体" w:hint="eastAsia"/>
          <w:bCs/>
          <w:kern w:val="2"/>
          <w:szCs w:val="24"/>
        </w:rPr>
        <w:t>3.1.2</w:t>
      </w:r>
      <w:r>
        <w:rPr>
          <w:rFonts w:hint="eastAsia"/>
          <w:bCs/>
          <w:szCs w:val="24"/>
        </w:rPr>
        <w:t>表面形貌测量仪</w:t>
      </w:r>
      <w:r>
        <w:rPr>
          <w:bCs/>
          <w:szCs w:val="24"/>
        </w:rPr>
        <w:t>分辨</w:t>
      </w:r>
      <w:r>
        <w:rPr>
          <w:rFonts w:hint="eastAsia"/>
          <w:bCs/>
          <w:szCs w:val="24"/>
        </w:rPr>
        <w:t>力</w:t>
      </w:r>
      <w:r>
        <w:rPr>
          <w:rFonts w:asciiTheme="minorEastAsia" w:eastAsiaTheme="minorEastAsia" w:hAnsiTheme="minorEastAsia"/>
          <w:bCs/>
          <w:szCs w:val="24"/>
        </w:rPr>
        <w:t>引入的不确定度</w:t>
      </w:r>
      <w:r>
        <w:rPr>
          <w:rFonts w:asciiTheme="minorEastAsia" w:eastAsiaTheme="minorEastAsia" w:hAnsiTheme="minorEastAsia" w:hint="eastAsia"/>
          <w:bCs/>
          <w:szCs w:val="24"/>
        </w:rPr>
        <w:t>分量</w:t>
      </w:r>
      <w:r w:rsidR="00A47CA2" w:rsidRPr="00A47CA2">
        <w:rPr>
          <w:rFonts w:asciiTheme="minorEastAsia" w:eastAsiaTheme="minorEastAsia" w:hAnsiTheme="minorEastAsia"/>
          <w:bCs/>
          <w:szCs w:val="24"/>
        </w:rPr>
        <w:object w:dxaOrig="440" w:dyaOrig="360">
          <v:shape id="_x0000_i1087" type="#_x0000_t75" style="width:21.9pt;height:16.3pt" o:ole="">
            <v:imagedata r:id="rId146" o:title=""/>
          </v:shape>
          <o:OLEObject Type="Embed" ProgID="Equation.3" ShapeID="_x0000_i1087" DrawAspect="Content" ObjectID="_1831027319" r:id="rId147"/>
        </w:object>
      </w:r>
      <w:r>
        <w:rPr>
          <w:rFonts w:ascii="宋体" w:hAnsi="宋体"/>
          <w:bCs/>
          <w:szCs w:val="24"/>
        </w:rPr>
        <w:t>。</w:t>
      </w:r>
    </w:p>
    <w:p w:rsidR="00A47CA2" w:rsidRDefault="00343F9A">
      <w:pPr>
        <w:pStyle w:val="a3"/>
        <w:spacing w:line="36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仪器分辨力为0.01</w:t>
      </w:r>
      <w:r w:rsidR="00471D64" w:rsidRPr="00471D64">
        <w:rPr>
          <w:rFonts w:ascii="Times New Roman" w:eastAsiaTheme="minorEastAsia" w:hAnsi="Times New Roman" w:hint="eastAsia"/>
          <w:kern w:val="2"/>
          <w:szCs w:val="24"/>
        </w:rPr>
        <w:t>nm</w:t>
      </w:r>
      <w:r>
        <w:rPr>
          <w:rFonts w:asciiTheme="minorEastAsia" w:eastAsiaTheme="minorEastAsia" w:hAnsiTheme="minorEastAsia" w:hint="eastAsia"/>
          <w:szCs w:val="24"/>
        </w:rPr>
        <w:t>，则由</w:t>
      </w:r>
      <w:r>
        <w:rPr>
          <w:rFonts w:asciiTheme="minorEastAsia" w:eastAsiaTheme="minorEastAsia" w:hAnsiTheme="minorEastAsia"/>
          <w:szCs w:val="24"/>
        </w:rPr>
        <w:t>图像</w:t>
      </w:r>
      <w:r>
        <w:rPr>
          <w:rFonts w:asciiTheme="minorEastAsia" w:eastAsiaTheme="minorEastAsia" w:hAnsiTheme="minorEastAsia" w:hint="eastAsia"/>
          <w:szCs w:val="24"/>
        </w:rPr>
        <w:t>分辨力引入的不确定度分量为：</w:t>
      </w:r>
    </w:p>
    <w:p w:rsidR="00A47CA2" w:rsidRDefault="00A47CA2">
      <w:pPr>
        <w:pStyle w:val="a3"/>
        <w:spacing w:line="360" w:lineRule="auto"/>
        <w:ind w:firstLine="0"/>
        <w:jc w:val="center"/>
        <w:rPr>
          <w:rFonts w:asciiTheme="minorEastAsia" w:eastAsiaTheme="minorEastAsia" w:hAnsiTheme="minorEastAsia"/>
          <w:szCs w:val="24"/>
        </w:rPr>
      </w:pPr>
      <w:r w:rsidRPr="00A47CA2">
        <w:rPr>
          <w:rFonts w:asciiTheme="minorEastAsia" w:eastAsiaTheme="minorEastAsia" w:hAnsiTheme="minorEastAsia"/>
          <w:szCs w:val="24"/>
        </w:rPr>
        <w:object w:dxaOrig="3180" w:dyaOrig="620">
          <v:shape id="_x0000_i1088" type="#_x0000_t75" style="width:147.75pt;height:29.45pt" o:ole="">
            <v:imagedata r:id="rId148" o:title=""/>
          </v:shape>
          <o:OLEObject Type="Embed" ProgID="Equation.3" ShapeID="_x0000_i1088" DrawAspect="Content" ObjectID="_1831027320" r:id="rId149"/>
        </w:objec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hint="eastAsia"/>
          <w:szCs w:val="24"/>
        </w:rPr>
        <w:t>表面形貌测量仪</w:t>
      </w:r>
      <w:r>
        <w:rPr>
          <w:rFonts w:ascii="宋体" w:hAnsi="宋体" w:hint="eastAsia"/>
          <w:szCs w:val="24"/>
        </w:rPr>
        <w:t>的测量重复性的不确定度分量大于</w:t>
      </w:r>
      <w:r>
        <w:rPr>
          <w:rFonts w:hint="eastAsia"/>
          <w:szCs w:val="24"/>
        </w:rPr>
        <w:t>表面形貌测量仪</w:t>
      </w:r>
      <w:r>
        <w:rPr>
          <w:rFonts w:ascii="宋体" w:hAnsi="宋体" w:hint="eastAsia"/>
          <w:szCs w:val="24"/>
        </w:rPr>
        <w:t>的</w:t>
      </w:r>
      <w:r>
        <w:rPr>
          <w:rFonts w:asciiTheme="minorEastAsia" w:eastAsiaTheme="minorEastAsia" w:hAnsiTheme="minorEastAsia"/>
          <w:szCs w:val="24"/>
        </w:rPr>
        <w:t>图像</w:t>
      </w:r>
      <w:r>
        <w:rPr>
          <w:rFonts w:asciiTheme="minorEastAsia" w:eastAsiaTheme="minorEastAsia" w:hAnsiTheme="minorEastAsia" w:hint="eastAsia"/>
          <w:szCs w:val="24"/>
        </w:rPr>
        <w:t>分辨力所引入的不确定度</w:t>
      </w:r>
      <w:r>
        <w:rPr>
          <w:rFonts w:ascii="宋体" w:hAnsi="宋体" w:hint="eastAsia"/>
          <w:szCs w:val="24"/>
        </w:rPr>
        <w:t>分量</w:t>
      </w:r>
      <w:r>
        <w:rPr>
          <w:rFonts w:asciiTheme="minorEastAsia" w:eastAsiaTheme="minorEastAsia" w:hAnsiTheme="minorEastAsia" w:hint="eastAsia"/>
          <w:szCs w:val="24"/>
        </w:rPr>
        <w:t>，</w:t>
      </w:r>
      <w:r>
        <w:rPr>
          <w:rFonts w:ascii="宋体" w:hAnsi="宋体" w:hint="eastAsia"/>
          <w:szCs w:val="24"/>
        </w:rPr>
        <w:t>则：</w:t>
      </w:r>
    </w:p>
    <w:p w:rsidR="00A47CA2" w:rsidRDefault="00A47CA2">
      <w:pPr>
        <w:tabs>
          <w:tab w:val="left" w:pos="7430"/>
        </w:tabs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  <w:r w:rsidRPr="00A47CA2">
        <w:rPr>
          <w:rFonts w:ascii="宋体" w:hAnsi="宋体" w:hint="eastAsia"/>
          <w:sz w:val="24"/>
          <w:szCs w:val="24"/>
        </w:rPr>
        <w:object w:dxaOrig="2240" w:dyaOrig="400">
          <v:shape id="_x0000_i1089" type="#_x0000_t75" style="width:99.55pt;height:18.15pt" o:ole="">
            <v:imagedata r:id="rId150" o:title=""/>
          </v:shape>
          <o:OLEObject Type="Embed" ProgID="Equation.3" ShapeID="_x0000_i1089" DrawAspect="Content" ObjectID="_1831027321" r:id="rId151"/>
        </w:object>
      </w:r>
    </w:p>
    <w:p w:rsidR="00A47CA2" w:rsidRDefault="00343F9A">
      <w:pPr>
        <w:pStyle w:val="a3"/>
        <w:spacing w:line="360" w:lineRule="auto"/>
        <w:ind w:firstLine="0"/>
        <w:rPr>
          <w:rFonts w:ascii="宋体" w:hAnsi="宋体"/>
          <w:bCs/>
        </w:rPr>
      </w:pPr>
      <w:r>
        <w:rPr>
          <w:rFonts w:ascii="宋体" w:hAnsi="宋体" w:hint="eastAsia"/>
          <w:bCs/>
          <w:szCs w:val="24"/>
        </w:rPr>
        <w:t>B.</w:t>
      </w:r>
      <w:r>
        <w:rPr>
          <w:rFonts w:ascii="宋体" w:hAnsi="宋体" w:hint="eastAsia"/>
          <w:bCs/>
        </w:rPr>
        <w:t>3.2  输入量</w:t>
      </w:r>
      <w:r w:rsidR="00A47CA2" w:rsidRPr="00A47CA2">
        <w:rPr>
          <w:rFonts w:ascii="宋体" w:hAnsi="宋体" w:cs="宋体" w:hint="eastAsia"/>
          <w:bCs/>
          <w:position w:val="-10"/>
          <w:szCs w:val="24"/>
        </w:rPr>
        <w:object w:dxaOrig="380" w:dyaOrig="360">
          <v:shape id="_x0000_i1090" type="#_x0000_t75" style="width:18.8pt;height:18.15pt" o:ole="">
            <v:imagedata r:id="rId152" o:title=""/>
          </v:shape>
          <o:OLEObject Type="Embed" ProgID="Equation.3" ShapeID="_x0000_i1090" DrawAspect="Content" ObjectID="_1831027322" r:id="rId153"/>
        </w:object>
      </w:r>
      <w:r>
        <w:rPr>
          <w:rFonts w:ascii="宋体" w:hAnsi="宋体" w:hint="eastAsia"/>
          <w:bCs/>
        </w:rPr>
        <w:t>的标准不确定度</w:t>
      </w:r>
      <w:r w:rsidR="00A47CA2" w:rsidRPr="00A47CA2">
        <w:rPr>
          <w:rFonts w:ascii="宋体" w:hAnsi="宋体" w:cs="宋体" w:hint="eastAsia"/>
          <w:bCs/>
          <w:position w:val="-10"/>
          <w:szCs w:val="24"/>
        </w:rPr>
        <w:object w:dxaOrig="880" w:dyaOrig="360">
          <v:shape id="_x0000_i1091" type="#_x0000_t75" style="width:42.55pt;height:18.15pt" o:ole="">
            <v:imagedata r:id="rId154" o:title=""/>
          </v:shape>
          <o:OLEObject Type="Embed" ProgID="Equation.3" ShapeID="_x0000_i1091" DrawAspect="Content" ObjectID="_1831027323" r:id="rId155"/>
        </w:object>
      </w:r>
      <w:r>
        <w:rPr>
          <w:rFonts w:ascii="宋体" w:hAnsi="宋体" w:hint="eastAsia"/>
          <w:bCs/>
        </w:rPr>
        <w:t>的评定</w:t>
      </w:r>
    </w:p>
    <w:p w:rsidR="00A47CA2" w:rsidRDefault="00343F9A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  <w:szCs w:val="24"/>
        </w:rPr>
        <w:t xml:space="preserve">    输入量</w:t>
      </w:r>
      <w:r w:rsidR="00A47CA2" w:rsidRPr="00A47CA2">
        <w:rPr>
          <w:rFonts w:ascii="宋体" w:hAnsi="宋体" w:cs="宋体" w:hint="eastAsia"/>
          <w:position w:val="-10"/>
          <w:sz w:val="24"/>
          <w:szCs w:val="24"/>
        </w:rPr>
        <w:object w:dxaOrig="380" w:dyaOrig="360">
          <v:shape id="_x0000_i1092" type="#_x0000_t75" style="width:18.8pt;height:18.15pt" o:ole="">
            <v:imagedata r:id="rId152" o:title=""/>
          </v:shape>
          <o:OLEObject Type="Embed" ProgID="Equation.3" ShapeID="_x0000_i1092" DrawAspect="Content" ObjectID="_1831027324" r:id="rId156"/>
        </w:object>
      </w:r>
      <w:r>
        <w:rPr>
          <w:rFonts w:ascii="宋体" w:hAnsi="宋体" w:hint="eastAsia"/>
          <w:sz w:val="24"/>
          <w:szCs w:val="24"/>
        </w:rPr>
        <w:t>的不确定度主要来源于</w:t>
      </w:r>
      <w:r>
        <w:rPr>
          <w:rFonts w:asciiTheme="minorEastAsia" w:eastAsiaTheme="minorEastAsia" w:hAnsiTheme="minorEastAsia" w:hint="eastAsia"/>
          <w:sz w:val="24"/>
        </w:rPr>
        <w:t>台阶高度标准样板</w:t>
      </w:r>
      <w:r>
        <w:rPr>
          <w:rFonts w:asciiTheme="minorEastAsia" w:eastAsiaTheme="minorEastAsia" w:hAnsiTheme="minorEastAsia"/>
          <w:sz w:val="24"/>
          <w:szCs w:val="24"/>
        </w:rPr>
        <w:t>引入的标准不确定度</w:t>
      </w:r>
      <w:r>
        <w:rPr>
          <w:rFonts w:ascii="宋体" w:hAnsi="宋体" w:hint="eastAsia"/>
          <w:sz w:val="24"/>
          <w:szCs w:val="24"/>
        </w:rPr>
        <w:t>，可根据证书给出的定值不确定度来评定，</w:t>
      </w:r>
      <w:r>
        <w:rPr>
          <w:rFonts w:asciiTheme="minorEastAsia" w:eastAsiaTheme="minorEastAsia" w:hAnsiTheme="minorEastAsia" w:hint="eastAsia"/>
          <w:sz w:val="24"/>
        </w:rPr>
        <w:t>台阶高度标准样板H=9.6</w:t>
      </w:r>
      <w:r w:rsidR="00471D64" w:rsidRPr="00471D64">
        <w:rPr>
          <w:rFonts w:eastAsiaTheme="minorEastAsia" w:hint="eastAsia"/>
          <w:sz w:val="24"/>
        </w:rPr>
        <w:t>nm</w:t>
      </w:r>
      <w:r>
        <w:rPr>
          <w:rFonts w:asciiTheme="minorEastAsia" w:eastAsiaTheme="minorEastAsia" w:hAnsiTheme="minorEastAsia" w:hint="eastAsia"/>
          <w:sz w:val="24"/>
        </w:rPr>
        <w:t>，测量不确定度为</w:t>
      </w:r>
      <w:r>
        <w:rPr>
          <w:rFonts w:asciiTheme="minorEastAsia" w:eastAsiaTheme="minorEastAsia" w:hAnsiTheme="minorEastAsia" w:hint="eastAsia"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=1.5</w:t>
      </w:r>
      <w:r w:rsidR="00471D64" w:rsidRPr="00471D64">
        <w:rPr>
          <w:rFonts w:eastAsiaTheme="minorEastAsia" w:hint="eastAsia"/>
          <w:sz w:val="24"/>
        </w:rPr>
        <w:t>nm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i/>
          <w:iCs/>
          <w:sz w:val="24"/>
        </w:rPr>
        <w:t>k</w:t>
      </w:r>
      <w:r>
        <w:rPr>
          <w:rFonts w:asciiTheme="minorEastAsia" w:eastAsiaTheme="minorEastAsia" w:hAnsiTheme="minorEastAsia" w:hint="eastAsia"/>
          <w:sz w:val="24"/>
        </w:rPr>
        <w:t>=2。则有：</w:t>
      </w:r>
    </w:p>
    <w:p w:rsidR="00A47CA2" w:rsidRDefault="00A47CA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A47CA2">
        <w:rPr>
          <w:rFonts w:asciiTheme="minorEastAsia" w:eastAsiaTheme="minorEastAsia" w:hAnsiTheme="minorEastAsia"/>
          <w:sz w:val="24"/>
        </w:rPr>
        <w:object w:dxaOrig="1800" w:dyaOrig="620">
          <v:shape id="_x0000_i1093" type="#_x0000_t75" style="width:82pt;height:26.9pt" o:ole="">
            <v:imagedata r:id="rId157" o:title=""/>
          </v:shape>
          <o:OLEObject Type="Embed" ProgID="Equation.3" ShapeID="_x0000_i1093" DrawAspect="Content" ObjectID="_1831027325" r:id="rId158"/>
        </w:object>
      </w:r>
    </w:p>
    <w:p w:rsidR="00A47CA2" w:rsidRDefault="00A47CA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A47CA2">
        <w:rPr>
          <w:rFonts w:asciiTheme="minorEastAsia" w:eastAsiaTheme="minorEastAsia" w:hAnsiTheme="minorEastAsia"/>
          <w:sz w:val="24"/>
        </w:rPr>
        <w:object w:dxaOrig="3180" w:dyaOrig="620">
          <v:shape id="_x0000_i1094" type="#_x0000_t75" style="width:143.35pt;height:26.9pt" o:ole="">
            <v:imagedata r:id="rId159" o:title=""/>
          </v:shape>
          <o:OLEObject Type="Embed" ProgID="Equation.3" ShapeID="_x0000_i1094" DrawAspect="Content" ObjectID="_1831027326" r:id="rId160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B.4 合成标准不确定度的评定</w:t>
      </w:r>
    </w:p>
    <w:p w:rsidR="00A47CA2" w:rsidRDefault="00343F9A">
      <w:pPr>
        <w:pStyle w:val="a3"/>
        <w:spacing w:line="360" w:lineRule="auto"/>
        <w:ind w:firstLine="0"/>
        <w:rPr>
          <w:rFonts w:ascii="宋体" w:hAnsi="宋体"/>
          <w:szCs w:val="24"/>
        </w:rPr>
      </w:pPr>
      <w:r>
        <w:rPr>
          <w:rFonts w:ascii="宋体" w:hAnsi="宋体" w:hint="eastAsia"/>
          <w:bCs/>
          <w:szCs w:val="24"/>
        </w:rPr>
        <w:t>B</w:t>
      </w:r>
      <w:r>
        <w:rPr>
          <w:rFonts w:ascii="宋体" w:hAnsi="宋体" w:hint="eastAsia"/>
          <w:b/>
          <w:szCs w:val="24"/>
        </w:rPr>
        <w:t>.</w:t>
      </w:r>
      <w:r>
        <w:rPr>
          <w:rFonts w:ascii="宋体" w:hAnsi="宋体" w:hint="eastAsia"/>
          <w:szCs w:val="24"/>
        </w:rPr>
        <w:t>4.1  标准不确定度汇总表</w:t>
      </w:r>
    </w:p>
    <w:p w:rsidR="00A47CA2" w:rsidRDefault="00343F9A">
      <w:pPr>
        <w:pStyle w:val="a3"/>
        <w:spacing w:line="360" w:lineRule="auto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输入量的标准不确定度汇总于表1。</w:t>
      </w:r>
    </w:p>
    <w:p w:rsidR="00A47CA2" w:rsidRDefault="00343F9A">
      <w:pPr>
        <w:pStyle w:val="a3"/>
        <w:spacing w:line="360" w:lineRule="auto"/>
        <w:ind w:firstLineChars="200"/>
        <w:jc w:val="center"/>
        <w:rPr>
          <w:rFonts w:ascii="宋体" w:hAnsi="宋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表1  标准不确定度汇总表</w:t>
      </w:r>
    </w:p>
    <w:tbl>
      <w:tblPr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7"/>
        <w:gridCol w:w="2061"/>
        <w:gridCol w:w="1903"/>
        <w:gridCol w:w="1529"/>
        <w:gridCol w:w="1719"/>
      </w:tblGrid>
      <w:tr w:rsidR="00A47CA2">
        <w:trPr>
          <w:trHeight w:val="9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标准不确定度分量</w:t>
            </w:r>
            <w:r w:rsidR="00A47CA2" w:rsidRPr="00A47CA2">
              <w:rPr>
                <w:rFonts w:ascii="宋体" w:hAnsi="宋体" w:cs="宋体" w:hint="eastAsia"/>
                <w:position w:val="-10"/>
                <w:szCs w:val="21"/>
              </w:rPr>
              <w:object w:dxaOrig="560" w:dyaOrig="360">
                <v:shape id="_x0000_i1095" type="#_x0000_t75" style="width:27.55pt;height:18.15pt" o:ole="">
                  <v:imagedata r:id="rId101" o:title=""/>
                </v:shape>
                <o:OLEObject Type="Embed" ProgID="Equation.3" ShapeID="_x0000_i1095" DrawAspect="Content" ObjectID="_1831027327" r:id="rId161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不确定度来源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标准不确定度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灵敏系数</w:t>
            </w:r>
            <w:r w:rsidR="00A47CA2" w:rsidRPr="00A47CA2">
              <w:rPr>
                <w:rFonts w:ascii="宋体" w:hAnsi="宋体" w:cs="宋体" w:hint="eastAsia"/>
                <w:position w:val="-10"/>
                <w:szCs w:val="21"/>
              </w:rPr>
              <w:object w:dxaOrig="220" w:dyaOrig="360">
                <v:shape id="_x0000_i1096" type="#_x0000_t75" style="width:10.65pt;height:18.15pt" o:ole="">
                  <v:imagedata r:id="rId103" o:title=""/>
                </v:shape>
                <o:OLEObject Type="Embed" ProgID="Equation.3" ShapeID="_x0000_i1096" DrawAspect="Content" ObjectID="_1831027328" r:id="rId162"/>
              </w:objec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position w:val="-10"/>
                <w:szCs w:val="21"/>
              </w:rPr>
              <w:object w:dxaOrig="900" w:dyaOrig="400">
                <v:shape id="_x0000_i1097" type="#_x0000_t75" style="width:45.1pt;height:20.05pt" o:ole="">
                  <v:imagedata r:id="rId105" o:title=""/>
                </v:shape>
                <o:OLEObject Type="Embed" ProgID="Equation.3" ShapeID="_x0000_i1097" DrawAspect="Content" ObjectID="_1831027329" r:id="rId163"/>
              </w:object>
            </w:r>
          </w:p>
        </w:tc>
      </w:tr>
      <w:tr w:rsidR="00A47CA2">
        <w:trPr>
          <w:trHeight w:val="48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position w:val="-10"/>
                <w:szCs w:val="21"/>
              </w:rPr>
              <w:object w:dxaOrig="820" w:dyaOrig="400">
                <v:shape id="_x0000_i1098" type="#_x0000_t75" style="width:40.7pt;height:20.05pt" o:ole="">
                  <v:imagedata r:id="rId136" o:title=""/>
                </v:shape>
                <o:OLEObject Type="Embed" ProgID="Equation.3" ShapeID="_x0000_i1098" DrawAspect="Content" ObjectID="_1831027330" r:id="rId164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表面形貌测量仪的测量重复性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0.12%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0.12%</w:t>
            </w:r>
          </w:p>
        </w:tc>
      </w:tr>
      <w:tr w:rsidR="00A47CA2">
        <w:trPr>
          <w:cantSplit/>
          <w:trHeight w:val="71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A47C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A47CA2">
              <w:rPr>
                <w:rFonts w:ascii="宋体" w:hAnsi="宋体" w:cs="宋体" w:hint="eastAsia"/>
                <w:position w:val="-10"/>
                <w:szCs w:val="21"/>
              </w:rPr>
              <w:object w:dxaOrig="880" w:dyaOrig="360">
                <v:shape id="_x0000_i1099" type="#_x0000_t75" style="width:42.55pt;height:18.15pt" o:ole="">
                  <v:imagedata r:id="rId154" o:title=""/>
                </v:shape>
                <o:OLEObject Type="Embed" ProgID="Equation.3" ShapeID="_x0000_i1099" DrawAspect="Content" ObjectID="_1831027331" r:id="rId165"/>
              </w:objec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台阶高度标准样板的标准不确定度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8%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2" w:rsidRDefault="00343F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8%</w:t>
            </w:r>
          </w:p>
        </w:tc>
      </w:tr>
    </w:tbl>
    <w:p w:rsidR="00A47CA2" w:rsidRDefault="00343F9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B</w:t>
      </w:r>
      <w:r>
        <w:rPr>
          <w:rFonts w:ascii="宋体" w:hAnsi="宋体" w:hint="eastAsia"/>
          <w:b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2合成标准不确定度的计算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输入量</w:t>
      </w:r>
      <w:r w:rsidR="00A47CA2" w:rsidRPr="00A47CA2">
        <w:rPr>
          <w:rFonts w:ascii="宋体" w:hAnsi="宋体" w:cs="宋体" w:hint="eastAsia"/>
          <w:position w:val="-10"/>
          <w:sz w:val="24"/>
          <w:szCs w:val="24"/>
        </w:rPr>
        <w:object w:dxaOrig="340" w:dyaOrig="400">
          <v:shape id="_x0000_i1100" type="#_x0000_t75" style="width:17.55pt;height:20.05pt" o:ole="">
            <v:imagedata r:id="rId166" o:title=""/>
          </v:shape>
          <o:OLEObject Type="Embed" ProgID="Equation.3" ShapeID="_x0000_i1100" DrawAspect="Content" ObjectID="_1831027332" r:id="rId167"/>
        </w:object>
      </w:r>
      <w:r>
        <w:rPr>
          <w:rFonts w:ascii="宋体" w:hAnsi="宋体" w:hint="eastAsia"/>
          <w:sz w:val="24"/>
          <w:szCs w:val="24"/>
        </w:rPr>
        <w:t>与</w:t>
      </w:r>
      <w:r w:rsidR="00A47CA2" w:rsidRPr="00A47CA2">
        <w:rPr>
          <w:rFonts w:ascii="宋体" w:hAnsi="宋体" w:cs="宋体" w:hint="eastAsia"/>
          <w:position w:val="-10"/>
          <w:sz w:val="24"/>
          <w:szCs w:val="24"/>
        </w:rPr>
        <w:object w:dxaOrig="380" w:dyaOrig="360">
          <v:shape id="_x0000_i1101" type="#_x0000_t75" style="width:18.8pt;height:18.15pt" o:ole="">
            <v:imagedata r:id="rId168" o:title=""/>
          </v:shape>
          <o:OLEObject Type="Embed" ProgID="Equation.3" ShapeID="_x0000_i1101" DrawAspect="Content" ObjectID="_1831027333" r:id="rId169"/>
        </w:object>
      </w:r>
      <w:r>
        <w:rPr>
          <w:rFonts w:ascii="宋体" w:hAnsi="宋体" w:hint="eastAsia"/>
          <w:sz w:val="24"/>
          <w:szCs w:val="24"/>
        </w:rPr>
        <w:t>彼此独立不相关，所以合成标准不确定度可按下式得到：</w: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position w:val="-14"/>
          <w:sz w:val="24"/>
          <w:szCs w:val="24"/>
        </w:rPr>
      </w:pPr>
      <w:r w:rsidRPr="00A47CA2">
        <w:rPr>
          <w:rFonts w:ascii="宋体" w:hAnsi="宋体"/>
          <w:position w:val="-14"/>
          <w:sz w:val="24"/>
          <w:szCs w:val="24"/>
        </w:rPr>
        <w:object w:dxaOrig="3900" w:dyaOrig="520">
          <v:shape id="_x0000_i1102" type="#_x0000_t75" style="width:197.85pt;height:26.3pt" o:ole="">
            <v:imagedata r:id="rId170" o:title=""/>
          </v:shape>
          <o:OLEObject Type="Embed" ProgID="Equation.3" ShapeID="_x0000_i1102" DrawAspect="Content" ObjectID="_1831027334" r:id="rId171"/>
        </w:object>
      </w:r>
    </w:p>
    <w:p w:rsidR="00A47CA2" w:rsidRDefault="00A47CA2">
      <w:pPr>
        <w:spacing w:line="360" w:lineRule="auto"/>
        <w:ind w:firstLine="42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/>
          <w:position w:val="-14"/>
          <w:sz w:val="24"/>
          <w:szCs w:val="24"/>
        </w:rPr>
        <w:object w:dxaOrig="5840" w:dyaOrig="520">
          <v:shape id="_x0000_i1103" type="#_x0000_t75" style="width:295.5pt;height:26.3pt" o:ole="">
            <v:imagedata r:id="rId172" o:title=""/>
          </v:shape>
          <o:OLEObject Type="Embed" ProgID="Equation.3" ShapeID="_x0000_i1103" DrawAspect="Content" ObjectID="_1831027335" r:id="rId173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B.5 扩展不确定度评定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取</w:t>
      </w:r>
      <w:r w:rsidR="00A47CA2" w:rsidRPr="00A47CA2">
        <w:rPr>
          <w:rFonts w:ascii="宋体" w:hAnsi="宋体"/>
          <w:position w:val="-6"/>
          <w:sz w:val="24"/>
          <w:szCs w:val="24"/>
        </w:rPr>
        <w:object w:dxaOrig="559" w:dyaOrig="280">
          <v:shape id="_x0000_i1104" type="#_x0000_t75" style="width:27.55pt;height:14.4pt" o:ole="">
            <v:imagedata r:id="rId119" o:title=""/>
          </v:shape>
          <o:OLEObject Type="Embed" ProgID="Equation.DSMT4" ShapeID="_x0000_i1104" DrawAspect="Content" ObjectID="_1831027336" r:id="rId174"/>
        </w:object>
      </w:r>
      <w:r>
        <w:rPr>
          <w:rFonts w:ascii="宋体" w:hAnsi="宋体" w:hint="eastAsia"/>
          <w:position w:val="-6"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扩展</w:t>
      </w:r>
      <w:r>
        <w:rPr>
          <w:rFonts w:ascii="宋体" w:hAnsi="宋体" w:hint="eastAsia"/>
          <w:sz w:val="24"/>
          <w:szCs w:val="24"/>
        </w:rPr>
        <w:t>不确定</w:t>
      </w:r>
      <w:r>
        <w:rPr>
          <w:rFonts w:ascii="宋体" w:hAnsi="宋体" w:hint="eastAsia"/>
          <w:bCs/>
          <w:sz w:val="24"/>
          <w:szCs w:val="24"/>
        </w:rPr>
        <w:t>度</w:t>
      </w:r>
    </w:p>
    <w:p w:rsidR="00A47CA2" w:rsidRDefault="00A47CA2">
      <w:pPr>
        <w:spacing w:line="360" w:lineRule="auto"/>
        <w:ind w:firstLineChars="400" w:firstLine="960"/>
        <w:jc w:val="center"/>
        <w:rPr>
          <w:rFonts w:ascii="宋体" w:hAnsi="宋体"/>
          <w:sz w:val="24"/>
          <w:szCs w:val="24"/>
        </w:rPr>
      </w:pPr>
      <w:r w:rsidRPr="00A47CA2">
        <w:rPr>
          <w:rFonts w:ascii="宋体" w:hAnsi="宋体" w:hint="eastAsia"/>
          <w:position w:val="-12"/>
          <w:sz w:val="24"/>
          <w:szCs w:val="24"/>
        </w:rPr>
        <w:object w:dxaOrig="3100" w:dyaOrig="360">
          <v:shape id="_x0000_i1105" type="#_x0000_t75" style="width:155.25pt;height:18.15pt" o:ole="">
            <v:imagedata r:id="rId175" o:title=""/>
          </v:shape>
          <o:OLEObject Type="Embed" ProgID="Equation.3" ShapeID="_x0000_i1105" DrawAspect="Content" ObjectID="_1831027337" r:id="rId176"/>
        </w:object>
      </w:r>
    </w:p>
    <w:p w:rsidR="00A47CA2" w:rsidRDefault="00343F9A">
      <w:pPr>
        <w:spacing w:line="360" w:lineRule="auto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B.6 测量结果不确定度的报告与表示</w:t>
      </w:r>
    </w:p>
    <w:p w:rsidR="00A47CA2" w:rsidRDefault="00343F9A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表面形貌测量仪垂直（</w:t>
      </w:r>
      <w:r w:rsidR="00D760EF" w:rsidRPr="00D760EF">
        <w:rPr>
          <w:rFonts w:hint="eastAsia"/>
          <w:sz w:val="24"/>
          <w:szCs w:val="24"/>
        </w:rPr>
        <w:t>Z</w:t>
      </w:r>
      <w:r>
        <w:rPr>
          <w:rFonts w:ascii="宋体" w:hAnsi="宋体" w:hint="eastAsia"/>
          <w:sz w:val="24"/>
          <w:szCs w:val="24"/>
        </w:rPr>
        <w:t>）方向长度示值误差测量结果的</w:t>
      </w:r>
      <w:r>
        <w:rPr>
          <w:rFonts w:ascii="宋体" w:hAnsi="宋体" w:hint="eastAsia"/>
          <w:bCs/>
          <w:sz w:val="24"/>
          <w:szCs w:val="24"/>
        </w:rPr>
        <w:t>扩展</w:t>
      </w:r>
      <w:r>
        <w:rPr>
          <w:rFonts w:ascii="宋体" w:hAnsi="宋体" w:hint="eastAsia"/>
          <w:sz w:val="24"/>
          <w:szCs w:val="24"/>
        </w:rPr>
        <w:t>不确定度为</w:t>
      </w:r>
    </w:p>
    <w:p w:rsidR="00A47CA2" w:rsidRDefault="00A47CA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A47CA2">
        <w:rPr>
          <w:rFonts w:ascii="宋体" w:hAnsi="宋体" w:hint="eastAsia"/>
          <w:position w:val="-12"/>
          <w:sz w:val="24"/>
          <w:szCs w:val="24"/>
        </w:rPr>
        <w:object w:dxaOrig="1100" w:dyaOrig="360">
          <v:shape id="_x0000_i1106" type="#_x0000_t75" style="width:54.45pt;height:18.15pt" o:ole="">
            <v:imagedata r:id="rId177" o:title=""/>
          </v:shape>
          <o:OLEObject Type="Embed" ProgID="Equation.3" ShapeID="_x0000_i1106" DrawAspect="Content" ObjectID="_1831027338" r:id="rId178"/>
        </w:object>
      </w:r>
      <w:r w:rsidR="00343F9A">
        <w:rPr>
          <w:rFonts w:ascii="宋体" w:hAnsi="宋体" w:hint="eastAsia"/>
          <w:sz w:val="24"/>
          <w:szCs w:val="24"/>
        </w:rPr>
        <w:t>，</w:t>
      </w:r>
      <w:r w:rsidRPr="00A47CA2">
        <w:rPr>
          <w:rFonts w:ascii="宋体" w:hAnsi="宋体"/>
          <w:position w:val="-6"/>
          <w:sz w:val="24"/>
          <w:szCs w:val="24"/>
        </w:rPr>
        <w:object w:dxaOrig="559" w:dyaOrig="280">
          <v:shape id="_x0000_i1107" type="#_x0000_t75" style="width:27.55pt;height:14.4pt" o:ole="">
            <v:imagedata r:id="rId119" o:title=""/>
          </v:shape>
          <o:OLEObject Type="Embed" ProgID="Equation.DSMT4" ShapeID="_x0000_i1107" DrawAspect="Content" ObjectID="_1831027339" r:id="rId179"/>
        </w:object>
      </w:r>
    </w:p>
    <w:p w:rsidR="00A47CA2" w:rsidRDefault="00A47CA2"/>
    <w:p w:rsidR="00A47CA2" w:rsidRDefault="00A47CA2">
      <w:pPr>
        <w:pStyle w:val="a7"/>
        <w:spacing w:line="360" w:lineRule="auto"/>
        <w:outlineLvl w:val="0"/>
        <w:rPr>
          <w:rFonts w:asciiTheme="minorEastAsia" w:eastAsiaTheme="minorEastAsia" w:hAnsiTheme="minorEastAsia"/>
          <w:sz w:val="24"/>
          <w:szCs w:val="24"/>
        </w:rPr>
      </w:pPr>
    </w:p>
    <w:p w:rsidR="00A47CA2" w:rsidRDefault="00A47CA2">
      <w:pPr>
        <w:pStyle w:val="a7"/>
        <w:spacing w:line="360" w:lineRule="auto"/>
        <w:outlineLvl w:val="0"/>
        <w:rPr>
          <w:rFonts w:asciiTheme="minorEastAsia" w:eastAsiaTheme="minorEastAsia" w:hAnsiTheme="minorEastAsia"/>
          <w:sz w:val="24"/>
          <w:szCs w:val="24"/>
        </w:rPr>
      </w:pPr>
    </w:p>
    <w:p w:rsidR="00A47CA2" w:rsidRDefault="00A47CA2">
      <w:pPr>
        <w:pStyle w:val="a7"/>
        <w:spacing w:line="360" w:lineRule="auto"/>
        <w:outlineLvl w:val="0"/>
        <w:rPr>
          <w:rFonts w:asciiTheme="minorEastAsia" w:eastAsiaTheme="minorEastAsia" w:hAnsiTheme="minorEastAsia"/>
          <w:sz w:val="24"/>
          <w:szCs w:val="24"/>
        </w:rPr>
      </w:pPr>
    </w:p>
    <w:p w:rsidR="00A47CA2" w:rsidRDefault="00A47CA2">
      <w:pPr>
        <w:pStyle w:val="a7"/>
        <w:spacing w:line="360" w:lineRule="auto"/>
        <w:outlineLvl w:val="0"/>
        <w:rPr>
          <w:rFonts w:asciiTheme="minorEastAsia" w:eastAsiaTheme="minorEastAsia" w:hAnsiTheme="minorEastAsia"/>
          <w:sz w:val="24"/>
          <w:szCs w:val="24"/>
        </w:rPr>
      </w:pPr>
    </w:p>
    <w:p w:rsidR="00A47CA2" w:rsidRDefault="00A47CA2">
      <w:pPr>
        <w:pStyle w:val="a7"/>
        <w:spacing w:line="360" w:lineRule="auto"/>
        <w:outlineLvl w:val="0"/>
        <w:rPr>
          <w:rFonts w:asciiTheme="minorEastAsia" w:eastAsiaTheme="minorEastAsia" w:hAnsiTheme="minorEastAsia"/>
          <w:sz w:val="24"/>
          <w:szCs w:val="24"/>
        </w:rPr>
      </w:pPr>
    </w:p>
    <w:p w:rsidR="00A47CA2" w:rsidRDefault="00343F9A">
      <w:pPr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br w:type="page"/>
      </w:r>
    </w:p>
    <w:p w:rsidR="00A47CA2" w:rsidRDefault="00343F9A">
      <w:pPr>
        <w:pStyle w:val="a7"/>
        <w:spacing w:line="360" w:lineRule="auto"/>
        <w:outlineLvl w:val="0"/>
        <w:rPr>
          <w:rFonts w:ascii="黑体" w:eastAsia="黑体"/>
          <w:bCs/>
          <w:sz w:val="28"/>
          <w:szCs w:val="28"/>
        </w:rPr>
      </w:pPr>
      <w:bookmarkStart w:id="63" w:name="_Toc219879903"/>
      <w:bookmarkStart w:id="64" w:name="_Toc24161"/>
      <w:r>
        <w:rPr>
          <w:rFonts w:ascii="黑体" w:eastAsia="黑体" w:hint="eastAsia"/>
          <w:bCs/>
          <w:sz w:val="28"/>
          <w:szCs w:val="28"/>
        </w:rPr>
        <w:lastRenderedPageBreak/>
        <w:t>附录C</w:t>
      </w:r>
      <w:bookmarkEnd w:id="63"/>
    </w:p>
    <w:p w:rsidR="00A47CA2" w:rsidRDefault="00343F9A" w:rsidP="00671425">
      <w:pPr>
        <w:pStyle w:val="a7"/>
        <w:spacing w:afterLines="100" w:line="360" w:lineRule="auto"/>
        <w:ind w:firstLineChars="1000" w:firstLine="2800"/>
        <w:outlineLvl w:val="0"/>
        <w:rPr>
          <w:rFonts w:ascii="黑体" w:eastAsia="黑体"/>
          <w:bCs/>
          <w:sz w:val="28"/>
          <w:szCs w:val="28"/>
        </w:rPr>
      </w:pPr>
      <w:bookmarkStart w:id="65" w:name="_Toc219879904"/>
      <w:r>
        <w:rPr>
          <w:rFonts w:ascii="黑体" w:eastAsia="黑体" w:hint="eastAsia"/>
          <w:bCs/>
          <w:sz w:val="28"/>
          <w:szCs w:val="28"/>
        </w:rPr>
        <w:t>校准证书信息及内页格式</w:t>
      </w:r>
      <w:bookmarkEnd w:id="64"/>
      <w:bookmarkEnd w:id="65"/>
    </w:p>
    <w:p w:rsidR="00A47CA2" w:rsidRDefault="00343F9A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C.1</w:t>
      </w:r>
      <w:r w:rsidR="008301EE">
        <w:rPr>
          <w:rFonts w:hint="eastAsia"/>
          <w:color w:val="000000"/>
          <w:sz w:val="24"/>
          <w:szCs w:val="24"/>
        </w:rPr>
        <w:t xml:space="preserve"> </w:t>
      </w:r>
      <w:r>
        <w:rPr>
          <w:rFonts w:cs="黑体" w:hint="eastAsia"/>
          <w:color w:val="000000"/>
          <w:sz w:val="24"/>
          <w:szCs w:val="24"/>
        </w:rPr>
        <w:t>校准证书应至少包括以下信息：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>标题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校准证书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；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>
        <w:rPr>
          <w:color w:val="000000"/>
          <w:sz w:val="24"/>
          <w:szCs w:val="24"/>
        </w:rPr>
        <w:t>实验室名称和地址；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>
        <w:rPr>
          <w:color w:val="000000"/>
          <w:sz w:val="24"/>
          <w:szCs w:val="24"/>
        </w:rPr>
        <w:t>进行校准的地点（如果</w:t>
      </w:r>
      <w:r>
        <w:rPr>
          <w:rFonts w:hint="eastAsia"/>
          <w:color w:val="000000"/>
          <w:sz w:val="24"/>
          <w:szCs w:val="24"/>
        </w:rPr>
        <w:t>与</w:t>
      </w:r>
      <w:r>
        <w:rPr>
          <w:color w:val="000000"/>
          <w:sz w:val="24"/>
          <w:szCs w:val="24"/>
        </w:rPr>
        <w:t>实验室</w:t>
      </w:r>
      <w:r>
        <w:rPr>
          <w:rFonts w:hint="eastAsia"/>
          <w:color w:val="000000"/>
          <w:sz w:val="24"/>
          <w:szCs w:val="24"/>
        </w:rPr>
        <w:t>的地址不同</w:t>
      </w:r>
      <w:r>
        <w:rPr>
          <w:color w:val="000000"/>
          <w:sz w:val="24"/>
          <w:szCs w:val="24"/>
        </w:rPr>
        <w:t>）；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color w:val="000000"/>
          <w:sz w:val="24"/>
          <w:szCs w:val="24"/>
        </w:rPr>
        <w:t>证书的唯一性标识（如编号），每页及总页</w:t>
      </w:r>
      <w:r>
        <w:rPr>
          <w:rFonts w:hint="eastAsia"/>
          <w:color w:val="000000"/>
          <w:sz w:val="24"/>
          <w:szCs w:val="24"/>
        </w:rPr>
        <w:t>数</w:t>
      </w:r>
      <w:r>
        <w:rPr>
          <w:color w:val="000000"/>
          <w:sz w:val="24"/>
          <w:szCs w:val="24"/>
        </w:rPr>
        <w:t>的标识；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</w:t>
      </w:r>
      <w:r>
        <w:rPr>
          <w:color w:val="000000"/>
          <w:sz w:val="24"/>
          <w:szCs w:val="24"/>
        </w:rPr>
        <w:t>客户的名称和地址；</w:t>
      </w:r>
    </w:p>
    <w:p w:rsidR="00A47CA2" w:rsidRDefault="00343F9A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</w:t>
      </w:r>
      <w:r>
        <w:rPr>
          <w:color w:val="000000"/>
          <w:sz w:val="24"/>
          <w:szCs w:val="24"/>
        </w:rPr>
        <w:t>被校对</w:t>
      </w:r>
      <w:proofErr w:type="gramStart"/>
      <w:r>
        <w:rPr>
          <w:color w:val="000000"/>
          <w:sz w:val="24"/>
          <w:szCs w:val="24"/>
        </w:rPr>
        <w:t>象</w:t>
      </w:r>
      <w:proofErr w:type="gramEnd"/>
      <w:r>
        <w:rPr>
          <w:color w:val="000000"/>
          <w:sz w:val="24"/>
          <w:szCs w:val="24"/>
        </w:rPr>
        <w:t>的描述和明确标识</w:t>
      </w:r>
      <w:r>
        <w:rPr>
          <w:color w:val="000000"/>
          <w:sz w:val="24"/>
          <w:szCs w:val="24"/>
        </w:rPr>
        <w:t>;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g) </w:t>
      </w:r>
      <w:r>
        <w:rPr>
          <w:color w:val="000000"/>
          <w:sz w:val="24"/>
          <w:szCs w:val="24"/>
        </w:rPr>
        <w:t>进行校准的日期；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h) </w:t>
      </w:r>
      <w:r>
        <w:rPr>
          <w:color w:val="000000"/>
          <w:sz w:val="24"/>
          <w:szCs w:val="24"/>
        </w:rPr>
        <w:t>对校准所依据的技术规范的标识，包括名称及代号</w:t>
      </w:r>
      <w:r>
        <w:rPr>
          <w:rFonts w:hint="eastAsia"/>
          <w:color w:val="000000"/>
          <w:sz w:val="24"/>
          <w:szCs w:val="24"/>
        </w:rPr>
        <w:t>；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proofErr w:type="spellStart"/>
      <w:r>
        <w:rPr>
          <w:rFonts w:hint="eastAsia"/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本次校准所用测量标准的溯源性及有效性说明；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j) </w:t>
      </w:r>
      <w:r>
        <w:rPr>
          <w:color w:val="000000"/>
          <w:sz w:val="24"/>
          <w:szCs w:val="24"/>
        </w:rPr>
        <w:t>校准环境的描述；</w:t>
      </w:r>
      <w:r>
        <w:rPr>
          <w:color w:val="000000"/>
          <w:sz w:val="24"/>
          <w:szCs w:val="24"/>
        </w:rPr>
        <w:t xml:space="preserve"> 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k) </w:t>
      </w:r>
      <w:r>
        <w:rPr>
          <w:color w:val="000000"/>
          <w:sz w:val="24"/>
          <w:szCs w:val="24"/>
        </w:rPr>
        <w:t>校准结果及测量不确定度的说明；</w:t>
      </w:r>
      <w:r>
        <w:rPr>
          <w:color w:val="000000"/>
          <w:sz w:val="24"/>
          <w:szCs w:val="24"/>
        </w:rPr>
        <w:t xml:space="preserve"> 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l) </w:t>
      </w:r>
      <w:r>
        <w:rPr>
          <w:color w:val="000000"/>
          <w:sz w:val="24"/>
          <w:szCs w:val="24"/>
        </w:rPr>
        <w:t>校准证书</w:t>
      </w:r>
      <w:r>
        <w:rPr>
          <w:rFonts w:hint="eastAsia"/>
          <w:color w:val="000000"/>
          <w:sz w:val="24"/>
          <w:szCs w:val="24"/>
        </w:rPr>
        <w:t>或校准报告</w:t>
      </w:r>
      <w:r>
        <w:rPr>
          <w:color w:val="000000"/>
          <w:sz w:val="24"/>
          <w:szCs w:val="24"/>
        </w:rPr>
        <w:t>签发人的签名、职务</w:t>
      </w:r>
      <w:r>
        <w:rPr>
          <w:rFonts w:hint="eastAsia"/>
          <w:color w:val="000000"/>
          <w:sz w:val="24"/>
          <w:szCs w:val="24"/>
        </w:rPr>
        <w:t>或等效标识</w:t>
      </w:r>
      <w:r>
        <w:rPr>
          <w:color w:val="000000"/>
          <w:sz w:val="24"/>
          <w:szCs w:val="24"/>
        </w:rPr>
        <w:t>；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m)</w:t>
      </w:r>
      <w:r>
        <w:rPr>
          <w:color w:val="000000"/>
          <w:sz w:val="24"/>
          <w:szCs w:val="24"/>
        </w:rPr>
        <w:t>校准结果仅对被校对</w:t>
      </w:r>
      <w:proofErr w:type="gramStart"/>
      <w:r>
        <w:rPr>
          <w:color w:val="000000"/>
          <w:sz w:val="24"/>
          <w:szCs w:val="24"/>
        </w:rPr>
        <w:t>象</w:t>
      </w:r>
      <w:proofErr w:type="gramEnd"/>
      <w:r>
        <w:rPr>
          <w:color w:val="000000"/>
          <w:sz w:val="24"/>
          <w:szCs w:val="24"/>
        </w:rPr>
        <w:t>有效的声明；</w:t>
      </w:r>
    </w:p>
    <w:p w:rsidR="00A47CA2" w:rsidRDefault="00343F9A">
      <w:pPr>
        <w:spacing w:line="360" w:lineRule="auto"/>
        <w:ind w:leftChars="228" w:left="719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n) </w:t>
      </w:r>
      <w:r>
        <w:rPr>
          <w:color w:val="000000"/>
          <w:sz w:val="24"/>
          <w:szCs w:val="24"/>
        </w:rPr>
        <w:t>未经实验室书面批准，不得部分复制证书的声明。</w:t>
      </w:r>
    </w:p>
    <w:p w:rsidR="00A47CA2" w:rsidRDefault="00F7414E">
      <w:pPr>
        <w:pStyle w:val="a7"/>
        <w:spacing w:line="360" w:lineRule="auto"/>
        <w:ind w:right="1126"/>
        <w:rPr>
          <w:rFonts w:ascii="Times New Roman" w:hAnsi="Times New Roman" w:cs="黑体"/>
          <w:color w:val="000000"/>
          <w:sz w:val="24"/>
          <w:szCs w:val="24"/>
        </w:rPr>
      </w:pPr>
      <w:r>
        <w:rPr>
          <w:rFonts w:ascii="Times New Roman" w:hAnsi="Times New Roman" w:cs="黑体" w:hint="eastAsia"/>
          <w:color w:val="000000"/>
          <w:sz w:val="24"/>
          <w:szCs w:val="24"/>
        </w:rPr>
        <w:t>C.2</w:t>
      </w:r>
      <w:r w:rsidR="008301EE">
        <w:rPr>
          <w:rFonts w:ascii="Times New Roman" w:hAnsi="Times New Roman" w:cs="黑体" w:hint="eastAsia"/>
          <w:color w:val="000000"/>
          <w:sz w:val="24"/>
          <w:szCs w:val="24"/>
        </w:rPr>
        <w:t xml:space="preserve"> </w:t>
      </w:r>
      <w:r w:rsidR="00343F9A">
        <w:rPr>
          <w:rFonts w:ascii="Times New Roman" w:hAnsi="Times New Roman" w:cs="黑体" w:hint="eastAsia"/>
          <w:color w:val="000000"/>
          <w:sz w:val="24"/>
          <w:szCs w:val="24"/>
        </w:rPr>
        <w:t>推荐的校准证书内页格式见表</w:t>
      </w:r>
      <w:r w:rsidR="00343F9A">
        <w:rPr>
          <w:rFonts w:ascii="Times New Roman" w:hAnsi="Times New Roman" w:cs="黑体" w:hint="eastAsia"/>
          <w:color w:val="000000"/>
          <w:sz w:val="24"/>
          <w:szCs w:val="24"/>
        </w:rPr>
        <w:t>C.1</w:t>
      </w:r>
      <w:r w:rsidR="00343F9A">
        <w:rPr>
          <w:rFonts w:ascii="Times New Roman" w:hAnsi="Times New Roman" w:cs="黑体" w:hint="eastAsia"/>
          <w:color w:val="000000"/>
          <w:sz w:val="24"/>
          <w:szCs w:val="24"/>
        </w:rPr>
        <w:t>。</w:t>
      </w:r>
    </w:p>
    <w:p w:rsidR="00A47CA2" w:rsidRDefault="00343F9A" w:rsidP="00501D94">
      <w:pPr>
        <w:pStyle w:val="a7"/>
        <w:spacing w:line="360" w:lineRule="auto"/>
        <w:ind w:right="1126"/>
        <w:jc w:val="center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表C.1校准证书内页格式</w:t>
      </w:r>
    </w:p>
    <w:tbl>
      <w:tblPr>
        <w:tblW w:w="0" w:type="auto"/>
        <w:jc w:val="center"/>
        <w:tblLayout w:type="fixed"/>
        <w:tblLook w:val="04A0"/>
      </w:tblPr>
      <w:tblGrid>
        <w:gridCol w:w="1042"/>
        <w:gridCol w:w="3130"/>
        <w:gridCol w:w="2016"/>
        <w:gridCol w:w="2835"/>
      </w:tblGrid>
      <w:tr w:rsidR="00A47CA2">
        <w:trPr>
          <w:trHeight w:val="444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校准项目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343F9A" w:rsidP="00501D9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校准结果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测量结果的不确定度</w:t>
            </w:r>
            <w:r w:rsidRPr="00501D94">
              <w:rPr>
                <w:i/>
                <w:color w:val="000000"/>
                <w:kern w:val="0"/>
                <w:szCs w:val="21"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Pr="00501D94">
              <w:rPr>
                <w:i/>
                <w:color w:val="000000"/>
                <w:kern w:val="0"/>
                <w:szCs w:val="21"/>
              </w:rPr>
              <w:t>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=2)</w:t>
            </w: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水平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X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方向长度示值误差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水平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X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方向长度重复性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水平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Y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方向长度示值误差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水平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Y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方向长度重复性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垂直（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Z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）方向长度示值误差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7CA2" w:rsidTr="00364948">
        <w:trPr>
          <w:trHeight w:val="397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343F9A" w:rsidP="00501D94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CA2" w:rsidRDefault="00343F9A" w:rsidP="00501D94">
            <w:pPr>
              <w:pStyle w:val="a7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kern w:val="0"/>
                <w:szCs w:val="21"/>
              </w:rPr>
              <w:t>垂直（</w:t>
            </w:r>
            <w:r w:rsidR="00D760EF" w:rsidRPr="00D760EF">
              <w:rPr>
                <w:rFonts w:ascii="Times New Roman" w:hAnsi="Times New Roman" w:cs="宋体" w:hint="eastAsia"/>
                <w:bCs/>
                <w:kern w:val="0"/>
                <w:szCs w:val="21"/>
              </w:rPr>
              <w:t>Z</w:t>
            </w:r>
            <w:r>
              <w:rPr>
                <w:rFonts w:hAnsi="宋体" w:cs="宋体" w:hint="eastAsia"/>
                <w:bCs/>
                <w:kern w:val="0"/>
                <w:szCs w:val="21"/>
              </w:rPr>
              <w:t>）方向长度重复性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CA2" w:rsidRDefault="00A47CA2" w:rsidP="00501D94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64948" w:rsidRDefault="00364948">
      <w:pPr>
        <w:spacing w:line="360" w:lineRule="auto"/>
        <w:rPr>
          <w:b/>
          <w:bCs/>
          <w:kern w:val="0"/>
          <w:sz w:val="24"/>
          <w:szCs w:val="24"/>
        </w:rPr>
      </w:pPr>
    </w:p>
    <w:p w:rsidR="00A47CA2" w:rsidRDefault="0000698F">
      <w:pPr>
        <w:spacing w:line="360" w:lineRule="auto"/>
        <w:rPr>
          <w:b/>
          <w:bCs/>
          <w:kern w:val="0"/>
          <w:sz w:val="24"/>
          <w:szCs w:val="24"/>
        </w:rPr>
      </w:pPr>
      <w:r w:rsidRPr="0000698F">
        <w:rPr>
          <w:bCs/>
          <w:color w:val="000000"/>
          <w:sz w:val="24"/>
          <w:szCs w:val="24"/>
        </w:rPr>
        <w:pict>
          <v:line id="_x0000_s1027" style="position:absolute;left:0;text-align:left;z-index:251660800" from="131.25pt,21.75pt" to="309.75pt,21.75pt" strokeweight="1pt"/>
        </w:pict>
      </w:r>
    </w:p>
    <w:sectPr w:rsidR="00A47CA2" w:rsidSect="00A47CA2">
      <w:footerReference w:type="default" r:id="rId180"/>
      <w:headerReference w:type="first" r:id="rId181"/>
      <w:footerReference w:type="first" r:id="rId182"/>
      <w:pgSz w:w="11906" w:h="16838"/>
      <w:pgMar w:top="1247" w:right="1418" w:bottom="1247" w:left="1418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F2" w:rsidRDefault="002021F2" w:rsidP="00A47CA2">
      <w:r>
        <w:separator/>
      </w:r>
    </w:p>
  </w:endnote>
  <w:endnote w:type="continuationSeparator" w:id="0">
    <w:p w:rsidR="002021F2" w:rsidRDefault="002021F2" w:rsidP="00A47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framePr w:wrap="around" w:vAnchor="text" w:hAnchor="margin" w:xAlign="center" w:y="1"/>
      <w:rPr>
        <w:rStyle w:val="ae"/>
      </w:rPr>
    </w:pPr>
    <w:r>
      <w:fldChar w:fldCharType="begin"/>
    </w:r>
    <w:r w:rsidR="00006551">
      <w:rPr>
        <w:rStyle w:val="ae"/>
      </w:rPr>
      <w:instrText xml:space="preserve">PAGE  </w:instrText>
    </w:r>
    <w:r>
      <w:fldChar w:fldCharType="separate"/>
    </w:r>
    <w:r w:rsidR="00006551">
      <w:rPr>
        <w:rStyle w:val="ae"/>
      </w:rPr>
      <w:t>I</w:t>
    </w:r>
    <w:r>
      <w:fldChar w:fldCharType="end"/>
    </w:r>
  </w:p>
  <w:p w:rsidR="00006551" w:rsidRDefault="00006551">
    <w:pPr>
      <w:pStyle w:val="a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0" type="#_x0000_t202" style="position:absolute;left:0;text-align:left;margin-left:13in;margin-top:0;width:2in;height:2in;z-index:25166643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JzLQ3AgAAcA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zScy0NwIAAHAEAAAOAAAAAAAAAAEAIAAAAB8BAABkcnMvZTJvRG9jLnht&#10;bFBLBQYAAAAABgAGAFkBAADIBQAAAAA=&#10;" filled="f" stroked="f" strokeweight=".5pt">
          <v:textbox style="mso-fit-shape-to-text:t" inset="0,0,0,0">
            <w:txbxContent>
              <w:p w:rsidR="00006551" w:rsidRDefault="0000698F">
                <w:pPr>
                  <w:pStyle w:val="aa"/>
                </w:pPr>
                <w:fldSimple w:instr=" PAGE  \* MERGEFORMAT ">
                  <w:r w:rsidR="0067142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jc w:val="right"/>
    </w:pPr>
    <w:r>
      <w:rPr>
        <w:kern w:val="0"/>
        <w:szCs w:val="21"/>
      </w:rPr>
      <w:fldChar w:fldCharType="begin"/>
    </w:r>
    <w:r w:rsidR="00006551"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06551">
      <w:rPr>
        <w:kern w:val="0"/>
        <w:szCs w:val="21"/>
      </w:rPr>
      <w:t>2</w:t>
    </w:r>
    <w:r>
      <w:rPr>
        <w:kern w:val="0"/>
        <w:szCs w:val="21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a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in;margin-top:0;width:2in;height:2in;z-index:25166745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 filled="f" stroked="f" strokeweight=".5pt">
          <v:textbox style="mso-fit-shape-to-text:t" inset="0,0,0,0">
            <w:txbxContent>
              <w:p w:rsidR="00006551" w:rsidRDefault="0000698F">
                <w:pPr>
                  <w:pStyle w:val="aa"/>
                </w:pPr>
                <w:fldSimple w:instr=" PAGE  \* MERGEFORMAT ">
                  <w:r w:rsidR="005B0F0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ind w:right="9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3in;margin-top:0;width:2in;height:2in;z-index:25166848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 filled="f" stroked="f" strokeweight=".5pt">
          <v:textbox style="mso-fit-shape-to-text:t" inset="0,0,0,0">
            <w:txbxContent>
              <w:p w:rsidR="00006551" w:rsidRDefault="0000698F">
                <w:pPr>
                  <w:pStyle w:val="aa"/>
                </w:pPr>
                <w:fldSimple w:instr=" PAGE  \* MERGEFORMAT ">
                  <w:r w:rsidR="00671425">
                    <w:rPr>
                      <w:noProof/>
                    </w:rPr>
                    <w:t>I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a"/>
      <w:jc w:val="righ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a"/>
      <w:ind w:right="90"/>
      <w:rPr>
        <w:rFonts w:ascii="宋体" w:hAnsi="宋体" w:cs="宋体"/>
      </w:rPr>
    </w:pPr>
    <w:r>
      <w:rPr>
        <w:rFonts w:ascii="宋体" w:hAnsi="宋体" w:cs="宋体" w:hint="eastAsia"/>
      </w:rPr>
      <w:t>Ⅱ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98F">
    <w:pPr>
      <w:pStyle w:val="aa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49" type="#_x0000_t202" style="position:absolute;left:0;text-align:left;margin-left:13in;margin-top:0;width:2in;height:2in;z-index:25166540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nc8LI4AgAAcA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+dzwsjgCAABwBAAADgAAAAAAAAABACAAAAAfAQAAZHJzL2Uyb0RvYy54&#10;bWxQSwUGAAAAAAYABgBZAQAAyQUAAAAA&#10;" filled="f" stroked="f" strokeweight=".5pt">
          <v:textbox style="mso-fit-shape-to-text:t" inset="0,0,0,0">
            <w:txbxContent>
              <w:p w:rsidR="00006551" w:rsidRDefault="0000698F">
                <w:pPr>
                  <w:pStyle w:val="aa"/>
                </w:pPr>
                <w:fldSimple w:instr=" PAGE  \* MERGEFORMAT ">
                  <w:r w:rsidR="00671425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F2" w:rsidRDefault="002021F2" w:rsidP="00A47CA2">
      <w:r>
        <w:separator/>
      </w:r>
    </w:p>
  </w:footnote>
  <w:footnote w:type="continuationSeparator" w:id="0">
    <w:p w:rsidR="002021F2" w:rsidRDefault="002021F2" w:rsidP="00A47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  <w:sz w:val="21"/>
      </w:rPr>
    </w:pPr>
    <w:r>
      <w:rPr>
        <w:rFonts w:ascii="黑体" w:eastAsia="黑体" w:hint="eastAsia"/>
        <w:bCs/>
        <w:sz w:val="21"/>
      </w:rPr>
      <w:t>JJF（豫）</w:t>
    </w:r>
    <w:r w:rsidR="00FF68F1">
      <w:rPr>
        <w:rFonts w:ascii="黑体" w:eastAsia="黑体" w:hint="eastAsia"/>
        <w:bCs/>
        <w:sz w:val="21"/>
      </w:rPr>
      <w:t>XXX-2026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  <w:b/>
      </w:rPr>
    </w:pPr>
    <w:r>
      <w:rPr>
        <w:rFonts w:ascii="黑体" w:eastAsia="黑体"/>
        <w:b/>
        <w:sz w:val="21"/>
        <w:szCs w:val="21"/>
      </w:rPr>
      <w:t xml:space="preserve">JJF </w:t>
    </w:r>
    <w:proofErr w:type="spellStart"/>
    <w:r>
      <w:rPr>
        <w:rFonts w:ascii="黑体" w:eastAsia="黑体"/>
        <w:b/>
        <w:sz w:val="21"/>
        <w:szCs w:val="21"/>
      </w:rPr>
      <w:t>xxxx-xxxx</w:t>
    </w:r>
    <w:proofErr w:type="spellEnd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  <w:b/>
        <w:sz w:val="21"/>
        <w:szCs w:val="21"/>
      </w:rPr>
    </w:pPr>
    <w:r>
      <w:rPr>
        <w:rFonts w:ascii="黑体" w:eastAsia="黑体"/>
        <w:b/>
        <w:sz w:val="21"/>
        <w:szCs w:val="21"/>
      </w:rPr>
      <w:t>JJF xxx-</w:t>
    </w:r>
    <w:proofErr w:type="spellStart"/>
    <w:r>
      <w:rPr>
        <w:rFonts w:ascii="黑体" w:eastAsia="黑体"/>
        <w:b/>
        <w:sz w:val="21"/>
        <w:szCs w:val="21"/>
      </w:rPr>
      <w:t>xxxx</w:t>
    </w:r>
    <w:proofErr w:type="spellEnd"/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  <w:b/>
      </w:rPr>
    </w:pPr>
    <w:r>
      <w:rPr>
        <w:rFonts w:ascii="黑体" w:eastAsia="黑体"/>
        <w:b/>
        <w:sz w:val="21"/>
        <w:szCs w:val="21"/>
      </w:rPr>
      <w:t>JJF xxx-</w:t>
    </w:r>
    <w:proofErr w:type="spellStart"/>
    <w:r>
      <w:rPr>
        <w:rFonts w:ascii="黑体" w:eastAsia="黑体"/>
        <w:b/>
        <w:sz w:val="21"/>
        <w:szCs w:val="21"/>
      </w:rPr>
      <w:t>xxxx</w:t>
    </w:r>
    <w:proofErr w:type="spellEnd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  <w:b/>
        <w:sz w:val="21"/>
        <w:szCs w:val="21"/>
      </w:rPr>
    </w:pPr>
    <w:r>
      <w:rPr>
        <w:rFonts w:ascii="黑体" w:eastAsia="黑体"/>
        <w:b/>
        <w:sz w:val="21"/>
        <w:szCs w:val="21"/>
      </w:rPr>
      <w:t>JJF xxx-</w:t>
    </w:r>
    <w:proofErr w:type="spellStart"/>
    <w:r>
      <w:rPr>
        <w:rFonts w:ascii="黑体" w:eastAsia="黑体"/>
        <w:b/>
        <w:sz w:val="21"/>
        <w:szCs w:val="21"/>
      </w:rPr>
      <w:t>xxxx</w:t>
    </w:r>
    <w:proofErr w:type="spellEnd"/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51" w:rsidRDefault="00006551">
    <w:pPr>
      <w:pStyle w:val="ab"/>
      <w:rPr>
        <w:rFonts w:ascii="黑体" w:eastAsia="黑体"/>
      </w:rPr>
    </w:pPr>
    <w:r>
      <w:rPr>
        <w:rFonts w:ascii="黑体" w:eastAsia="黑体"/>
        <w:b/>
        <w:sz w:val="21"/>
        <w:szCs w:val="21"/>
      </w:rPr>
      <w:t>JJF xxx-</w:t>
    </w:r>
    <w:proofErr w:type="spellStart"/>
    <w:r>
      <w:rPr>
        <w:rFonts w:ascii="黑体" w:eastAsia="黑体"/>
        <w:b/>
        <w:sz w:val="21"/>
        <w:szCs w:val="21"/>
      </w:rPr>
      <w:t>xxxx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93D4B7"/>
    <w:multiLevelType w:val="singleLevel"/>
    <w:tmpl w:val="5AFA95E6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5"/>
  <w:drawingGridHorizontalSpacing w:val="2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</w:compat>
  <w:rsids>
    <w:rsidRoot w:val="00D80015"/>
    <w:rsid w:val="000004AE"/>
    <w:rsid w:val="0000128E"/>
    <w:rsid w:val="000042FF"/>
    <w:rsid w:val="00004811"/>
    <w:rsid w:val="00004D7F"/>
    <w:rsid w:val="00006551"/>
    <w:rsid w:val="0000698F"/>
    <w:rsid w:val="0001388A"/>
    <w:rsid w:val="00014964"/>
    <w:rsid w:val="00015936"/>
    <w:rsid w:val="00017D59"/>
    <w:rsid w:val="000232DE"/>
    <w:rsid w:val="00023C07"/>
    <w:rsid w:val="00026459"/>
    <w:rsid w:val="000272BE"/>
    <w:rsid w:val="00031030"/>
    <w:rsid w:val="000346FE"/>
    <w:rsid w:val="00041A10"/>
    <w:rsid w:val="00045F14"/>
    <w:rsid w:val="000475E1"/>
    <w:rsid w:val="00047670"/>
    <w:rsid w:val="00052D78"/>
    <w:rsid w:val="00053577"/>
    <w:rsid w:val="000554F1"/>
    <w:rsid w:val="00060153"/>
    <w:rsid w:val="000614B0"/>
    <w:rsid w:val="00062A9F"/>
    <w:rsid w:val="00067D0C"/>
    <w:rsid w:val="00074B41"/>
    <w:rsid w:val="000804CA"/>
    <w:rsid w:val="0008246B"/>
    <w:rsid w:val="00086A3E"/>
    <w:rsid w:val="00091928"/>
    <w:rsid w:val="0009250F"/>
    <w:rsid w:val="0009436A"/>
    <w:rsid w:val="000A0485"/>
    <w:rsid w:val="000A0FA1"/>
    <w:rsid w:val="000A3CA1"/>
    <w:rsid w:val="000A4BF8"/>
    <w:rsid w:val="000A64EE"/>
    <w:rsid w:val="000A6C1D"/>
    <w:rsid w:val="000A7983"/>
    <w:rsid w:val="000B252A"/>
    <w:rsid w:val="000B4F97"/>
    <w:rsid w:val="000B52D8"/>
    <w:rsid w:val="000B6F87"/>
    <w:rsid w:val="000B7B0F"/>
    <w:rsid w:val="000C0450"/>
    <w:rsid w:val="000C1656"/>
    <w:rsid w:val="000C2FEB"/>
    <w:rsid w:val="000C3583"/>
    <w:rsid w:val="000C5228"/>
    <w:rsid w:val="000C5647"/>
    <w:rsid w:val="000D03E5"/>
    <w:rsid w:val="000D056E"/>
    <w:rsid w:val="000D1500"/>
    <w:rsid w:val="000D1BF6"/>
    <w:rsid w:val="000D46EB"/>
    <w:rsid w:val="000E5465"/>
    <w:rsid w:val="000E630B"/>
    <w:rsid w:val="000E66A8"/>
    <w:rsid w:val="000F0571"/>
    <w:rsid w:val="00100E91"/>
    <w:rsid w:val="00101B9C"/>
    <w:rsid w:val="00102657"/>
    <w:rsid w:val="0010353F"/>
    <w:rsid w:val="0010542A"/>
    <w:rsid w:val="00106091"/>
    <w:rsid w:val="0011051D"/>
    <w:rsid w:val="001106DA"/>
    <w:rsid w:val="00111FE1"/>
    <w:rsid w:val="00112BAA"/>
    <w:rsid w:val="00114A23"/>
    <w:rsid w:val="0011569C"/>
    <w:rsid w:val="001157DB"/>
    <w:rsid w:val="00115819"/>
    <w:rsid w:val="001217FF"/>
    <w:rsid w:val="00123F83"/>
    <w:rsid w:val="00124E5F"/>
    <w:rsid w:val="001258F0"/>
    <w:rsid w:val="00127595"/>
    <w:rsid w:val="00131AF2"/>
    <w:rsid w:val="00133707"/>
    <w:rsid w:val="00135381"/>
    <w:rsid w:val="001429EA"/>
    <w:rsid w:val="0014386A"/>
    <w:rsid w:val="00145994"/>
    <w:rsid w:val="00146897"/>
    <w:rsid w:val="001478F8"/>
    <w:rsid w:val="00151E61"/>
    <w:rsid w:val="001606A3"/>
    <w:rsid w:val="00164DC0"/>
    <w:rsid w:val="00164DE4"/>
    <w:rsid w:val="00165576"/>
    <w:rsid w:val="0016779A"/>
    <w:rsid w:val="00170187"/>
    <w:rsid w:val="001720C7"/>
    <w:rsid w:val="001738C5"/>
    <w:rsid w:val="00174A99"/>
    <w:rsid w:val="001759D3"/>
    <w:rsid w:val="001774E3"/>
    <w:rsid w:val="00181469"/>
    <w:rsid w:val="00182CC3"/>
    <w:rsid w:val="00186C4B"/>
    <w:rsid w:val="00193587"/>
    <w:rsid w:val="00194D3D"/>
    <w:rsid w:val="001A00A6"/>
    <w:rsid w:val="001A7950"/>
    <w:rsid w:val="001B1299"/>
    <w:rsid w:val="001B1F35"/>
    <w:rsid w:val="001B23BC"/>
    <w:rsid w:val="001B6A8F"/>
    <w:rsid w:val="001C1A78"/>
    <w:rsid w:val="001C2466"/>
    <w:rsid w:val="001C2A5B"/>
    <w:rsid w:val="001C3E7A"/>
    <w:rsid w:val="001C68F3"/>
    <w:rsid w:val="001D12DD"/>
    <w:rsid w:val="001D31C2"/>
    <w:rsid w:val="001D580F"/>
    <w:rsid w:val="001E0D8B"/>
    <w:rsid w:val="001E1AB4"/>
    <w:rsid w:val="001E3672"/>
    <w:rsid w:val="001E6DC2"/>
    <w:rsid w:val="001E7FD8"/>
    <w:rsid w:val="001F022C"/>
    <w:rsid w:val="001F1272"/>
    <w:rsid w:val="001F5F45"/>
    <w:rsid w:val="002021F2"/>
    <w:rsid w:val="00205067"/>
    <w:rsid w:val="00206137"/>
    <w:rsid w:val="00211910"/>
    <w:rsid w:val="00217124"/>
    <w:rsid w:val="0021732E"/>
    <w:rsid w:val="00217C31"/>
    <w:rsid w:val="00224EA7"/>
    <w:rsid w:val="0022651B"/>
    <w:rsid w:val="002334D3"/>
    <w:rsid w:val="0023352D"/>
    <w:rsid w:val="00233704"/>
    <w:rsid w:val="00234BA1"/>
    <w:rsid w:val="002351DE"/>
    <w:rsid w:val="00235609"/>
    <w:rsid w:val="0024158B"/>
    <w:rsid w:val="00241DD2"/>
    <w:rsid w:val="0024220F"/>
    <w:rsid w:val="00242F6E"/>
    <w:rsid w:val="002441FA"/>
    <w:rsid w:val="002461EB"/>
    <w:rsid w:val="00247196"/>
    <w:rsid w:val="002477B7"/>
    <w:rsid w:val="002558FC"/>
    <w:rsid w:val="00256660"/>
    <w:rsid w:val="00265302"/>
    <w:rsid w:val="00267C2E"/>
    <w:rsid w:val="0027076D"/>
    <w:rsid w:val="0027117C"/>
    <w:rsid w:val="00271818"/>
    <w:rsid w:val="00272128"/>
    <w:rsid w:val="0027270A"/>
    <w:rsid w:val="002730C2"/>
    <w:rsid w:val="0027456A"/>
    <w:rsid w:val="002802C5"/>
    <w:rsid w:val="00280C9C"/>
    <w:rsid w:val="0028191B"/>
    <w:rsid w:val="00283ECB"/>
    <w:rsid w:val="00285A3E"/>
    <w:rsid w:val="00287C6D"/>
    <w:rsid w:val="00290E13"/>
    <w:rsid w:val="002923FA"/>
    <w:rsid w:val="00292C44"/>
    <w:rsid w:val="00294099"/>
    <w:rsid w:val="002A07D2"/>
    <w:rsid w:val="002A2481"/>
    <w:rsid w:val="002A27DE"/>
    <w:rsid w:val="002A6ADB"/>
    <w:rsid w:val="002B0CDB"/>
    <w:rsid w:val="002B3645"/>
    <w:rsid w:val="002B5745"/>
    <w:rsid w:val="002C327B"/>
    <w:rsid w:val="002C4566"/>
    <w:rsid w:val="002C4AA5"/>
    <w:rsid w:val="002C5AB8"/>
    <w:rsid w:val="002C6D4E"/>
    <w:rsid w:val="002D0CAC"/>
    <w:rsid w:val="002D1EA0"/>
    <w:rsid w:val="002D423A"/>
    <w:rsid w:val="002D4398"/>
    <w:rsid w:val="002D5488"/>
    <w:rsid w:val="002D5CE3"/>
    <w:rsid w:val="002D64AB"/>
    <w:rsid w:val="002E191F"/>
    <w:rsid w:val="002E439C"/>
    <w:rsid w:val="002E4FE3"/>
    <w:rsid w:val="002F54DC"/>
    <w:rsid w:val="00300E40"/>
    <w:rsid w:val="00302979"/>
    <w:rsid w:val="00302CFE"/>
    <w:rsid w:val="00304219"/>
    <w:rsid w:val="00304BBA"/>
    <w:rsid w:val="0030718A"/>
    <w:rsid w:val="00315AB1"/>
    <w:rsid w:val="003160FD"/>
    <w:rsid w:val="003177AC"/>
    <w:rsid w:val="00321391"/>
    <w:rsid w:val="00321A95"/>
    <w:rsid w:val="00324B23"/>
    <w:rsid w:val="00330FCD"/>
    <w:rsid w:val="00331065"/>
    <w:rsid w:val="003314DD"/>
    <w:rsid w:val="00332684"/>
    <w:rsid w:val="0033552F"/>
    <w:rsid w:val="003357BD"/>
    <w:rsid w:val="0034118A"/>
    <w:rsid w:val="0034372A"/>
    <w:rsid w:val="00343A3A"/>
    <w:rsid w:val="00343F9A"/>
    <w:rsid w:val="00344227"/>
    <w:rsid w:val="00345251"/>
    <w:rsid w:val="003468DA"/>
    <w:rsid w:val="0035195D"/>
    <w:rsid w:val="00353925"/>
    <w:rsid w:val="0036036E"/>
    <w:rsid w:val="003635C3"/>
    <w:rsid w:val="00364948"/>
    <w:rsid w:val="0036566E"/>
    <w:rsid w:val="00366B6B"/>
    <w:rsid w:val="003677CC"/>
    <w:rsid w:val="00367881"/>
    <w:rsid w:val="00376193"/>
    <w:rsid w:val="0037645F"/>
    <w:rsid w:val="00376D9B"/>
    <w:rsid w:val="00377FF7"/>
    <w:rsid w:val="00380319"/>
    <w:rsid w:val="00381576"/>
    <w:rsid w:val="003873C3"/>
    <w:rsid w:val="0039150C"/>
    <w:rsid w:val="0039306D"/>
    <w:rsid w:val="00396261"/>
    <w:rsid w:val="0039713B"/>
    <w:rsid w:val="003A0A1B"/>
    <w:rsid w:val="003A195C"/>
    <w:rsid w:val="003A287E"/>
    <w:rsid w:val="003A3297"/>
    <w:rsid w:val="003A5B82"/>
    <w:rsid w:val="003A5F67"/>
    <w:rsid w:val="003B0DAD"/>
    <w:rsid w:val="003B4578"/>
    <w:rsid w:val="003B49DA"/>
    <w:rsid w:val="003B5051"/>
    <w:rsid w:val="003B5F76"/>
    <w:rsid w:val="003B6802"/>
    <w:rsid w:val="003B6B25"/>
    <w:rsid w:val="003C13FC"/>
    <w:rsid w:val="003C1622"/>
    <w:rsid w:val="003C65E5"/>
    <w:rsid w:val="003D011C"/>
    <w:rsid w:val="003D15BF"/>
    <w:rsid w:val="003D2CCB"/>
    <w:rsid w:val="003E2F3A"/>
    <w:rsid w:val="003E52B7"/>
    <w:rsid w:val="003F1AFB"/>
    <w:rsid w:val="003F1F6D"/>
    <w:rsid w:val="003F3C0C"/>
    <w:rsid w:val="003F4441"/>
    <w:rsid w:val="003F72AF"/>
    <w:rsid w:val="00400957"/>
    <w:rsid w:val="00400EC2"/>
    <w:rsid w:val="004045BB"/>
    <w:rsid w:val="004047CD"/>
    <w:rsid w:val="00404EC9"/>
    <w:rsid w:val="00405EE4"/>
    <w:rsid w:val="00412F02"/>
    <w:rsid w:val="0041370B"/>
    <w:rsid w:val="004139C7"/>
    <w:rsid w:val="00414DA7"/>
    <w:rsid w:val="004176E1"/>
    <w:rsid w:val="004216FB"/>
    <w:rsid w:val="00421E6A"/>
    <w:rsid w:val="00425E22"/>
    <w:rsid w:val="004326C7"/>
    <w:rsid w:val="00434857"/>
    <w:rsid w:val="004354BE"/>
    <w:rsid w:val="00436CEE"/>
    <w:rsid w:val="0043756B"/>
    <w:rsid w:val="00443458"/>
    <w:rsid w:val="00446B44"/>
    <w:rsid w:val="004573B7"/>
    <w:rsid w:val="00457459"/>
    <w:rsid w:val="00460866"/>
    <w:rsid w:val="00464B1A"/>
    <w:rsid w:val="00466885"/>
    <w:rsid w:val="004703B9"/>
    <w:rsid w:val="00471D64"/>
    <w:rsid w:val="004735AC"/>
    <w:rsid w:val="00473E1C"/>
    <w:rsid w:val="00475B73"/>
    <w:rsid w:val="00476B73"/>
    <w:rsid w:val="00476E8D"/>
    <w:rsid w:val="0048119A"/>
    <w:rsid w:val="00481F40"/>
    <w:rsid w:val="00483243"/>
    <w:rsid w:val="004842CF"/>
    <w:rsid w:val="0048639F"/>
    <w:rsid w:val="00487E49"/>
    <w:rsid w:val="00495DAE"/>
    <w:rsid w:val="004A167B"/>
    <w:rsid w:val="004A1BF1"/>
    <w:rsid w:val="004A21B7"/>
    <w:rsid w:val="004A3AFA"/>
    <w:rsid w:val="004A515F"/>
    <w:rsid w:val="004A53E5"/>
    <w:rsid w:val="004A582D"/>
    <w:rsid w:val="004A6D23"/>
    <w:rsid w:val="004A7E65"/>
    <w:rsid w:val="004B0189"/>
    <w:rsid w:val="004B0F86"/>
    <w:rsid w:val="004B6379"/>
    <w:rsid w:val="004B69A2"/>
    <w:rsid w:val="004C022C"/>
    <w:rsid w:val="004C10E2"/>
    <w:rsid w:val="004C16BE"/>
    <w:rsid w:val="004C57A8"/>
    <w:rsid w:val="004C5E0B"/>
    <w:rsid w:val="004C6429"/>
    <w:rsid w:val="004C64AF"/>
    <w:rsid w:val="004C6A9D"/>
    <w:rsid w:val="004C741A"/>
    <w:rsid w:val="004C7AE9"/>
    <w:rsid w:val="004D1284"/>
    <w:rsid w:val="004D2934"/>
    <w:rsid w:val="004D2BCE"/>
    <w:rsid w:val="004D3F6E"/>
    <w:rsid w:val="004E0A3B"/>
    <w:rsid w:val="004E422F"/>
    <w:rsid w:val="004E4655"/>
    <w:rsid w:val="004E535A"/>
    <w:rsid w:val="004E7312"/>
    <w:rsid w:val="004F1EEC"/>
    <w:rsid w:val="004F2728"/>
    <w:rsid w:val="004F42AA"/>
    <w:rsid w:val="004F5B63"/>
    <w:rsid w:val="004F7948"/>
    <w:rsid w:val="00501D94"/>
    <w:rsid w:val="00504279"/>
    <w:rsid w:val="005059DA"/>
    <w:rsid w:val="005061BB"/>
    <w:rsid w:val="00506B70"/>
    <w:rsid w:val="0050727F"/>
    <w:rsid w:val="00511B43"/>
    <w:rsid w:val="0051289B"/>
    <w:rsid w:val="0051379A"/>
    <w:rsid w:val="005172E0"/>
    <w:rsid w:val="00521454"/>
    <w:rsid w:val="00523F14"/>
    <w:rsid w:val="00524237"/>
    <w:rsid w:val="00525BE9"/>
    <w:rsid w:val="00533058"/>
    <w:rsid w:val="005340A9"/>
    <w:rsid w:val="0053564D"/>
    <w:rsid w:val="00537EB8"/>
    <w:rsid w:val="00540269"/>
    <w:rsid w:val="005402FA"/>
    <w:rsid w:val="00542166"/>
    <w:rsid w:val="00542293"/>
    <w:rsid w:val="00542921"/>
    <w:rsid w:val="00543642"/>
    <w:rsid w:val="00544B83"/>
    <w:rsid w:val="005516AD"/>
    <w:rsid w:val="005547B8"/>
    <w:rsid w:val="00556632"/>
    <w:rsid w:val="005569C2"/>
    <w:rsid w:val="0056059F"/>
    <w:rsid w:val="00560942"/>
    <w:rsid w:val="00561057"/>
    <w:rsid w:val="005613CD"/>
    <w:rsid w:val="00564879"/>
    <w:rsid w:val="005751EB"/>
    <w:rsid w:val="005762D5"/>
    <w:rsid w:val="00580E24"/>
    <w:rsid w:val="0058252B"/>
    <w:rsid w:val="0058272A"/>
    <w:rsid w:val="00583A22"/>
    <w:rsid w:val="00585D30"/>
    <w:rsid w:val="005865CC"/>
    <w:rsid w:val="00591B16"/>
    <w:rsid w:val="00592148"/>
    <w:rsid w:val="005936C8"/>
    <w:rsid w:val="0059385E"/>
    <w:rsid w:val="00594715"/>
    <w:rsid w:val="0059565B"/>
    <w:rsid w:val="005A1DF8"/>
    <w:rsid w:val="005A4E3D"/>
    <w:rsid w:val="005A5B89"/>
    <w:rsid w:val="005A5B9C"/>
    <w:rsid w:val="005A710F"/>
    <w:rsid w:val="005B006B"/>
    <w:rsid w:val="005B0F0F"/>
    <w:rsid w:val="005B0FAD"/>
    <w:rsid w:val="005B13CC"/>
    <w:rsid w:val="005B27CA"/>
    <w:rsid w:val="005B647E"/>
    <w:rsid w:val="005B71CC"/>
    <w:rsid w:val="005C1C4B"/>
    <w:rsid w:val="005C2D66"/>
    <w:rsid w:val="005C68F2"/>
    <w:rsid w:val="005D1069"/>
    <w:rsid w:val="005D2576"/>
    <w:rsid w:val="005D4127"/>
    <w:rsid w:val="005D5069"/>
    <w:rsid w:val="005D6A46"/>
    <w:rsid w:val="005E1368"/>
    <w:rsid w:val="005E7A48"/>
    <w:rsid w:val="005F1111"/>
    <w:rsid w:val="005F2CB6"/>
    <w:rsid w:val="005F57DF"/>
    <w:rsid w:val="006038BF"/>
    <w:rsid w:val="006043EF"/>
    <w:rsid w:val="00604469"/>
    <w:rsid w:val="006056A5"/>
    <w:rsid w:val="00607EF0"/>
    <w:rsid w:val="006102FC"/>
    <w:rsid w:val="00615EE7"/>
    <w:rsid w:val="006171CF"/>
    <w:rsid w:val="00620739"/>
    <w:rsid w:val="0062174C"/>
    <w:rsid w:val="00621959"/>
    <w:rsid w:val="00623B22"/>
    <w:rsid w:val="00625A9B"/>
    <w:rsid w:val="00625ACD"/>
    <w:rsid w:val="00630FAE"/>
    <w:rsid w:val="00631D1B"/>
    <w:rsid w:val="006370E3"/>
    <w:rsid w:val="00637437"/>
    <w:rsid w:val="0064199F"/>
    <w:rsid w:val="00642423"/>
    <w:rsid w:val="0064294D"/>
    <w:rsid w:val="00643A1D"/>
    <w:rsid w:val="00644C85"/>
    <w:rsid w:val="00645C64"/>
    <w:rsid w:val="0064745C"/>
    <w:rsid w:val="00647B17"/>
    <w:rsid w:val="00651072"/>
    <w:rsid w:val="00651B11"/>
    <w:rsid w:val="00652C9E"/>
    <w:rsid w:val="00653BAD"/>
    <w:rsid w:val="00655BF7"/>
    <w:rsid w:val="006562F9"/>
    <w:rsid w:val="00657CDD"/>
    <w:rsid w:val="0066234A"/>
    <w:rsid w:val="00662F05"/>
    <w:rsid w:val="00671425"/>
    <w:rsid w:val="00671544"/>
    <w:rsid w:val="00674DFC"/>
    <w:rsid w:val="006754BA"/>
    <w:rsid w:val="0067593E"/>
    <w:rsid w:val="00675A78"/>
    <w:rsid w:val="00681F6D"/>
    <w:rsid w:val="0068268A"/>
    <w:rsid w:val="00682D23"/>
    <w:rsid w:val="00690649"/>
    <w:rsid w:val="00690B89"/>
    <w:rsid w:val="00690BA6"/>
    <w:rsid w:val="006910FD"/>
    <w:rsid w:val="00692846"/>
    <w:rsid w:val="00693751"/>
    <w:rsid w:val="00696250"/>
    <w:rsid w:val="006A0E7C"/>
    <w:rsid w:val="006A1AED"/>
    <w:rsid w:val="006A2290"/>
    <w:rsid w:val="006A26B7"/>
    <w:rsid w:val="006A56D1"/>
    <w:rsid w:val="006A5B0A"/>
    <w:rsid w:val="006A7FCF"/>
    <w:rsid w:val="006B2B4E"/>
    <w:rsid w:val="006B595F"/>
    <w:rsid w:val="006B751E"/>
    <w:rsid w:val="006C3D25"/>
    <w:rsid w:val="006C5A91"/>
    <w:rsid w:val="006C5FA9"/>
    <w:rsid w:val="006C6452"/>
    <w:rsid w:val="006C66ED"/>
    <w:rsid w:val="006C7C4A"/>
    <w:rsid w:val="006D04FD"/>
    <w:rsid w:val="006D0AB7"/>
    <w:rsid w:val="006D14F3"/>
    <w:rsid w:val="006D2554"/>
    <w:rsid w:val="006D2804"/>
    <w:rsid w:val="006D482A"/>
    <w:rsid w:val="006E057C"/>
    <w:rsid w:val="006E6DC9"/>
    <w:rsid w:val="006E7B28"/>
    <w:rsid w:val="006F161D"/>
    <w:rsid w:val="006F4907"/>
    <w:rsid w:val="006F4A09"/>
    <w:rsid w:val="006F6C6B"/>
    <w:rsid w:val="00701D58"/>
    <w:rsid w:val="00701E31"/>
    <w:rsid w:val="00705523"/>
    <w:rsid w:val="0070621E"/>
    <w:rsid w:val="00717370"/>
    <w:rsid w:val="007226F2"/>
    <w:rsid w:val="00722CDC"/>
    <w:rsid w:val="00722EFF"/>
    <w:rsid w:val="0072327A"/>
    <w:rsid w:val="00725D45"/>
    <w:rsid w:val="0072708B"/>
    <w:rsid w:val="00734992"/>
    <w:rsid w:val="00735EBA"/>
    <w:rsid w:val="00737A16"/>
    <w:rsid w:val="00737FFE"/>
    <w:rsid w:val="00745E06"/>
    <w:rsid w:val="007469BE"/>
    <w:rsid w:val="00747076"/>
    <w:rsid w:val="00750DE7"/>
    <w:rsid w:val="00753CEF"/>
    <w:rsid w:val="00754CC1"/>
    <w:rsid w:val="0075644B"/>
    <w:rsid w:val="00757DD9"/>
    <w:rsid w:val="0076158D"/>
    <w:rsid w:val="00761D20"/>
    <w:rsid w:val="00763FE8"/>
    <w:rsid w:val="00767261"/>
    <w:rsid w:val="007703CF"/>
    <w:rsid w:val="0077485B"/>
    <w:rsid w:val="00775842"/>
    <w:rsid w:val="007759C9"/>
    <w:rsid w:val="00775B9D"/>
    <w:rsid w:val="007774F1"/>
    <w:rsid w:val="00782D99"/>
    <w:rsid w:val="007845AC"/>
    <w:rsid w:val="00787A2A"/>
    <w:rsid w:val="00792BCE"/>
    <w:rsid w:val="00793536"/>
    <w:rsid w:val="00794A25"/>
    <w:rsid w:val="007976AA"/>
    <w:rsid w:val="007A1A4E"/>
    <w:rsid w:val="007A3A9A"/>
    <w:rsid w:val="007A64AA"/>
    <w:rsid w:val="007A711E"/>
    <w:rsid w:val="007B13FD"/>
    <w:rsid w:val="007B2440"/>
    <w:rsid w:val="007B3A70"/>
    <w:rsid w:val="007B3AC3"/>
    <w:rsid w:val="007B4FCD"/>
    <w:rsid w:val="007B6BFA"/>
    <w:rsid w:val="007C01B4"/>
    <w:rsid w:val="007C6216"/>
    <w:rsid w:val="007C6AF9"/>
    <w:rsid w:val="007C7B4D"/>
    <w:rsid w:val="007C7B55"/>
    <w:rsid w:val="007D0577"/>
    <w:rsid w:val="007D0DC1"/>
    <w:rsid w:val="007D242E"/>
    <w:rsid w:val="007D3B52"/>
    <w:rsid w:val="007D61A6"/>
    <w:rsid w:val="007D6EC3"/>
    <w:rsid w:val="007E2200"/>
    <w:rsid w:val="007E2F45"/>
    <w:rsid w:val="007E3AB2"/>
    <w:rsid w:val="007E5FDB"/>
    <w:rsid w:val="007E768E"/>
    <w:rsid w:val="007E777E"/>
    <w:rsid w:val="007F1F8C"/>
    <w:rsid w:val="007F2B2C"/>
    <w:rsid w:val="007F3001"/>
    <w:rsid w:val="007F5D55"/>
    <w:rsid w:val="007F7F37"/>
    <w:rsid w:val="0080065A"/>
    <w:rsid w:val="0081159C"/>
    <w:rsid w:val="00813237"/>
    <w:rsid w:val="00815CA3"/>
    <w:rsid w:val="00816E63"/>
    <w:rsid w:val="0081736A"/>
    <w:rsid w:val="008235E2"/>
    <w:rsid w:val="00823794"/>
    <w:rsid w:val="008301EE"/>
    <w:rsid w:val="008310F3"/>
    <w:rsid w:val="008329E9"/>
    <w:rsid w:val="00833EF2"/>
    <w:rsid w:val="00833F2D"/>
    <w:rsid w:val="00834337"/>
    <w:rsid w:val="00842B6A"/>
    <w:rsid w:val="00844E9F"/>
    <w:rsid w:val="00845623"/>
    <w:rsid w:val="00851370"/>
    <w:rsid w:val="00854D74"/>
    <w:rsid w:val="00856132"/>
    <w:rsid w:val="008610B3"/>
    <w:rsid w:val="0086209E"/>
    <w:rsid w:val="008656B3"/>
    <w:rsid w:val="00872BAC"/>
    <w:rsid w:val="00872BF5"/>
    <w:rsid w:val="008754BF"/>
    <w:rsid w:val="008762F7"/>
    <w:rsid w:val="00877072"/>
    <w:rsid w:val="008804F5"/>
    <w:rsid w:val="0088099D"/>
    <w:rsid w:val="0088336B"/>
    <w:rsid w:val="00883EB7"/>
    <w:rsid w:val="00890C71"/>
    <w:rsid w:val="008929A0"/>
    <w:rsid w:val="0089326B"/>
    <w:rsid w:val="00895952"/>
    <w:rsid w:val="008A1B96"/>
    <w:rsid w:val="008A73B2"/>
    <w:rsid w:val="008B7734"/>
    <w:rsid w:val="008C5B47"/>
    <w:rsid w:val="008D154E"/>
    <w:rsid w:val="008D1727"/>
    <w:rsid w:val="008D1FB1"/>
    <w:rsid w:val="008D2815"/>
    <w:rsid w:val="008E0B20"/>
    <w:rsid w:val="008E0C6C"/>
    <w:rsid w:val="008E4FD6"/>
    <w:rsid w:val="008E5CF3"/>
    <w:rsid w:val="008E69AF"/>
    <w:rsid w:val="008E79CE"/>
    <w:rsid w:val="008F20CC"/>
    <w:rsid w:val="008F24AE"/>
    <w:rsid w:val="008F276E"/>
    <w:rsid w:val="008F2A0F"/>
    <w:rsid w:val="008F5873"/>
    <w:rsid w:val="008F758B"/>
    <w:rsid w:val="008F79F6"/>
    <w:rsid w:val="008F7AE1"/>
    <w:rsid w:val="00902AE7"/>
    <w:rsid w:val="00902BA7"/>
    <w:rsid w:val="00905844"/>
    <w:rsid w:val="00905F4F"/>
    <w:rsid w:val="00906CAA"/>
    <w:rsid w:val="00911EE7"/>
    <w:rsid w:val="00914769"/>
    <w:rsid w:val="00915F24"/>
    <w:rsid w:val="009208D4"/>
    <w:rsid w:val="009213CC"/>
    <w:rsid w:val="00923140"/>
    <w:rsid w:val="00925370"/>
    <w:rsid w:val="00925DFE"/>
    <w:rsid w:val="0092606D"/>
    <w:rsid w:val="00931257"/>
    <w:rsid w:val="009335F8"/>
    <w:rsid w:val="0093435E"/>
    <w:rsid w:val="00935195"/>
    <w:rsid w:val="00937523"/>
    <w:rsid w:val="00945111"/>
    <w:rsid w:val="009455E4"/>
    <w:rsid w:val="00946E63"/>
    <w:rsid w:val="009472F4"/>
    <w:rsid w:val="00950E5E"/>
    <w:rsid w:val="00951E64"/>
    <w:rsid w:val="00951FC6"/>
    <w:rsid w:val="00953A25"/>
    <w:rsid w:val="00960CE3"/>
    <w:rsid w:val="00962789"/>
    <w:rsid w:val="00963080"/>
    <w:rsid w:val="00963599"/>
    <w:rsid w:val="009635D6"/>
    <w:rsid w:val="00963B33"/>
    <w:rsid w:val="00965124"/>
    <w:rsid w:val="00965E58"/>
    <w:rsid w:val="009677D8"/>
    <w:rsid w:val="0097548B"/>
    <w:rsid w:val="00975DBD"/>
    <w:rsid w:val="00977021"/>
    <w:rsid w:val="009804C9"/>
    <w:rsid w:val="00982601"/>
    <w:rsid w:val="00982E7A"/>
    <w:rsid w:val="009875B5"/>
    <w:rsid w:val="00991CB0"/>
    <w:rsid w:val="00994522"/>
    <w:rsid w:val="0099474C"/>
    <w:rsid w:val="00995738"/>
    <w:rsid w:val="00995D76"/>
    <w:rsid w:val="0099670D"/>
    <w:rsid w:val="009A234C"/>
    <w:rsid w:val="009A2AFD"/>
    <w:rsid w:val="009B0F05"/>
    <w:rsid w:val="009B65DB"/>
    <w:rsid w:val="009B76C2"/>
    <w:rsid w:val="009C1C43"/>
    <w:rsid w:val="009C1E67"/>
    <w:rsid w:val="009C3C10"/>
    <w:rsid w:val="009C4FDA"/>
    <w:rsid w:val="009D2232"/>
    <w:rsid w:val="009D2CC8"/>
    <w:rsid w:val="009D5EE0"/>
    <w:rsid w:val="009D6264"/>
    <w:rsid w:val="009E08E9"/>
    <w:rsid w:val="009E3DDA"/>
    <w:rsid w:val="009E481F"/>
    <w:rsid w:val="009E5E2A"/>
    <w:rsid w:val="009E70F2"/>
    <w:rsid w:val="009E72AD"/>
    <w:rsid w:val="009F1543"/>
    <w:rsid w:val="009F1BC0"/>
    <w:rsid w:val="009F43E3"/>
    <w:rsid w:val="009F57CD"/>
    <w:rsid w:val="009F5E12"/>
    <w:rsid w:val="009F6159"/>
    <w:rsid w:val="009F7063"/>
    <w:rsid w:val="00A00331"/>
    <w:rsid w:val="00A0312D"/>
    <w:rsid w:val="00A0429C"/>
    <w:rsid w:val="00A06A69"/>
    <w:rsid w:val="00A1054C"/>
    <w:rsid w:val="00A10ACF"/>
    <w:rsid w:val="00A13FAE"/>
    <w:rsid w:val="00A16E0A"/>
    <w:rsid w:val="00A17CF2"/>
    <w:rsid w:val="00A204E1"/>
    <w:rsid w:val="00A20AB7"/>
    <w:rsid w:val="00A20F1B"/>
    <w:rsid w:val="00A35DB1"/>
    <w:rsid w:val="00A442EA"/>
    <w:rsid w:val="00A454FF"/>
    <w:rsid w:val="00A46739"/>
    <w:rsid w:val="00A47C0A"/>
    <w:rsid w:val="00A47CA2"/>
    <w:rsid w:val="00A55139"/>
    <w:rsid w:val="00A567E2"/>
    <w:rsid w:val="00A56B7C"/>
    <w:rsid w:val="00A61C59"/>
    <w:rsid w:val="00A6305E"/>
    <w:rsid w:val="00A63860"/>
    <w:rsid w:val="00A651A2"/>
    <w:rsid w:val="00A65C30"/>
    <w:rsid w:val="00A70F5E"/>
    <w:rsid w:val="00A730D9"/>
    <w:rsid w:val="00A73BF4"/>
    <w:rsid w:val="00A74E0F"/>
    <w:rsid w:val="00A7715D"/>
    <w:rsid w:val="00A7742D"/>
    <w:rsid w:val="00A82A2A"/>
    <w:rsid w:val="00A865C5"/>
    <w:rsid w:val="00A86AC4"/>
    <w:rsid w:val="00A87439"/>
    <w:rsid w:val="00A930A3"/>
    <w:rsid w:val="00A94A38"/>
    <w:rsid w:val="00AA35FE"/>
    <w:rsid w:val="00AA4E7D"/>
    <w:rsid w:val="00AA5776"/>
    <w:rsid w:val="00AA68E8"/>
    <w:rsid w:val="00AB0B49"/>
    <w:rsid w:val="00AB0FB1"/>
    <w:rsid w:val="00AB1F30"/>
    <w:rsid w:val="00AB27F0"/>
    <w:rsid w:val="00AB30ED"/>
    <w:rsid w:val="00AB4783"/>
    <w:rsid w:val="00AB5101"/>
    <w:rsid w:val="00AB5C2A"/>
    <w:rsid w:val="00AC0067"/>
    <w:rsid w:val="00AC3248"/>
    <w:rsid w:val="00AC358E"/>
    <w:rsid w:val="00AC374C"/>
    <w:rsid w:val="00AC6C8F"/>
    <w:rsid w:val="00AC79EA"/>
    <w:rsid w:val="00AD0E22"/>
    <w:rsid w:val="00AD3C88"/>
    <w:rsid w:val="00AD66A1"/>
    <w:rsid w:val="00AE0DE5"/>
    <w:rsid w:val="00AE1225"/>
    <w:rsid w:val="00AE55A0"/>
    <w:rsid w:val="00AE79D4"/>
    <w:rsid w:val="00AE7A58"/>
    <w:rsid w:val="00AF187F"/>
    <w:rsid w:val="00AF2B1E"/>
    <w:rsid w:val="00AF41A1"/>
    <w:rsid w:val="00AF5782"/>
    <w:rsid w:val="00AF58C3"/>
    <w:rsid w:val="00AF639B"/>
    <w:rsid w:val="00AF7FF5"/>
    <w:rsid w:val="00B01ACB"/>
    <w:rsid w:val="00B01E5A"/>
    <w:rsid w:val="00B063D6"/>
    <w:rsid w:val="00B1215E"/>
    <w:rsid w:val="00B15604"/>
    <w:rsid w:val="00B15F14"/>
    <w:rsid w:val="00B229C9"/>
    <w:rsid w:val="00B334F5"/>
    <w:rsid w:val="00B34630"/>
    <w:rsid w:val="00B34648"/>
    <w:rsid w:val="00B347CE"/>
    <w:rsid w:val="00B372CB"/>
    <w:rsid w:val="00B43E82"/>
    <w:rsid w:val="00B43F02"/>
    <w:rsid w:val="00B43F6D"/>
    <w:rsid w:val="00B4455B"/>
    <w:rsid w:val="00B44865"/>
    <w:rsid w:val="00B4772C"/>
    <w:rsid w:val="00B55065"/>
    <w:rsid w:val="00B64361"/>
    <w:rsid w:val="00B65872"/>
    <w:rsid w:val="00B669F7"/>
    <w:rsid w:val="00B67DFA"/>
    <w:rsid w:val="00B70A93"/>
    <w:rsid w:val="00B7158D"/>
    <w:rsid w:val="00B75CB8"/>
    <w:rsid w:val="00B7739D"/>
    <w:rsid w:val="00B80F90"/>
    <w:rsid w:val="00B81F1E"/>
    <w:rsid w:val="00B8322F"/>
    <w:rsid w:val="00B838C3"/>
    <w:rsid w:val="00B947F4"/>
    <w:rsid w:val="00BA03C9"/>
    <w:rsid w:val="00BA0C7D"/>
    <w:rsid w:val="00BA223E"/>
    <w:rsid w:val="00BA226F"/>
    <w:rsid w:val="00BA51F8"/>
    <w:rsid w:val="00BA76F8"/>
    <w:rsid w:val="00BB2BAE"/>
    <w:rsid w:val="00BB5944"/>
    <w:rsid w:val="00BB5CFD"/>
    <w:rsid w:val="00BB69E0"/>
    <w:rsid w:val="00BB6A16"/>
    <w:rsid w:val="00BC1AC0"/>
    <w:rsid w:val="00BD3F04"/>
    <w:rsid w:val="00BD5323"/>
    <w:rsid w:val="00BD64D1"/>
    <w:rsid w:val="00BE0B68"/>
    <w:rsid w:val="00BE0B93"/>
    <w:rsid w:val="00BE14FD"/>
    <w:rsid w:val="00BE1915"/>
    <w:rsid w:val="00BF21CB"/>
    <w:rsid w:val="00BF5E40"/>
    <w:rsid w:val="00BF6F95"/>
    <w:rsid w:val="00BF7944"/>
    <w:rsid w:val="00C0058B"/>
    <w:rsid w:val="00C00AEE"/>
    <w:rsid w:val="00C00CAF"/>
    <w:rsid w:val="00C0106F"/>
    <w:rsid w:val="00C0218F"/>
    <w:rsid w:val="00C029C6"/>
    <w:rsid w:val="00C02E8F"/>
    <w:rsid w:val="00C03917"/>
    <w:rsid w:val="00C06265"/>
    <w:rsid w:val="00C111B3"/>
    <w:rsid w:val="00C11F17"/>
    <w:rsid w:val="00C15B63"/>
    <w:rsid w:val="00C17A26"/>
    <w:rsid w:val="00C208DD"/>
    <w:rsid w:val="00C20A6F"/>
    <w:rsid w:val="00C249A0"/>
    <w:rsid w:val="00C307C1"/>
    <w:rsid w:val="00C3105A"/>
    <w:rsid w:val="00C316FD"/>
    <w:rsid w:val="00C31C85"/>
    <w:rsid w:val="00C31E16"/>
    <w:rsid w:val="00C345AD"/>
    <w:rsid w:val="00C34863"/>
    <w:rsid w:val="00C35AE7"/>
    <w:rsid w:val="00C364D9"/>
    <w:rsid w:val="00C41296"/>
    <w:rsid w:val="00C44CDD"/>
    <w:rsid w:val="00C45469"/>
    <w:rsid w:val="00C46A10"/>
    <w:rsid w:val="00C51085"/>
    <w:rsid w:val="00C525BC"/>
    <w:rsid w:val="00C52CCD"/>
    <w:rsid w:val="00C56A27"/>
    <w:rsid w:val="00C604FD"/>
    <w:rsid w:val="00C619E8"/>
    <w:rsid w:val="00C63D76"/>
    <w:rsid w:val="00C650CD"/>
    <w:rsid w:val="00C67A51"/>
    <w:rsid w:val="00C73E3B"/>
    <w:rsid w:val="00C751D8"/>
    <w:rsid w:val="00C75DBA"/>
    <w:rsid w:val="00C84172"/>
    <w:rsid w:val="00C85319"/>
    <w:rsid w:val="00C85FB6"/>
    <w:rsid w:val="00C864DB"/>
    <w:rsid w:val="00C86A42"/>
    <w:rsid w:val="00C87D39"/>
    <w:rsid w:val="00C956FF"/>
    <w:rsid w:val="00C967D8"/>
    <w:rsid w:val="00CA3C9A"/>
    <w:rsid w:val="00CB2D81"/>
    <w:rsid w:val="00CB46FD"/>
    <w:rsid w:val="00CB76D3"/>
    <w:rsid w:val="00CC2D0B"/>
    <w:rsid w:val="00CC4C94"/>
    <w:rsid w:val="00CD05CC"/>
    <w:rsid w:val="00CD0C1A"/>
    <w:rsid w:val="00CD2EEC"/>
    <w:rsid w:val="00CE3347"/>
    <w:rsid w:val="00CE45B0"/>
    <w:rsid w:val="00CF2632"/>
    <w:rsid w:val="00CF3A4A"/>
    <w:rsid w:val="00CF5776"/>
    <w:rsid w:val="00CF691D"/>
    <w:rsid w:val="00D05273"/>
    <w:rsid w:val="00D06288"/>
    <w:rsid w:val="00D0688B"/>
    <w:rsid w:val="00D074F4"/>
    <w:rsid w:val="00D07E08"/>
    <w:rsid w:val="00D10AA5"/>
    <w:rsid w:val="00D1258C"/>
    <w:rsid w:val="00D1300D"/>
    <w:rsid w:val="00D153BA"/>
    <w:rsid w:val="00D21F6E"/>
    <w:rsid w:val="00D22B1A"/>
    <w:rsid w:val="00D24E69"/>
    <w:rsid w:val="00D24EC7"/>
    <w:rsid w:val="00D26558"/>
    <w:rsid w:val="00D26BE2"/>
    <w:rsid w:val="00D279D7"/>
    <w:rsid w:val="00D3045B"/>
    <w:rsid w:val="00D31B09"/>
    <w:rsid w:val="00D32418"/>
    <w:rsid w:val="00D364A8"/>
    <w:rsid w:val="00D37C54"/>
    <w:rsid w:val="00D41E6D"/>
    <w:rsid w:val="00D428B4"/>
    <w:rsid w:val="00D431F1"/>
    <w:rsid w:val="00D4511F"/>
    <w:rsid w:val="00D45461"/>
    <w:rsid w:val="00D46B65"/>
    <w:rsid w:val="00D56C1A"/>
    <w:rsid w:val="00D66F74"/>
    <w:rsid w:val="00D71C0B"/>
    <w:rsid w:val="00D72D45"/>
    <w:rsid w:val="00D75246"/>
    <w:rsid w:val="00D760EF"/>
    <w:rsid w:val="00D80015"/>
    <w:rsid w:val="00D81CB4"/>
    <w:rsid w:val="00D83019"/>
    <w:rsid w:val="00D83E4E"/>
    <w:rsid w:val="00D868CA"/>
    <w:rsid w:val="00D8765D"/>
    <w:rsid w:val="00D87862"/>
    <w:rsid w:val="00D90C9F"/>
    <w:rsid w:val="00D91D7D"/>
    <w:rsid w:val="00D91E12"/>
    <w:rsid w:val="00D920C2"/>
    <w:rsid w:val="00D94DB3"/>
    <w:rsid w:val="00D967F3"/>
    <w:rsid w:val="00D97C6B"/>
    <w:rsid w:val="00D97E89"/>
    <w:rsid w:val="00DA4EE1"/>
    <w:rsid w:val="00DA5CB5"/>
    <w:rsid w:val="00DA61DA"/>
    <w:rsid w:val="00DA744D"/>
    <w:rsid w:val="00DB4C2C"/>
    <w:rsid w:val="00DB529F"/>
    <w:rsid w:val="00DB63C0"/>
    <w:rsid w:val="00DC3261"/>
    <w:rsid w:val="00DC3F5A"/>
    <w:rsid w:val="00DC79E8"/>
    <w:rsid w:val="00DD10F6"/>
    <w:rsid w:val="00DD56E9"/>
    <w:rsid w:val="00DE1F63"/>
    <w:rsid w:val="00DE2147"/>
    <w:rsid w:val="00DE3297"/>
    <w:rsid w:val="00DE46D7"/>
    <w:rsid w:val="00DF2B07"/>
    <w:rsid w:val="00DF3549"/>
    <w:rsid w:val="00DF6DF2"/>
    <w:rsid w:val="00E00A89"/>
    <w:rsid w:val="00E02017"/>
    <w:rsid w:val="00E0305A"/>
    <w:rsid w:val="00E04B6E"/>
    <w:rsid w:val="00E05B5C"/>
    <w:rsid w:val="00E10291"/>
    <w:rsid w:val="00E13CDE"/>
    <w:rsid w:val="00E1562B"/>
    <w:rsid w:val="00E15E7C"/>
    <w:rsid w:val="00E2029E"/>
    <w:rsid w:val="00E21D08"/>
    <w:rsid w:val="00E22B49"/>
    <w:rsid w:val="00E2347D"/>
    <w:rsid w:val="00E2458B"/>
    <w:rsid w:val="00E24C34"/>
    <w:rsid w:val="00E27AE6"/>
    <w:rsid w:val="00E37267"/>
    <w:rsid w:val="00E42437"/>
    <w:rsid w:val="00E44A37"/>
    <w:rsid w:val="00E466AA"/>
    <w:rsid w:val="00E469D3"/>
    <w:rsid w:val="00E46E4C"/>
    <w:rsid w:val="00E5165F"/>
    <w:rsid w:val="00E51B18"/>
    <w:rsid w:val="00E52EBE"/>
    <w:rsid w:val="00E53F88"/>
    <w:rsid w:val="00E5420E"/>
    <w:rsid w:val="00E57FD5"/>
    <w:rsid w:val="00E6058D"/>
    <w:rsid w:val="00E65AC5"/>
    <w:rsid w:val="00E667F6"/>
    <w:rsid w:val="00E67266"/>
    <w:rsid w:val="00E72517"/>
    <w:rsid w:val="00E86407"/>
    <w:rsid w:val="00E87780"/>
    <w:rsid w:val="00E9042D"/>
    <w:rsid w:val="00E90681"/>
    <w:rsid w:val="00E938B9"/>
    <w:rsid w:val="00E939F5"/>
    <w:rsid w:val="00E94D69"/>
    <w:rsid w:val="00EA1601"/>
    <w:rsid w:val="00EA16E2"/>
    <w:rsid w:val="00EA189C"/>
    <w:rsid w:val="00EA4FE4"/>
    <w:rsid w:val="00EB0DAE"/>
    <w:rsid w:val="00EB2A32"/>
    <w:rsid w:val="00EB72C2"/>
    <w:rsid w:val="00EC01B8"/>
    <w:rsid w:val="00EC0EEA"/>
    <w:rsid w:val="00EC63E4"/>
    <w:rsid w:val="00ED5AB4"/>
    <w:rsid w:val="00ED6245"/>
    <w:rsid w:val="00ED72D5"/>
    <w:rsid w:val="00ED7396"/>
    <w:rsid w:val="00EE195F"/>
    <w:rsid w:val="00EE302A"/>
    <w:rsid w:val="00EE55BE"/>
    <w:rsid w:val="00EE588F"/>
    <w:rsid w:val="00EE6395"/>
    <w:rsid w:val="00EE6997"/>
    <w:rsid w:val="00EF02AB"/>
    <w:rsid w:val="00EF2173"/>
    <w:rsid w:val="00EF7C8A"/>
    <w:rsid w:val="00F006B5"/>
    <w:rsid w:val="00F02312"/>
    <w:rsid w:val="00F0250A"/>
    <w:rsid w:val="00F02E22"/>
    <w:rsid w:val="00F05170"/>
    <w:rsid w:val="00F0565F"/>
    <w:rsid w:val="00F1080E"/>
    <w:rsid w:val="00F10E39"/>
    <w:rsid w:val="00F1190F"/>
    <w:rsid w:val="00F1333F"/>
    <w:rsid w:val="00F22810"/>
    <w:rsid w:val="00F251F6"/>
    <w:rsid w:val="00F25CCB"/>
    <w:rsid w:val="00F41356"/>
    <w:rsid w:val="00F4136C"/>
    <w:rsid w:val="00F416F1"/>
    <w:rsid w:val="00F44ED3"/>
    <w:rsid w:val="00F51E08"/>
    <w:rsid w:val="00F55778"/>
    <w:rsid w:val="00F5665F"/>
    <w:rsid w:val="00F56787"/>
    <w:rsid w:val="00F56C1C"/>
    <w:rsid w:val="00F71309"/>
    <w:rsid w:val="00F74094"/>
    <w:rsid w:val="00F7414E"/>
    <w:rsid w:val="00F74689"/>
    <w:rsid w:val="00F75046"/>
    <w:rsid w:val="00F7783B"/>
    <w:rsid w:val="00F8179C"/>
    <w:rsid w:val="00F8191E"/>
    <w:rsid w:val="00F82708"/>
    <w:rsid w:val="00F85BA7"/>
    <w:rsid w:val="00F95788"/>
    <w:rsid w:val="00F9783D"/>
    <w:rsid w:val="00FA07C1"/>
    <w:rsid w:val="00FA155E"/>
    <w:rsid w:val="00FA29EA"/>
    <w:rsid w:val="00FA73CD"/>
    <w:rsid w:val="00FB2C07"/>
    <w:rsid w:val="00FB69C0"/>
    <w:rsid w:val="00FB6EB1"/>
    <w:rsid w:val="00FB73B4"/>
    <w:rsid w:val="00FC0A88"/>
    <w:rsid w:val="00FC20E0"/>
    <w:rsid w:val="00FD391A"/>
    <w:rsid w:val="00FD5A54"/>
    <w:rsid w:val="00FD5EB2"/>
    <w:rsid w:val="00FD69EF"/>
    <w:rsid w:val="00FD7D11"/>
    <w:rsid w:val="00FE10E2"/>
    <w:rsid w:val="00FE1C1B"/>
    <w:rsid w:val="00FE35E3"/>
    <w:rsid w:val="00FE4798"/>
    <w:rsid w:val="00FE5325"/>
    <w:rsid w:val="00FE5E21"/>
    <w:rsid w:val="00FF29A4"/>
    <w:rsid w:val="00FF35B2"/>
    <w:rsid w:val="00FF68F1"/>
    <w:rsid w:val="00FF7307"/>
    <w:rsid w:val="013C690E"/>
    <w:rsid w:val="014F219D"/>
    <w:rsid w:val="01620AC6"/>
    <w:rsid w:val="01AF70E0"/>
    <w:rsid w:val="01BC06E8"/>
    <w:rsid w:val="01DA3596"/>
    <w:rsid w:val="023B3DA9"/>
    <w:rsid w:val="033124A2"/>
    <w:rsid w:val="034B4BE6"/>
    <w:rsid w:val="03704F61"/>
    <w:rsid w:val="041A1188"/>
    <w:rsid w:val="046B3792"/>
    <w:rsid w:val="04867371"/>
    <w:rsid w:val="05074BC9"/>
    <w:rsid w:val="050B287F"/>
    <w:rsid w:val="0516342C"/>
    <w:rsid w:val="056B57EE"/>
    <w:rsid w:val="06093262"/>
    <w:rsid w:val="065344DE"/>
    <w:rsid w:val="06795FAF"/>
    <w:rsid w:val="069114AA"/>
    <w:rsid w:val="06BA5F96"/>
    <w:rsid w:val="06E231A9"/>
    <w:rsid w:val="070752C8"/>
    <w:rsid w:val="07181283"/>
    <w:rsid w:val="075D7DCE"/>
    <w:rsid w:val="075E138C"/>
    <w:rsid w:val="07AF43CA"/>
    <w:rsid w:val="080F08D8"/>
    <w:rsid w:val="082F2D28"/>
    <w:rsid w:val="09EE6734"/>
    <w:rsid w:val="0A26745C"/>
    <w:rsid w:val="0AE706C5"/>
    <w:rsid w:val="0AF73FD1"/>
    <w:rsid w:val="0B4C4C98"/>
    <w:rsid w:val="0BBE689D"/>
    <w:rsid w:val="0CB258E3"/>
    <w:rsid w:val="0CE916F8"/>
    <w:rsid w:val="0E5E6115"/>
    <w:rsid w:val="0E6D6359"/>
    <w:rsid w:val="0EAF071F"/>
    <w:rsid w:val="0F2E09A0"/>
    <w:rsid w:val="0F4C0664"/>
    <w:rsid w:val="0F8B2F3A"/>
    <w:rsid w:val="10A67900"/>
    <w:rsid w:val="1292638E"/>
    <w:rsid w:val="12A762DD"/>
    <w:rsid w:val="12C339AD"/>
    <w:rsid w:val="13516249"/>
    <w:rsid w:val="138008DC"/>
    <w:rsid w:val="139B3968"/>
    <w:rsid w:val="14272A2F"/>
    <w:rsid w:val="14641FAC"/>
    <w:rsid w:val="14BF5434"/>
    <w:rsid w:val="14C447F8"/>
    <w:rsid w:val="15270D73"/>
    <w:rsid w:val="153B40D2"/>
    <w:rsid w:val="16215008"/>
    <w:rsid w:val="162437A1"/>
    <w:rsid w:val="166D4AA9"/>
    <w:rsid w:val="16C64858"/>
    <w:rsid w:val="17CA481C"/>
    <w:rsid w:val="19406B43"/>
    <w:rsid w:val="1A275AAF"/>
    <w:rsid w:val="1B124510"/>
    <w:rsid w:val="1BAF7FB0"/>
    <w:rsid w:val="1DB7139E"/>
    <w:rsid w:val="1F0C571A"/>
    <w:rsid w:val="1F152820"/>
    <w:rsid w:val="20230F6D"/>
    <w:rsid w:val="20887022"/>
    <w:rsid w:val="20915AEF"/>
    <w:rsid w:val="20D504B9"/>
    <w:rsid w:val="213D605E"/>
    <w:rsid w:val="21725D08"/>
    <w:rsid w:val="219F2875"/>
    <w:rsid w:val="21B56A00"/>
    <w:rsid w:val="22BB36DF"/>
    <w:rsid w:val="22D60519"/>
    <w:rsid w:val="23D031BA"/>
    <w:rsid w:val="24833D88"/>
    <w:rsid w:val="24E1357E"/>
    <w:rsid w:val="256C0CC0"/>
    <w:rsid w:val="257F7D90"/>
    <w:rsid w:val="25E60A73"/>
    <w:rsid w:val="27174C5C"/>
    <w:rsid w:val="271A297F"/>
    <w:rsid w:val="27D36DD5"/>
    <w:rsid w:val="29891E41"/>
    <w:rsid w:val="2A5A22EB"/>
    <w:rsid w:val="2AF21C68"/>
    <w:rsid w:val="2B41674B"/>
    <w:rsid w:val="2B5877C3"/>
    <w:rsid w:val="2B8B4E4F"/>
    <w:rsid w:val="2B9176D3"/>
    <w:rsid w:val="2CA641FB"/>
    <w:rsid w:val="2D022266"/>
    <w:rsid w:val="2E385BE3"/>
    <w:rsid w:val="302A5A00"/>
    <w:rsid w:val="31104BF6"/>
    <w:rsid w:val="313905F0"/>
    <w:rsid w:val="31A812D2"/>
    <w:rsid w:val="31BB1005"/>
    <w:rsid w:val="31C91625"/>
    <w:rsid w:val="321921D0"/>
    <w:rsid w:val="32D700C1"/>
    <w:rsid w:val="339E0BDF"/>
    <w:rsid w:val="33CA3782"/>
    <w:rsid w:val="358B20B1"/>
    <w:rsid w:val="35B069A7"/>
    <w:rsid w:val="363C023B"/>
    <w:rsid w:val="3656754F"/>
    <w:rsid w:val="36C30D04"/>
    <w:rsid w:val="374E6F28"/>
    <w:rsid w:val="37F60FE9"/>
    <w:rsid w:val="391B4A7F"/>
    <w:rsid w:val="3A956460"/>
    <w:rsid w:val="3B2C4D22"/>
    <w:rsid w:val="3B4262F3"/>
    <w:rsid w:val="3B6F388E"/>
    <w:rsid w:val="3BA65950"/>
    <w:rsid w:val="3BB15227"/>
    <w:rsid w:val="3C7C5835"/>
    <w:rsid w:val="3C8B7826"/>
    <w:rsid w:val="3D211F38"/>
    <w:rsid w:val="3D8449A1"/>
    <w:rsid w:val="3D883FE9"/>
    <w:rsid w:val="3E18333B"/>
    <w:rsid w:val="3FC221AA"/>
    <w:rsid w:val="402B55A8"/>
    <w:rsid w:val="405E33D5"/>
    <w:rsid w:val="40802720"/>
    <w:rsid w:val="40A610D2"/>
    <w:rsid w:val="41326E0A"/>
    <w:rsid w:val="416D1BF0"/>
    <w:rsid w:val="42772D26"/>
    <w:rsid w:val="42A038DB"/>
    <w:rsid w:val="436D0D42"/>
    <w:rsid w:val="44870C0E"/>
    <w:rsid w:val="45435142"/>
    <w:rsid w:val="45FB2391"/>
    <w:rsid w:val="460E69FB"/>
    <w:rsid w:val="46530B03"/>
    <w:rsid w:val="46B362F7"/>
    <w:rsid w:val="47490A0A"/>
    <w:rsid w:val="475C24EB"/>
    <w:rsid w:val="476B4E24"/>
    <w:rsid w:val="48435459"/>
    <w:rsid w:val="487D096B"/>
    <w:rsid w:val="4A477482"/>
    <w:rsid w:val="4AE50A49"/>
    <w:rsid w:val="4B2B2900"/>
    <w:rsid w:val="4B8E2E8F"/>
    <w:rsid w:val="4D371A30"/>
    <w:rsid w:val="4D4E28D6"/>
    <w:rsid w:val="4D730A7F"/>
    <w:rsid w:val="4DE80E4E"/>
    <w:rsid w:val="4E031912"/>
    <w:rsid w:val="4E395334"/>
    <w:rsid w:val="4ED60DD5"/>
    <w:rsid w:val="4F363F69"/>
    <w:rsid w:val="4F5166AD"/>
    <w:rsid w:val="4FF546A4"/>
    <w:rsid w:val="505428F9"/>
    <w:rsid w:val="50566671"/>
    <w:rsid w:val="50692AA8"/>
    <w:rsid w:val="5075472B"/>
    <w:rsid w:val="52224331"/>
    <w:rsid w:val="52AB2578"/>
    <w:rsid w:val="53230361"/>
    <w:rsid w:val="5325232B"/>
    <w:rsid w:val="538F59F6"/>
    <w:rsid w:val="53C953AC"/>
    <w:rsid w:val="53F92DE6"/>
    <w:rsid w:val="549F7EBB"/>
    <w:rsid w:val="56101070"/>
    <w:rsid w:val="581D1822"/>
    <w:rsid w:val="58402DC1"/>
    <w:rsid w:val="58B51D22"/>
    <w:rsid w:val="5A2E6681"/>
    <w:rsid w:val="5AA955EF"/>
    <w:rsid w:val="5B0D3DD0"/>
    <w:rsid w:val="5B16081E"/>
    <w:rsid w:val="5BCC3C8B"/>
    <w:rsid w:val="5C0C0CAC"/>
    <w:rsid w:val="5C7F0CFE"/>
    <w:rsid w:val="5CDF179C"/>
    <w:rsid w:val="5D1D4073"/>
    <w:rsid w:val="5E8048B9"/>
    <w:rsid w:val="5F0B0627"/>
    <w:rsid w:val="5FAA42E4"/>
    <w:rsid w:val="5FAC1B85"/>
    <w:rsid w:val="5FBE1B3D"/>
    <w:rsid w:val="602816AC"/>
    <w:rsid w:val="605E6E7C"/>
    <w:rsid w:val="60D3773F"/>
    <w:rsid w:val="61616C24"/>
    <w:rsid w:val="6162299C"/>
    <w:rsid w:val="618B3CA1"/>
    <w:rsid w:val="62992F7B"/>
    <w:rsid w:val="62B114E5"/>
    <w:rsid w:val="62BC7E8A"/>
    <w:rsid w:val="63523E33"/>
    <w:rsid w:val="63B219B9"/>
    <w:rsid w:val="63E43B3C"/>
    <w:rsid w:val="644F7208"/>
    <w:rsid w:val="646E48D7"/>
    <w:rsid w:val="654E07CD"/>
    <w:rsid w:val="65B85280"/>
    <w:rsid w:val="65D5373C"/>
    <w:rsid w:val="66652D12"/>
    <w:rsid w:val="668A2779"/>
    <w:rsid w:val="66B613D6"/>
    <w:rsid w:val="675D7E8D"/>
    <w:rsid w:val="67650AF0"/>
    <w:rsid w:val="677746F8"/>
    <w:rsid w:val="677B47B7"/>
    <w:rsid w:val="679118E5"/>
    <w:rsid w:val="67F500C6"/>
    <w:rsid w:val="67FB0C9E"/>
    <w:rsid w:val="68CD2DF1"/>
    <w:rsid w:val="69272501"/>
    <w:rsid w:val="69362744"/>
    <w:rsid w:val="69F34AD9"/>
    <w:rsid w:val="6A294057"/>
    <w:rsid w:val="6A86594D"/>
    <w:rsid w:val="6AED777A"/>
    <w:rsid w:val="6B3E3B32"/>
    <w:rsid w:val="6C4258A4"/>
    <w:rsid w:val="6CCE0EE6"/>
    <w:rsid w:val="6D090170"/>
    <w:rsid w:val="6D6F2F8F"/>
    <w:rsid w:val="6E957F0D"/>
    <w:rsid w:val="6EA939B8"/>
    <w:rsid w:val="6EB26D77"/>
    <w:rsid w:val="6F0B3DD7"/>
    <w:rsid w:val="6FA75CB0"/>
    <w:rsid w:val="704C6CF1"/>
    <w:rsid w:val="71871BBF"/>
    <w:rsid w:val="71CD20B4"/>
    <w:rsid w:val="71CF3736"/>
    <w:rsid w:val="72A72905"/>
    <w:rsid w:val="73375A36"/>
    <w:rsid w:val="734343DB"/>
    <w:rsid w:val="734E4B2E"/>
    <w:rsid w:val="7446621C"/>
    <w:rsid w:val="7541273B"/>
    <w:rsid w:val="764F319D"/>
    <w:rsid w:val="773329B9"/>
    <w:rsid w:val="7778661E"/>
    <w:rsid w:val="77B95C51"/>
    <w:rsid w:val="77FE6B23"/>
    <w:rsid w:val="782B3690"/>
    <w:rsid w:val="78B264C5"/>
    <w:rsid w:val="78FF0DA4"/>
    <w:rsid w:val="7A291E51"/>
    <w:rsid w:val="7A304F8E"/>
    <w:rsid w:val="7A3905A1"/>
    <w:rsid w:val="7A796935"/>
    <w:rsid w:val="7A862B2C"/>
    <w:rsid w:val="7B2E771F"/>
    <w:rsid w:val="7B3B7721"/>
    <w:rsid w:val="7CC652AA"/>
    <w:rsid w:val="7D913F95"/>
    <w:rsid w:val="7D943A85"/>
    <w:rsid w:val="7DB82E5E"/>
    <w:rsid w:val="7DC97BD3"/>
    <w:rsid w:val="7E447259"/>
    <w:rsid w:val="7F857B2A"/>
    <w:rsid w:val="7FA9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iPriority="0" w:qFormat="1"/>
    <w:lsdException w:name="footnote text" w:unhideWhenUsed="1"/>
    <w:lsdException w:name="annotation text" w:qFormat="1"/>
    <w:lsdException w:name="header" w:semiHidden="0" w:qFormat="1"/>
    <w:lsdException w:name="footer" w:semiHidden="0" w:qFormat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qFormat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47CA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A47C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A47CA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rsid w:val="00A47CA2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rFonts w:ascii="Arial" w:hAnsi="Arial"/>
      <w:kern w:val="0"/>
      <w:sz w:val="24"/>
    </w:rPr>
  </w:style>
  <w:style w:type="paragraph" w:styleId="a4">
    <w:name w:val="annotation text"/>
    <w:basedOn w:val="a"/>
    <w:link w:val="Char"/>
    <w:uiPriority w:val="99"/>
    <w:semiHidden/>
    <w:qFormat/>
    <w:rsid w:val="00A47CA2"/>
    <w:pPr>
      <w:jc w:val="left"/>
    </w:pPr>
    <w:rPr>
      <w:szCs w:val="24"/>
    </w:rPr>
  </w:style>
  <w:style w:type="paragraph" w:styleId="a5">
    <w:name w:val="Body Text"/>
    <w:basedOn w:val="a"/>
    <w:link w:val="Char0"/>
    <w:uiPriority w:val="99"/>
    <w:qFormat/>
    <w:rsid w:val="00A47CA2"/>
    <w:rPr>
      <w:sz w:val="24"/>
    </w:rPr>
  </w:style>
  <w:style w:type="paragraph" w:styleId="a6">
    <w:name w:val="Body Text Indent"/>
    <w:basedOn w:val="a"/>
    <w:link w:val="Char1"/>
    <w:uiPriority w:val="99"/>
    <w:qFormat/>
    <w:rsid w:val="00A47CA2"/>
    <w:pPr>
      <w:spacing w:after="120"/>
      <w:ind w:leftChars="200" w:left="420"/>
    </w:pPr>
  </w:style>
  <w:style w:type="paragraph" w:styleId="a7">
    <w:name w:val="Plain Text"/>
    <w:basedOn w:val="a"/>
    <w:link w:val="Char2"/>
    <w:uiPriority w:val="99"/>
    <w:qFormat/>
    <w:rsid w:val="00A47CA2"/>
    <w:rPr>
      <w:rFonts w:ascii="宋体" w:hAnsi="Courier New"/>
    </w:rPr>
  </w:style>
  <w:style w:type="paragraph" w:styleId="a8">
    <w:name w:val="Date"/>
    <w:basedOn w:val="a"/>
    <w:next w:val="a"/>
    <w:link w:val="Char3"/>
    <w:uiPriority w:val="99"/>
    <w:qFormat/>
    <w:rsid w:val="00A47CA2"/>
    <w:rPr>
      <w:rFonts w:ascii="仿宋_GB2312" w:eastAsia="仿宋_GB2312"/>
      <w:sz w:val="24"/>
    </w:rPr>
  </w:style>
  <w:style w:type="paragraph" w:styleId="20">
    <w:name w:val="Body Text Indent 2"/>
    <w:basedOn w:val="a"/>
    <w:link w:val="2Char0"/>
    <w:uiPriority w:val="99"/>
    <w:qFormat/>
    <w:rsid w:val="00A47CA2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qFormat/>
    <w:rsid w:val="00A47CA2"/>
    <w:rPr>
      <w:sz w:val="18"/>
      <w:szCs w:val="18"/>
    </w:rPr>
  </w:style>
  <w:style w:type="paragraph" w:styleId="aa">
    <w:name w:val="footer"/>
    <w:basedOn w:val="a"/>
    <w:link w:val="Char5"/>
    <w:uiPriority w:val="99"/>
    <w:qFormat/>
    <w:rsid w:val="00A47C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6"/>
    <w:uiPriority w:val="99"/>
    <w:qFormat/>
    <w:rsid w:val="00A47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A47CA2"/>
  </w:style>
  <w:style w:type="paragraph" w:styleId="ac">
    <w:name w:val="annotation subject"/>
    <w:basedOn w:val="a4"/>
    <w:next w:val="a4"/>
    <w:link w:val="Char7"/>
    <w:uiPriority w:val="99"/>
    <w:semiHidden/>
    <w:qFormat/>
    <w:rsid w:val="00A47CA2"/>
    <w:rPr>
      <w:b/>
      <w:bCs/>
      <w:szCs w:val="20"/>
    </w:rPr>
  </w:style>
  <w:style w:type="table" w:styleId="ad">
    <w:name w:val="Table Grid"/>
    <w:basedOn w:val="a1"/>
    <w:uiPriority w:val="99"/>
    <w:qFormat/>
    <w:rsid w:val="00A47C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qFormat/>
    <w:rsid w:val="00A47CA2"/>
    <w:rPr>
      <w:rFonts w:cs="Times New Roman"/>
    </w:rPr>
  </w:style>
  <w:style w:type="character" w:styleId="af">
    <w:name w:val="Hyperlink"/>
    <w:uiPriority w:val="99"/>
    <w:qFormat/>
    <w:rsid w:val="00A47CA2"/>
    <w:rPr>
      <w:color w:val="0000FF"/>
      <w:u w:val="single"/>
    </w:rPr>
  </w:style>
  <w:style w:type="character" w:styleId="af0">
    <w:name w:val="annotation reference"/>
    <w:basedOn w:val="a0"/>
    <w:uiPriority w:val="99"/>
    <w:semiHidden/>
    <w:qFormat/>
    <w:rsid w:val="00A47CA2"/>
    <w:rPr>
      <w:rFonts w:cs="Times New Roman"/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A47CA2"/>
    <w:rPr>
      <w:rFonts w:cs="Times New Roman"/>
      <w:b/>
      <w:bCs/>
      <w:kern w:val="44"/>
      <w:sz w:val="44"/>
      <w:szCs w:val="44"/>
    </w:rPr>
  </w:style>
  <w:style w:type="character" w:customStyle="1" w:styleId="Char5">
    <w:name w:val="页脚 Char"/>
    <w:basedOn w:val="a0"/>
    <w:link w:val="aa"/>
    <w:uiPriority w:val="99"/>
    <w:semiHidden/>
    <w:qFormat/>
    <w:rsid w:val="00A47CA2"/>
    <w:rPr>
      <w:rFonts w:cs="Times New Roman"/>
      <w:sz w:val="18"/>
      <w:szCs w:val="18"/>
    </w:rPr>
  </w:style>
  <w:style w:type="character" w:customStyle="1" w:styleId="Char6">
    <w:name w:val="页眉 Char"/>
    <w:basedOn w:val="a0"/>
    <w:link w:val="ab"/>
    <w:uiPriority w:val="99"/>
    <w:semiHidden/>
    <w:qFormat/>
    <w:rsid w:val="00A47CA2"/>
    <w:rPr>
      <w:rFonts w:cs="Times New Roman"/>
      <w:sz w:val="18"/>
      <w:szCs w:val="18"/>
    </w:rPr>
  </w:style>
  <w:style w:type="character" w:customStyle="1" w:styleId="Char2">
    <w:name w:val="纯文本 Char"/>
    <w:basedOn w:val="a0"/>
    <w:link w:val="a7"/>
    <w:uiPriority w:val="99"/>
    <w:qFormat/>
    <w:rsid w:val="00A47CA2"/>
    <w:rPr>
      <w:rFonts w:ascii="宋体" w:hAnsi="Courier New" w:cs="Courier New"/>
      <w:sz w:val="21"/>
      <w:szCs w:val="21"/>
    </w:rPr>
  </w:style>
  <w:style w:type="paragraph" w:customStyle="1" w:styleId="21">
    <w:name w:val="封面标准号2"/>
    <w:basedOn w:val="a"/>
    <w:uiPriority w:val="99"/>
    <w:qFormat/>
    <w:rsid w:val="00A47CA2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</w:rPr>
  </w:style>
  <w:style w:type="paragraph" w:customStyle="1" w:styleId="af1">
    <w:name w:val="段"/>
    <w:link w:val="Char8"/>
    <w:uiPriority w:val="99"/>
    <w:qFormat/>
    <w:rsid w:val="00A47CA2"/>
    <w:pPr>
      <w:autoSpaceDE w:val="0"/>
      <w:autoSpaceDN w:val="0"/>
      <w:ind w:firstLineChars="200" w:firstLine="200"/>
      <w:jc w:val="both"/>
    </w:pPr>
    <w:rPr>
      <w:rFonts w:ascii="宋体"/>
      <w:sz w:val="22"/>
      <w:szCs w:val="22"/>
    </w:rPr>
  </w:style>
  <w:style w:type="character" w:customStyle="1" w:styleId="Char3">
    <w:name w:val="日期 Char"/>
    <w:basedOn w:val="a0"/>
    <w:link w:val="a8"/>
    <w:uiPriority w:val="99"/>
    <w:semiHidden/>
    <w:qFormat/>
    <w:rsid w:val="00A47CA2"/>
    <w:rPr>
      <w:rFonts w:cs="Times New Roman"/>
      <w:sz w:val="20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sid w:val="00A47CA2"/>
    <w:rPr>
      <w:rFonts w:cs="Times New Roman"/>
      <w:sz w:val="20"/>
      <w:szCs w:val="20"/>
    </w:rPr>
  </w:style>
  <w:style w:type="paragraph" w:customStyle="1" w:styleId="Char9">
    <w:name w:val="Char"/>
    <w:basedOn w:val="a"/>
    <w:uiPriority w:val="99"/>
    <w:qFormat/>
    <w:rsid w:val="00A47CA2"/>
    <w:pPr>
      <w:tabs>
        <w:tab w:val="left" w:pos="360"/>
      </w:tabs>
      <w:ind w:left="360" w:hanging="360"/>
    </w:pPr>
    <w:rPr>
      <w:szCs w:val="24"/>
    </w:rPr>
  </w:style>
  <w:style w:type="character" w:customStyle="1" w:styleId="Char1">
    <w:name w:val="正文文本缩进 Char"/>
    <w:basedOn w:val="a0"/>
    <w:link w:val="a6"/>
    <w:uiPriority w:val="99"/>
    <w:semiHidden/>
    <w:qFormat/>
    <w:rsid w:val="00A47CA2"/>
    <w:rPr>
      <w:rFonts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semiHidden/>
    <w:qFormat/>
    <w:rsid w:val="00A47CA2"/>
    <w:rPr>
      <w:rFonts w:cs="Times New Roman"/>
      <w:sz w:val="20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sid w:val="00A47CA2"/>
    <w:rPr>
      <w:rFonts w:cs="Times New Roman"/>
      <w:sz w:val="20"/>
      <w:szCs w:val="20"/>
    </w:rPr>
  </w:style>
  <w:style w:type="character" w:customStyle="1" w:styleId="Char4">
    <w:name w:val="批注框文本 Char"/>
    <w:basedOn w:val="a0"/>
    <w:link w:val="a9"/>
    <w:uiPriority w:val="99"/>
    <w:semiHidden/>
    <w:qFormat/>
    <w:rsid w:val="00A47CA2"/>
    <w:rPr>
      <w:rFonts w:cs="Times New Roman"/>
      <w:sz w:val="2"/>
    </w:rPr>
  </w:style>
  <w:style w:type="character" w:customStyle="1" w:styleId="Char7">
    <w:name w:val="批注主题 Char"/>
    <w:basedOn w:val="Char"/>
    <w:link w:val="ac"/>
    <w:uiPriority w:val="99"/>
    <w:semiHidden/>
    <w:qFormat/>
    <w:rsid w:val="00A47CA2"/>
    <w:rPr>
      <w:b/>
      <w:bCs/>
    </w:rPr>
  </w:style>
  <w:style w:type="paragraph" w:customStyle="1" w:styleId="Default">
    <w:name w:val="Default"/>
    <w:qFormat/>
    <w:rsid w:val="00A47CA2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8">
    <w:name w:val="段 Char"/>
    <w:link w:val="af1"/>
    <w:uiPriority w:val="99"/>
    <w:qFormat/>
    <w:rsid w:val="00A47CA2"/>
    <w:rPr>
      <w:rFonts w:ascii="宋体"/>
      <w:sz w:val="22"/>
      <w:szCs w:val="22"/>
      <w:lang w:val="en-US" w:eastAsia="zh-CN" w:bidi="ar-SA"/>
    </w:rPr>
  </w:style>
  <w:style w:type="character" w:customStyle="1" w:styleId="trans">
    <w:name w:val="trans"/>
    <w:uiPriority w:val="99"/>
    <w:qFormat/>
    <w:rsid w:val="00A47CA2"/>
  </w:style>
  <w:style w:type="paragraph" w:styleId="af2">
    <w:name w:val="List Paragraph"/>
    <w:basedOn w:val="a"/>
    <w:uiPriority w:val="99"/>
    <w:qFormat/>
    <w:rsid w:val="00A47CA2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A47CA2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3">
    <w:name w:val="Placeholder Text"/>
    <w:basedOn w:val="a0"/>
    <w:uiPriority w:val="99"/>
    <w:unhideWhenUsed/>
    <w:rsid w:val="005422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117" Type="http://schemas.openxmlformats.org/officeDocument/2006/relationships/image" Target="media/image50.wmf"/><Relationship Id="rId21" Type="http://schemas.openxmlformats.org/officeDocument/2006/relationships/header" Target="header6.xml"/><Relationship Id="rId42" Type="http://schemas.openxmlformats.org/officeDocument/2006/relationships/oleObject" Target="embeddings/oleObject7.bin"/><Relationship Id="rId47" Type="http://schemas.openxmlformats.org/officeDocument/2006/relationships/image" Target="media/image16.wmf"/><Relationship Id="rId63" Type="http://schemas.openxmlformats.org/officeDocument/2006/relationships/image" Target="media/image24.wmf"/><Relationship Id="rId68" Type="http://schemas.openxmlformats.org/officeDocument/2006/relationships/oleObject" Target="embeddings/oleObject20.bin"/><Relationship Id="rId84" Type="http://schemas.openxmlformats.org/officeDocument/2006/relationships/oleObject" Target="embeddings/oleObject29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43.bin"/><Relationship Id="rId133" Type="http://schemas.openxmlformats.org/officeDocument/2006/relationships/oleObject" Target="embeddings/oleObject56.bin"/><Relationship Id="rId138" Type="http://schemas.openxmlformats.org/officeDocument/2006/relationships/image" Target="media/image58.wmf"/><Relationship Id="rId154" Type="http://schemas.openxmlformats.org/officeDocument/2006/relationships/image" Target="media/image66.wmf"/><Relationship Id="rId159" Type="http://schemas.openxmlformats.org/officeDocument/2006/relationships/image" Target="media/image68.wmf"/><Relationship Id="rId175" Type="http://schemas.openxmlformats.org/officeDocument/2006/relationships/image" Target="media/image73.wmf"/><Relationship Id="rId170" Type="http://schemas.openxmlformats.org/officeDocument/2006/relationships/image" Target="media/image71.wmf"/><Relationship Id="rId16" Type="http://schemas.openxmlformats.org/officeDocument/2006/relationships/footer" Target="footer3.xml"/><Relationship Id="rId107" Type="http://schemas.openxmlformats.org/officeDocument/2006/relationships/image" Target="media/image45.wmf"/><Relationship Id="rId11" Type="http://schemas.openxmlformats.org/officeDocument/2006/relationships/header" Target="header1.xml"/><Relationship Id="rId32" Type="http://schemas.openxmlformats.org/officeDocument/2006/relationships/image" Target="media/image7.wmf"/><Relationship Id="rId37" Type="http://schemas.openxmlformats.org/officeDocument/2006/relationships/image" Target="media/image10.jpeg"/><Relationship Id="rId53" Type="http://schemas.openxmlformats.org/officeDocument/2006/relationships/image" Target="media/image19.wmf"/><Relationship Id="rId58" Type="http://schemas.openxmlformats.org/officeDocument/2006/relationships/oleObject" Target="embeddings/oleObject15.bin"/><Relationship Id="rId74" Type="http://schemas.openxmlformats.org/officeDocument/2006/relationships/image" Target="media/image29.wmf"/><Relationship Id="rId79" Type="http://schemas.openxmlformats.org/officeDocument/2006/relationships/oleObject" Target="embeddings/oleObject26.bin"/><Relationship Id="rId102" Type="http://schemas.openxmlformats.org/officeDocument/2006/relationships/oleObject" Target="embeddings/oleObject38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53.bin"/><Relationship Id="rId144" Type="http://schemas.openxmlformats.org/officeDocument/2006/relationships/image" Target="media/image61.wmf"/><Relationship Id="rId149" Type="http://schemas.openxmlformats.org/officeDocument/2006/relationships/oleObject" Target="embeddings/oleObject64.bin"/><Relationship Id="rId5" Type="http://schemas.openxmlformats.org/officeDocument/2006/relationships/settings" Target="settings.xml"/><Relationship Id="rId90" Type="http://schemas.openxmlformats.org/officeDocument/2006/relationships/oleObject" Target="embeddings/oleObject32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70.bin"/><Relationship Id="rId165" Type="http://schemas.openxmlformats.org/officeDocument/2006/relationships/oleObject" Target="embeddings/oleObject75.bin"/><Relationship Id="rId181" Type="http://schemas.openxmlformats.org/officeDocument/2006/relationships/header" Target="header7.xml"/><Relationship Id="rId22" Type="http://schemas.openxmlformats.org/officeDocument/2006/relationships/footer" Target="footer6.xml"/><Relationship Id="rId27" Type="http://schemas.openxmlformats.org/officeDocument/2006/relationships/oleObject" Target="embeddings/oleObject1.bin"/><Relationship Id="rId43" Type="http://schemas.openxmlformats.org/officeDocument/2006/relationships/image" Target="media/image14.wmf"/><Relationship Id="rId48" Type="http://schemas.openxmlformats.org/officeDocument/2006/relationships/oleObject" Target="embeddings/oleObject10.bin"/><Relationship Id="rId64" Type="http://schemas.openxmlformats.org/officeDocument/2006/relationships/oleObject" Target="embeddings/oleObject18.bin"/><Relationship Id="rId69" Type="http://schemas.openxmlformats.org/officeDocument/2006/relationships/oleObject" Target="embeddings/oleObject21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46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59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150" Type="http://schemas.openxmlformats.org/officeDocument/2006/relationships/image" Target="media/image64.wmf"/><Relationship Id="rId155" Type="http://schemas.openxmlformats.org/officeDocument/2006/relationships/oleObject" Target="embeddings/oleObject67.bin"/><Relationship Id="rId171" Type="http://schemas.openxmlformats.org/officeDocument/2006/relationships/oleObject" Target="embeddings/oleObject78.bin"/><Relationship Id="rId176" Type="http://schemas.openxmlformats.org/officeDocument/2006/relationships/oleObject" Target="embeddings/oleObject81.bin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33" Type="http://schemas.openxmlformats.org/officeDocument/2006/relationships/oleObject" Target="embeddings/oleObject4.bin"/><Relationship Id="rId38" Type="http://schemas.openxmlformats.org/officeDocument/2006/relationships/image" Target="media/image11.jpeg"/><Relationship Id="rId59" Type="http://schemas.openxmlformats.org/officeDocument/2006/relationships/image" Target="media/image22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41.bin"/><Relationship Id="rId124" Type="http://schemas.openxmlformats.org/officeDocument/2006/relationships/oleObject" Target="embeddings/oleObject49.bin"/><Relationship Id="rId129" Type="http://schemas.openxmlformats.org/officeDocument/2006/relationships/oleObject" Target="embeddings/oleObject54.bin"/><Relationship Id="rId54" Type="http://schemas.openxmlformats.org/officeDocument/2006/relationships/oleObject" Target="embeddings/oleObject13.bin"/><Relationship Id="rId70" Type="http://schemas.openxmlformats.org/officeDocument/2006/relationships/image" Target="media/image27.wmf"/><Relationship Id="rId75" Type="http://schemas.openxmlformats.org/officeDocument/2006/relationships/oleObject" Target="embeddings/oleObject24.bin"/><Relationship Id="rId91" Type="http://schemas.openxmlformats.org/officeDocument/2006/relationships/image" Target="media/image37.wmf"/><Relationship Id="rId96" Type="http://schemas.openxmlformats.org/officeDocument/2006/relationships/oleObject" Target="embeddings/oleObject35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62.bin"/><Relationship Id="rId161" Type="http://schemas.openxmlformats.org/officeDocument/2006/relationships/oleObject" Target="embeddings/oleObject71.bin"/><Relationship Id="rId166" Type="http://schemas.openxmlformats.org/officeDocument/2006/relationships/image" Target="media/image69.wmf"/><Relationship Id="rId182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footer" Target="footer7.xml"/><Relationship Id="rId28" Type="http://schemas.openxmlformats.org/officeDocument/2006/relationships/image" Target="media/image5.wmf"/><Relationship Id="rId49" Type="http://schemas.openxmlformats.org/officeDocument/2006/relationships/image" Target="media/image17.wmf"/><Relationship Id="rId114" Type="http://schemas.openxmlformats.org/officeDocument/2006/relationships/oleObject" Target="embeddings/oleObject44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8.bin"/><Relationship Id="rId60" Type="http://schemas.openxmlformats.org/officeDocument/2006/relationships/oleObject" Target="embeddings/oleObject16.bin"/><Relationship Id="rId65" Type="http://schemas.openxmlformats.org/officeDocument/2006/relationships/image" Target="media/image25.wmf"/><Relationship Id="rId81" Type="http://schemas.openxmlformats.org/officeDocument/2006/relationships/oleObject" Target="embeddings/oleObject27.bin"/><Relationship Id="rId86" Type="http://schemas.openxmlformats.org/officeDocument/2006/relationships/oleObject" Target="embeddings/oleObject30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57.bin"/><Relationship Id="rId151" Type="http://schemas.openxmlformats.org/officeDocument/2006/relationships/oleObject" Target="embeddings/oleObject65.bin"/><Relationship Id="rId156" Type="http://schemas.openxmlformats.org/officeDocument/2006/relationships/oleObject" Target="embeddings/oleObject68.bin"/><Relationship Id="rId177" Type="http://schemas.openxmlformats.org/officeDocument/2006/relationships/image" Target="media/image74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72" Type="http://schemas.openxmlformats.org/officeDocument/2006/relationships/image" Target="media/image72.wmf"/><Relationship Id="rId180" Type="http://schemas.openxmlformats.org/officeDocument/2006/relationships/footer" Target="footer9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9" Type="http://schemas.openxmlformats.org/officeDocument/2006/relationships/image" Target="media/image12.wmf"/><Relationship Id="rId109" Type="http://schemas.openxmlformats.org/officeDocument/2006/relationships/image" Target="media/image46.wmf"/><Relationship Id="rId34" Type="http://schemas.openxmlformats.org/officeDocument/2006/relationships/image" Target="media/image8.wmf"/><Relationship Id="rId50" Type="http://schemas.openxmlformats.org/officeDocument/2006/relationships/oleObject" Target="embeddings/oleObject11.bin"/><Relationship Id="rId55" Type="http://schemas.openxmlformats.org/officeDocument/2006/relationships/image" Target="media/image20.wmf"/><Relationship Id="rId76" Type="http://schemas.openxmlformats.org/officeDocument/2006/relationships/image" Target="media/image30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39.bin"/><Relationship Id="rId120" Type="http://schemas.openxmlformats.org/officeDocument/2006/relationships/oleObject" Target="embeddings/oleObject47.bin"/><Relationship Id="rId125" Type="http://schemas.openxmlformats.org/officeDocument/2006/relationships/oleObject" Target="embeddings/oleObject50.bin"/><Relationship Id="rId141" Type="http://schemas.openxmlformats.org/officeDocument/2006/relationships/oleObject" Target="embeddings/oleObject60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76.bin"/><Relationship Id="rId7" Type="http://schemas.openxmlformats.org/officeDocument/2006/relationships/footnotes" Target="footnotes.xml"/><Relationship Id="rId71" Type="http://schemas.openxmlformats.org/officeDocument/2006/relationships/oleObject" Target="embeddings/oleObject22.bin"/><Relationship Id="rId92" Type="http://schemas.openxmlformats.org/officeDocument/2006/relationships/oleObject" Target="embeddings/oleObject33.bin"/><Relationship Id="rId162" Type="http://schemas.openxmlformats.org/officeDocument/2006/relationships/oleObject" Target="embeddings/oleObject72.bin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2.bin"/><Relationship Id="rId24" Type="http://schemas.openxmlformats.org/officeDocument/2006/relationships/footer" Target="footer8.xml"/><Relationship Id="rId40" Type="http://schemas.openxmlformats.org/officeDocument/2006/relationships/oleObject" Target="embeddings/oleObject6.bin"/><Relationship Id="rId45" Type="http://schemas.openxmlformats.org/officeDocument/2006/relationships/image" Target="media/image15.wmf"/><Relationship Id="rId66" Type="http://schemas.openxmlformats.org/officeDocument/2006/relationships/oleObject" Target="embeddings/oleObject19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42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55.bin"/><Relationship Id="rId136" Type="http://schemas.openxmlformats.org/officeDocument/2006/relationships/image" Target="media/image57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82.bin"/><Relationship Id="rId61" Type="http://schemas.openxmlformats.org/officeDocument/2006/relationships/image" Target="media/image23.wmf"/><Relationship Id="rId82" Type="http://schemas.openxmlformats.org/officeDocument/2006/relationships/oleObject" Target="embeddings/oleObject28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79.bin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30" Type="http://schemas.openxmlformats.org/officeDocument/2006/relationships/image" Target="media/image6.wmf"/><Relationship Id="rId35" Type="http://schemas.openxmlformats.org/officeDocument/2006/relationships/oleObject" Target="embeddings/oleObject5.bin"/><Relationship Id="rId56" Type="http://schemas.openxmlformats.org/officeDocument/2006/relationships/oleObject" Target="embeddings/oleObject14.bin"/><Relationship Id="rId77" Type="http://schemas.openxmlformats.org/officeDocument/2006/relationships/oleObject" Target="embeddings/oleObject25.bin"/><Relationship Id="rId100" Type="http://schemas.openxmlformats.org/officeDocument/2006/relationships/oleObject" Target="embeddings/oleObject37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51.bin"/><Relationship Id="rId147" Type="http://schemas.openxmlformats.org/officeDocument/2006/relationships/oleObject" Target="embeddings/oleObject63.bin"/><Relationship Id="rId168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72" Type="http://schemas.openxmlformats.org/officeDocument/2006/relationships/image" Target="media/image28.wmf"/><Relationship Id="rId93" Type="http://schemas.openxmlformats.org/officeDocument/2006/relationships/image" Target="media/image38.wmf"/><Relationship Id="rId98" Type="http://schemas.openxmlformats.org/officeDocument/2006/relationships/oleObject" Target="embeddings/oleObject36.bin"/><Relationship Id="rId121" Type="http://schemas.openxmlformats.org/officeDocument/2006/relationships/image" Target="media/image52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73.bin"/><Relationship Id="rId184" Type="http://schemas.openxmlformats.org/officeDocument/2006/relationships/theme" Target="theme/theme1.xml"/><Relationship Id="rId3" Type="http://schemas.openxmlformats.org/officeDocument/2006/relationships/numbering" Target="numbering.xml"/><Relationship Id="rId25" Type="http://schemas.openxmlformats.org/officeDocument/2006/relationships/image" Target="media/image3.png"/><Relationship Id="rId46" Type="http://schemas.openxmlformats.org/officeDocument/2006/relationships/oleObject" Target="embeddings/oleObject9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45.bin"/><Relationship Id="rId137" Type="http://schemas.openxmlformats.org/officeDocument/2006/relationships/oleObject" Target="embeddings/oleObject58.bin"/><Relationship Id="rId158" Type="http://schemas.openxmlformats.org/officeDocument/2006/relationships/oleObject" Target="embeddings/oleObject69.bin"/><Relationship Id="rId20" Type="http://schemas.openxmlformats.org/officeDocument/2006/relationships/footer" Target="footer5.xml"/><Relationship Id="rId41" Type="http://schemas.openxmlformats.org/officeDocument/2006/relationships/image" Target="media/image13.wmf"/><Relationship Id="rId62" Type="http://schemas.openxmlformats.org/officeDocument/2006/relationships/oleObject" Target="embeddings/oleObject17.bin"/><Relationship Id="rId83" Type="http://schemas.openxmlformats.org/officeDocument/2006/relationships/image" Target="media/image33.wmf"/><Relationship Id="rId88" Type="http://schemas.openxmlformats.org/officeDocument/2006/relationships/oleObject" Target="embeddings/oleObject31.bin"/><Relationship Id="rId111" Type="http://schemas.openxmlformats.org/officeDocument/2006/relationships/image" Target="media/image47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66.bin"/><Relationship Id="rId174" Type="http://schemas.openxmlformats.org/officeDocument/2006/relationships/oleObject" Target="embeddings/oleObject80.bin"/><Relationship Id="rId179" Type="http://schemas.openxmlformats.org/officeDocument/2006/relationships/oleObject" Target="embeddings/oleObject83.bin"/><Relationship Id="rId15" Type="http://schemas.openxmlformats.org/officeDocument/2006/relationships/header" Target="header3.xml"/><Relationship Id="rId36" Type="http://schemas.openxmlformats.org/officeDocument/2006/relationships/image" Target="media/image9.jpeg"/><Relationship Id="rId57" Type="http://schemas.openxmlformats.org/officeDocument/2006/relationships/image" Target="media/image21.wmf"/><Relationship Id="rId106" Type="http://schemas.openxmlformats.org/officeDocument/2006/relationships/oleObject" Target="embeddings/oleObject40.bin"/><Relationship Id="rId127" Type="http://schemas.openxmlformats.org/officeDocument/2006/relationships/oleObject" Target="embeddings/oleObject52.bin"/><Relationship Id="rId10" Type="http://schemas.openxmlformats.org/officeDocument/2006/relationships/image" Target="media/image2.png"/><Relationship Id="rId31" Type="http://schemas.openxmlformats.org/officeDocument/2006/relationships/oleObject" Target="embeddings/oleObject3.bin"/><Relationship Id="rId52" Type="http://schemas.openxmlformats.org/officeDocument/2006/relationships/oleObject" Target="embeddings/oleObject12.bin"/><Relationship Id="rId73" Type="http://schemas.openxmlformats.org/officeDocument/2006/relationships/oleObject" Target="embeddings/oleObject23.bin"/><Relationship Id="rId78" Type="http://schemas.openxmlformats.org/officeDocument/2006/relationships/image" Target="media/image31.wmf"/><Relationship Id="rId94" Type="http://schemas.openxmlformats.org/officeDocument/2006/relationships/oleObject" Target="embeddings/oleObject34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48.bin"/><Relationship Id="rId143" Type="http://schemas.openxmlformats.org/officeDocument/2006/relationships/oleObject" Target="embeddings/oleObject61.bin"/><Relationship Id="rId148" Type="http://schemas.openxmlformats.org/officeDocument/2006/relationships/image" Target="media/image63.wmf"/><Relationship Id="rId164" Type="http://schemas.openxmlformats.org/officeDocument/2006/relationships/oleObject" Target="embeddings/oleObject74.bin"/><Relationship Id="rId169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1"/>
    <customShpInfo spid="_x0000_s2052"/>
    <customShpInfo spid="_x0000_s2049"/>
    <customShpInfo spid="_x0000_s2050"/>
    <customShpInfo spid="_x0000_s1026"/>
    <customShpInfo spid="_x0000_s1123"/>
    <customShpInfo spid="_x0000_s1122"/>
    <customShpInfo spid="_x0000_s112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732A7-8576-4148-8168-177B8497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1355</Words>
  <Characters>7726</Characters>
  <Application>Microsoft Office Word</Application>
  <DocSecurity>0</DocSecurity>
  <Lines>64</Lines>
  <Paragraphs>18</Paragraphs>
  <ScaleCrop>false</ScaleCrop>
  <Company>省计量所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JJG</dc:title>
  <dc:creator>常青</dc:creator>
  <cp:lastModifiedBy>huameisystem</cp:lastModifiedBy>
  <cp:revision>199</cp:revision>
  <cp:lastPrinted>2011-07-23T10:44:00Z</cp:lastPrinted>
  <dcterms:created xsi:type="dcterms:W3CDTF">2026-01-18T08:28:00Z</dcterms:created>
  <dcterms:modified xsi:type="dcterms:W3CDTF">2026-01-27T05:53:00Z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eyJoZGlkIjoiYzhhZjhhMzljYzJhZDNhNGM2OTMyYzNmYzJkNDA0MmMiLCJ1c2VySWQiOiIyMTIxOTgwNjYifQ==</vt:lpwstr>
  </property>
  <property fmtid="{D5CDD505-2E9C-101B-9397-08002B2CF9AE}" pid="4" name="ICV">
    <vt:lpwstr>8FE4B338A0E14734A5162D608BDF1937_13</vt:lpwstr>
  </property>
</Properties>
</file>