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jpeg" ContentType="image/jpeg"/>
  <Default Extension="wmf" ContentType="image/x-w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DD" w:rsidRPr="00A33FD8" w:rsidRDefault="00103ADD" w:rsidP="00103ADD">
      <w:pPr>
        <w:keepLines w:val="0"/>
        <w:autoSpaceDE w:val="0"/>
        <w:autoSpaceDN w:val="0"/>
        <w:adjustRightInd w:val="0"/>
        <w:snapToGrid w:val="0"/>
        <w:spacing w:after="0" w:line="240" w:lineRule="auto"/>
        <w:ind w:firstLineChars="200" w:firstLine="420"/>
        <w:jc w:val="right"/>
        <w:rPr>
          <w:color w:val="auto"/>
          <w:kern w:val="0"/>
          <w:sz w:val="52"/>
          <w:szCs w:val="24"/>
        </w:rPr>
      </w:pPr>
      <w:bookmarkStart w:id="0" w:name="_Toc535226140"/>
      <w:bookmarkStart w:id="1" w:name="_Toc535226569"/>
      <w:bookmarkStart w:id="2" w:name="_Toc535226718"/>
      <w:bookmarkStart w:id="3" w:name="_Toc535316597"/>
      <w:bookmarkStart w:id="4" w:name="_Toc535316645"/>
      <w:bookmarkStart w:id="5" w:name="_Toc795715"/>
      <w:bookmarkStart w:id="6" w:name="_Toc1040496"/>
      <w:bookmarkStart w:id="7" w:name="_Toc1378789"/>
      <w:bookmarkStart w:id="8" w:name="_Toc2012250"/>
      <w:r w:rsidRPr="00A33FD8">
        <w:rPr>
          <w:noProof/>
          <w:color w:val="auto"/>
          <w:sz w:val="21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154305</wp:posOffset>
            </wp:positionV>
            <wp:extent cx="1663700" cy="715645"/>
            <wp:effectExtent l="0" t="0" r="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3FD8">
        <w:rPr>
          <w:noProof/>
          <w:color w:val="auto"/>
          <w:sz w:val="21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153035</wp:posOffset>
            </wp:positionV>
            <wp:extent cx="732790" cy="772160"/>
            <wp:effectExtent l="0" t="0" r="0" b="8890"/>
            <wp:wrapSquare wrapText="bothSides"/>
            <wp:docPr id="3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103ADD" w:rsidRPr="00A33FD8" w:rsidRDefault="00103ADD" w:rsidP="000768FC">
      <w:pPr>
        <w:keepLines w:val="0"/>
        <w:tabs>
          <w:tab w:val="left" w:pos="8820"/>
        </w:tabs>
        <w:spacing w:afterLines="100" w:line="240" w:lineRule="auto"/>
        <w:jc w:val="distribute"/>
        <w:rPr>
          <w:b/>
          <w:bCs/>
          <w:color w:val="auto"/>
          <w:spacing w:val="40"/>
          <w:position w:val="-30"/>
          <w:sz w:val="52"/>
          <w:szCs w:val="52"/>
        </w:rPr>
      </w:pPr>
      <w:bookmarkStart w:id="9" w:name="_Toc441433866"/>
      <w:bookmarkStart w:id="10" w:name="_Toc441433960"/>
    </w:p>
    <w:p w:rsidR="00103ADD" w:rsidRPr="00A33FD8" w:rsidRDefault="00103ADD" w:rsidP="000768FC">
      <w:pPr>
        <w:keepLines w:val="0"/>
        <w:tabs>
          <w:tab w:val="left" w:pos="8820"/>
        </w:tabs>
        <w:spacing w:afterLines="100" w:line="240" w:lineRule="auto"/>
        <w:jc w:val="distribute"/>
        <w:rPr>
          <w:b/>
          <w:bCs/>
          <w:color w:val="auto"/>
          <w:spacing w:val="40"/>
          <w:position w:val="-30"/>
          <w:sz w:val="52"/>
          <w:szCs w:val="52"/>
        </w:rPr>
      </w:pPr>
      <w:r w:rsidRPr="00A33FD8">
        <w:rPr>
          <w:rFonts w:hAnsi="宋体"/>
          <w:b/>
          <w:bCs/>
          <w:color w:val="auto"/>
          <w:spacing w:val="40"/>
          <w:position w:val="-30"/>
          <w:sz w:val="52"/>
          <w:szCs w:val="52"/>
        </w:rPr>
        <w:t>河南省地方计量技术规范</w:t>
      </w:r>
      <w:bookmarkEnd w:id="9"/>
      <w:bookmarkEnd w:id="10"/>
    </w:p>
    <w:p w:rsidR="00103ADD" w:rsidRPr="00A33FD8" w:rsidRDefault="00103ADD" w:rsidP="00103ADD">
      <w:pPr>
        <w:keepLines w:val="0"/>
        <w:spacing w:after="0" w:line="240" w:lineRule="auto"/>
        <w:jc w:val="center"/>
        <w:rPr>
          <w:rFonts w:eastAsia="黑体"/>
          <w:color w:val="auto"/>
          <w:sz w:val="28"/>
          <w:szCs w:val="28"/>
        </w:rPr>
      </w:pPr>
      <w:bookmarkStart w:id="11" w:name="_Toc11739372"/>
      <w:r w:rsidRPr="00A33FD8">
        <w:rPr>
          <w:rFonts w:eastAsia="黑体"/>
          <w:color w:val="auto"/>
          <w:sz w:val="28"/>
          <w:szCs w:val="28"/>
        </w:rPr>
        <w:t>JJF</w:t>
      </w:r>
      <w:r w:rsidRPr="00A33FD8">
        <w:rPr>
          <w:rFonts w:eastAsia="黑体" w:hAnsi="黑体"/>
          <w:color w:val="auto"/>
          <w:sz w:val="28"/>
          <w:szCs w:val="28"/>
        </w:rPr>
        <w:t>（豫）</w:t>
      </w:r>
      <w:r w:rsidRPr="00A33FD8">
        <w:rPr>
          <w:rFonts w:eastAsia="黑体"/>
          <w:color w:val="auto"/>
          <w:sz w:val="28"/>
          <w:szCs w:val="28"/>
        </w:rPr>
        <w:t xml:space="preserve"> XXXX-</w:t>
      </w:r>
      <w:bookmarkEnd w:id="11"/>
      <w:r w:rsidR="00C21C7A" w:rsidRPr="00A33FD8">
        <w:rPr>
          <w:rFonts w:eastAsia="黑体"/>
          <w:color w:val="auto"/>
          <w:sz w:val="28"/>
          <w:szCs w:val="28"/>
        </w:rPr>
        <w:t>2024</w:t>
      </w:r>
    </w:p>
    <w:p w:rsidR="00103ADD" w:rsidRPr="00A33FD8" w:rsidRDefault="00820947" w:rsidP="00103ADD">
      <w:pPr>
        <w:keepLines w:val="0"/>
        <w:spacing w:after="0" w:line="240" w:lineRule="auto"/>
        <w:jc w:val="center"/>
        <w:rPr>
          <w:b/>
          <w:color w:val="auto"/>
          <w:sz w:val="21"/>
          <w:szCs w:val="20"/>
        </w:rPr>
      </w:pPr>
      <w:r>
        <w:rPr>
          <w:b/>
          <w:noProof/>
          <w:color w:val="auto"/>
          <w:sz w:val="21"/>
          <w:szCs w:val="20"/>
        </w:rPr>
        <w:pict>
          <v:line id="_x0000_s1219" style="position:absolute;left:0;text-align:left;z-index:251662336;mso-position-horizontal:center" from="0,0" to="425.2pt,0" o:gfxdata="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wyttzTAAAAAgEAAA8AAAAAAAAAAQAgAAAAIgAAAGRycy9kb3ducmV2&#10;LnhtbFBLAQIUABQAAAAIAIdO4kDTuIG9yAEAAF0DAAAOAAAAAAAAAAEAIAAAACIBAABkcnMvZTJv&#10;RG9jLnhtbFBLBQYAAAAABgAGAFkBAABcBQAAAAA=&#10;" strokeweight="1pt"/>
        </w:pict>
      </w:r>
    </w:p>
    <w:p w:rsidR="00103ADD" w:rsidRPr="00A33FD8" w:rsidRDefault="00103ADD" w:rsidP="00103ADD">
      <w:pPr>
        <w:keepLines w:val="0"/>
        <w:spacing w:after="0" w:line="240" w:lineRule="auto"/>
        <w:rPr>
          <w:b/>
          <w:color w:val="auto"/>
          <w:sz w:val="21"/>
          <w:szCs w:val="20"/>
        </w:rPr>
      </w:pPr>
    </w:p>
    <w:p w:rsidR="00CF1FA8" w:rsidRPr="00A33FD8" w:rsidRDefault="00CF1FA8" w:rsidP="00F26877">
      <w:pPr>
        <w:keepLines w:val="0"/>
        <w:spacing w:after="0" w:line="240" w:lineRule="auto"/>
        <w:jc w:val="center"/>
        <w:rPr>
          <w:rFonts w:eastAsia="黑体"/>
          <w:color w:val="auto"/>
          <w:kern w:val="0"/>
          <w:sz w:val="52"/>
          <w:szCs w:val="20"/>
        </w:rPr>
      </w:pPr>
      <w:r w:rsidRPr="00A33FD8">
        <w:rPr>
          <w:rFonts w:eastAsia="黑体"/>
          <w:color w:val="auto"/>
          <w:kern w:val="0"/>
          <w:sz w:val="52"/>
          <w:szCs w:val="20"/>
        </w:rPr>
        <w:t>SLAM</w:t>
      </w:r>
      <w:r w:rsidR="00D645B9">
        <w:rPr>
          <w:rFonts w:eastAsia="黑体"/>
          <w:color w:val="auto"/>
          <w:kern w:val="0"/>
          <w:sz w:val="52"/>
          <w:szCs w:val="20"/>
        </w:rPr>
        <w:t>手持</w:t>
      </w:r>
      <w:r w:rsidRPr="00A33FD8">
        <w:rPr>
          <w:rFonts w:eastAsia="黑体"/>
          <w:color w:val="auto"/>
          <w:kern w:val="0"/>
          <w:sz w:val="52"/>
          <w:szCs w:val="20"/>
        </w:rPr>
        <w:t>移动式扫描仪校准规范</w:t>
      </w:r>
    </w:p>
    <w:p w:rsidR="005465C3" w:rsidRPr="00A33FD8" w:rsidRDefault="005465C3" w:rsidP="005465C3">
      <w:pPr>
        <w:keepLines w:val="0"/>
        <w:spacing w:after="0" w:line="240" w:lineRule="auto"/>
        <w:ind w:firstLineChars="250" w:firstLine="700"/>
        <w:rPr>
          <w:rFonts w:eastAsia="黑体"/>
          <w:color w:val="auto"/>
          <w:sz w:val="28"/>
          <w:szCs w:val="28"/>
        </w:rPr>
      </w:pPr>
      <w:r w:rsidRPr="00A33FD8">
        <w:rPr>
          <w:rFonts w:eastAsia="黑体"/>
          <w:color w:val="auto"/>
          <w:kern w:val="0"/>
          <w:sz w:val="28"/>
          <w:szCs w:val="20"/>
        </w:rPr>
        <w:t>Calibration Specification for SLAM Mobile Scanner Specification</w:t>
      </w:r>
    </w:p>
    <w:p w:rsidR="00103ADD" w:rsidRPr="00A33FD8" w:rsidRDefault="00103ADD" w:rsidP="00103ADD">
      <w:pPr>
        <w:keepLines w:val="0"/>
        <w:spacing w:after="0" w:line="240" w:lineRule="auto"/>
        <w:jc w:val="center"/>
        <w:rPr>
          <w:b/>
          <w:color w:val="auto"/>
          <w:sz w:val="30"/>
          <w:szCs w:val="20"/>
        </w:rPr>
      </w:pPr>
      <w:r w:rsidRPr="00A33FD8">
        <w:rPr>
          <w:rFonts w:eastAsia="黑体"/>
          <w:color w:val="auto"/>
          <w:sz w:val="28"/>
          <w:szCs w:val="28"/>
        </w:rPr>
        <w:t>(</w:t>
      </w:r>
      <w:r w:rsidR="000768FC">
        <w:rPr>
          <w:rFonts w:eastAsia="黑体" w:hint="eastAsia"/>
          <w:color w:val="auto"/>
          <w:sz w:val="28"/>
          <w:szCs w:val="28"/>
        </w:rPr>
        <w:t>征求意见稿</w:t>
      </w:r>
      <w:r w:rsidRPr="00A33FD8">
        <w:rPr>
          <w:rFonts w:eastAsia="黑体"/>
          <w:color w:val="auto"/>
          <w:sz w:val="28"/>
          <w:szCs w:val="28"/>
        </w:rPr>
        <w:t>)</w:t>
      </w:r>
      <w:r w:rsidR="00CF1FA8" w:rsidRPr="00A33FD8">
        <w:rPr>
          <w:color w:val="auto"/>
        </w:rPr>
        <w:t xml:space="preserve"> </w:t>
      </w:r>
    </w:p>
    <w:p w:rsidR="00103ADD" w:rsidRPr="00A33FD8" w:rsidRDefault="00103ADD" w:rsidP="00103ADD">
      <w:pPr>
        <w:keepLines w:val="0"/>
        <w:spacing w:after="0" w:line="240" w:lineRule="auto"/>
        <w:jc w:val="center"/>
        <w:rPr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704E33" w:rsidRPr="00A33FD8" w:rsidRDefault="00704E33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:rsidR="00103ADD" w:rsidRPr="00A33FD8" w:rsidRDefault="00103ADD" w:rsidP="00103ADD">
      <w:pPr>
        <w:keepLines w:val="0"/>
        <w:spacing w:after="0" w:line="480" w:lineRule="auto"/>
        <w:rPr>
          <w:rFonts w:eastAsia="黑体"/>
          <w:color w:val="auto"/>
          <w:sz w:val="28"/>
          <w:szCs w:val="28"/>
        </w:rPr>
      </w:pPr>
      <w:r w:rsidRPr="00A33FD8">
        <w:rPr>
          <w:rFonts w:eastAsia="黑体"/>
          <w:color w:val="auto"/>
          <w:sz w:val="28"/>
          <w:szCs w:val="28"/>
        </w:rPr>
        <w:t>XXXX</w:t>
      </w:r>
      <w:r w:rsidRPr="00A33FD8">
        <w:rPr>
          <w:rFonts w:eastAsia="黑体"/>
          <w:color w:val="auto"/>
          <w:sz w:val="28"/>
          <w:szCs w:val="28"/>
        </w:rPr>
        <w:sym w:font="Symbol" w:char="F0BE"/>
      </w:r>
      <w:proofErr w:type="gramStart"/>
      <w:r w:rsidRPr="00A33FD8">
        <w:rPr>
          <w:rFonts w:eastAsia="黑体"/>
          <w:color w:val="auto"/>
          <w:sz w:val="28"/>
          <w:szCs w:val="28"/>
        </w:rPr>
        <w:t>XX</w:t>
      </w:r>
      <w:r w:rsidRPr="00A33FD8">
        <w:rPr>
          <w:rFonts w:eastAsia="黑体"/>
          <w:color w:val="auto"/>
          <w:sz w:val="28"/>
          <w:szCs w:val="28"/>
        </w:rPr>
        <w:sym w:font="Symbol" w:char="F0BE"/>
      </w:r>
      <w:r w:rsidRPr="00A33FD8">
        <w:rPr>
          <w:rFonts w:eastAsia="黑体"/>
          <w:color w:val="auto"/>
          <w:sz w:val="28"/>
          <w:szCs w:val="28"/>
        </w:rPr>
        <w:t>XX</w:t>
      </w:r>
      <w:proofErr w:type="gramEnd"/>
      <w:r w:rsidRPr="00A33FD8">
        <w:rPr>
          <w:rFonts w:eastAsia="黑体" w:hAnsi="黑体"/>
          <w:color w:val="auto"/>
          <w:sz w:val="28"/>
          <w:szCs w:val="28"/>
        </w:rPr>
        <w:t>发布</w:t>
      </w:r>
      <w:r w:rsidRPr="00A33FD8">
        <w:rPr>
          <w:rFonts w:eastAsia="黑体"/>
          <w:color w:val="auto"/>
          <w:sz w:val="28"/>
          <w:szCs w:val="28"/>
        </w:rPr>
        <w:t xml:space="preserve">                           XXXX</w:t>
      </w:r>
      <w:r w:rsidRPr="00A33FD8">
        <w:rPr>
          <w:rFonts w:eastAsia="黑体"/>
          <w:color w:val="auto"/>
          <w:sz w:val="28"/>
          <w:szCs w:val="28"/>
        </w:rPr>
        <w:sym w:font="Symbol" w:char="F0BE"/>
      </w:r>
      <w:proofErr w:type="gramStart"/>
      <w:r w:rsidRPr="00A33FD8">
        <w:rPr>
          <w:rFonts w:eastAsia="黑体"/>
          <w:color w:val="auto"/>
          <w:sz w:val="28"/>
          <w:szCs w:val="28"/>
        </w:rPr>
        <w:t>XX</w:t>
      </w:r>
      <w:r w:rsidRPr="00A33FD8">
        <w:rPr>
          <w:rFonts w:eastAsia="黑体"/>
          <w:color w:val="auto"/>
          <w:sz w:val="28"/>
          <w:szCs w:val="28"/>
        </w:rPr>
        <w:sym w:font="Symbol" w:char="F0BE"/>
      </w:r>
      <w:r w:rsidRPr="00A33FD8">
        <w:rPr>
          <w:rFonts w:eastAsia="黑体"/>
          <w:color w:val="auto"/>
          <w:sz w:val="28"/>
          <w:szCs w:val="28"/>
        </w:rPr>
        <w:t>XX</w:t>
      </w:r>
      <w:proofErr w:type="gramEnd"/>
      <w:r w:rsidRPr="00A33FD8">
        <w:rPr>
          <w:rFonts w:eastAsia="黑体" w:hAnsi="黑体"/>
          <w:color w:val="auto"/>
          <w:sz w:val="28"/>
          <w:szCs w:val="28"/>
        </w:rPr>
        <w:t>实施</w:t>
      </w:r>
    </w:p>
    <w:p w:rsidR="00103ADD" w:rsidRPr="00A33FD8" w:rsidRDefault="00820947" w:rsidP="00103ADD">
      <w:pPr>
        <w:keepLines w:val="0"/>
        <w:spacing w:after="0" w:line="240" w:lineRule="auto"/>
        <w:jc w:val="center"/>
        <w:rPr>
          <w:rFonts w:eastAsia="黑体"/>
          <w:color w:val="auto"/>
          <w:spacing w:val="60"/>
        </w:rPr>
      </w:pPr>
      <w:r w:rsidRPr="00820947">
        <w:rPr>
          <w:b/>
          <w:noProof/>
          <w:color w:val="auto"/>
          <w:sz w:val="44"/>
          <w:szCs w:val="44"/>
          <w:u w:val="single"/>
        </w:rPr>
        <w:pict>
          <v:line id="_x0000_s1220" style="position:absolute;left:0;text-align:left;z-index:251663360;mso-position-vertical-relative:page" from="1.5pt,707.25pt" to="469.2pt,707.25pt" o:gfxdata="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7Suo9gAAAALAQAADwAAAAAAAAABACAAAAAiAAAAZHJzL2Rv&#10;d25yZXYueG1sUEsBAhQAFAAAAAgAh07iQNv2PbfIAQAAXQMAAA4AAAAAAAAAAQAgAAAAJwEAAGRy&#10;cy9lMm9Eb2MueG1sUEsFBgAAAAAGAAYAWQEAAGEFAAAAAA==&#10;" o:allowoverlap="f" strokeweight="1pt">
            <w10:wrap anchory="page"/>
            <w10:anchorlock/>
          </v:line>
        </w:pict>
      </w:r>
      <w:bookmarkStart w:id="12" w:name="_Toc441433870"/>
      <w:bookmarkStart w:id="13" w:name="_Toc441433964"/>
      <w:r w:rsidR="00103ADD" w:rsidRPr="00A33FD8">
        <w:rPr>
          <w:rFonts w:hAnsi="宋体"/>
          <w:b/>
          <w:bCs/>
          <w:color w:val="auto"/>
          <w:spacing w:val="55"/>
          <w:kern w:val="0"/>
          <w:sz w:val="44"/>
          <w:szCs w:val="44"/>
          <w:fitText w:val="5415" w:id="-1482953983"/>
        </w:rPr>
        <w:t>河南省市场监督管理</w:t>
      </w:r>
      <w:r w:rsidR="00103ADD" w:rsidRPr="00A33FD8">
        <w:rPr>
          <w:rFonts w:hAnsi="宋体"/>
          <w:b/>
          <w:bCs/>
          <w:color w:val="auto"/>
          <w:spacing w:val="4"/>
          <w:kern w:val="0"/>
          <w:sz w:val="44"/>
          <w:szCs w:val="44"/>
          <w:fitText w:val="5415" w:id="-1482953983"/>
        </w:rPr>
        <w:t>局</w:t>
      </w:r>
      <w:r w:rsidR="00103ADD" w:rsidRPr="00A33FD8">
        <w:rPr>
          <w:rFonts w:eastAsia="黑体"/>
          <w:color w:val="auto"/>
          <w:spacing w:val="60"/>
          <w:sz w:val="28"/>
          <w:szCs w:val="24"/>
        </w:rPr>
        <w:t>发布</w:t>
      </w:r>
      <w:bookmarkEnd w:id="12"/>
      <w:bookmarkEnd w:id="13"/>
    </w:p>
    <w:p w:rsidR="00103ADD" w:rsidRPr="00A33FD8" w:rsidRDefault="00103ADD" w:rsidP="00103ADD">
      <w:pPr>
        <w:keepLines w:val="0"/>
        <w:autoSpaceDE w:val="0"/>
        <w:autoSpaceDN w:val="0"/>
        <w:adjustRightInd w:val="0"/>
        <w:snapToGrid w:val="0"/>
        <w:spacing w:after="0" w:line="360" w:lineRule="atLeast"/>
        <w:ind w:firstLineChars="200" w:firstLine="720"/>
        <w:jc w:val="center"/>
        <w:outlineLvl w:val="0"/>
        <w:rPr>
          <w:rFonts w:eastAsia="黑体"/>
          <w:snapToGrid w:val="0"/>
          <w:color w:val="auto"/>
          <w:spacing w:val="40"/>
          <w:kern w:val="0"/>
          <w:sz w:val="28"/>
          <w:szCs w:val="28"/>
        </w:rPr>
        <w:sectPr w:rsidR="00103ADD" w:rsidRPr="00A33F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851" w:footer="992" w:gutter="0"/>
          <w:cols w:space="425"/>
          <w:titlePg/>
          <w:docGrid w:type="lines" w:linePitch="326"/>
        </w:sectPr>
      </w:pPr>
    </w:p>
    <w:p w:rsidR="00103ADD" w:rsidRPr="00A33FD8" w:rsidRDefault="00103ADD" w:rsidP="00103ADD">
      <w:pPr>
        <w:keepLines w:val="0"/>
        <w:spacing w:after="0" w:line="200" w:lineRule="exact"/>
        <w:ind w:firstLine="880"/>
        <w:rPr>
          <w:rFonts w:eastAsia="黑体"/>
          <w:color w:val="auto"/>
          <w:sz w:val="44"/>
          <w:szCs w:val="44"/>
        </w:rPr>
      </w:pPr>
    </w:p>
    <w:p w:rsidR="00103ADD" w:rsidRPr="00A33FD8" w:rsidRDefault="00103ADD" w:rsidP="00103ADD">
      <w:pPr>
        <w:keepLines w:val="0"/>
        <w:spacing w:after="0" w:line="200" w:lineRule="exact"/>
        <w:ind w:firstLineChars="100" w:firstLine="440"/>
        <w:rPr>
          <w:rFonts w:eastAsia="黑体"/>
          <w:color w:val="auto"/>
          <w:sz w:val="44"/>
          <w:szCs w:val="44"/>
        </w:rPr>
      </w:pPr>
    </w:p>
    <w:p w:rsidR="00103ADD" w:rsidRPr="00A33FD8" w:rsidRDefault="00820947" w:rsidP="005465C3">
      <w:pPr>
        <w:keepLines w:val="0"/>
        <w:spacing w:after="0" w:line="240" w:lineRule="auto"/>
        <w:jc w:val="left"/>
        <w:rPr>
          <w:rFonts w:eastAsia="黑体"/>
          <w:color w:val="auto"/>
          <w:sz w:val="44"/>
          <w:szCs w:val="52"/>
        </w:rPr>
      </w:pPr>
      <w:r w:rsidRPr="00820947">
        <w:rPr>
          <w:rFonts w:eastAsia="黑体"/>
          <w:noProof/>
          <w:color w:val="auto"/>
          <w:sz w:val="44"/>
          <w:szCs w:val="44"/>
        </w:rPr>
        <w:pict>
          <v:roundrect id="圆角矩形 7" o:spid="_x0000_s1221" style="position:absolute;margin-left:341.25pt;margin-top:13.1pt;width:129.75pt;height:56.25pt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">
            <v:stroke dashstyle="1 1" endcap="round"/>
            <v:textbox style="mso-next-textbox:#圆角矩形 7">
              <w:txbxContent>
                <w:p w:rsidR="004772F3" w:rsidRDefault="004772F3" w:rsidP="00103ADD">
                  <w:pPr>
                    <w:spacing w:line="720" w:lineRule="auto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Cs/>
                      <w:sz w:val="28"/>
                      <w:szCs w:val="28"/>
                    </w:rPr>
                    <w:t>JJF(豫)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XXX</w:t>
                  </w:r>
                  <w:r>
                    <w:rPr>
                      <w:rFonts w:ascii="黑体" w:eastAsia="黑体" w:hint="eastAsia"/>
                      <w:sz w:val="28"/>
                      <w:szCs w:val="28"/>
                    </w:rPr>
                    <w:t>-2024</w:t>
                  </w:r>
                </w:p>
              </w:txbxContent>
            </v:textbox>
          </v:roundrect>
        </w:pict>
      </w:r>
      <w:r w:rsidR="00B35531" w:rsidRPr="00A33FD8">
        <w:rPr>
          <w:rFonts w:eastAsia="黑体"/>
          <w:noProof/>
          <w:color w:val="auto"/>
          <w:sz w:val="44"/>
          <w:szCs w:val="44"/>
        </w:rPr>
        <w:t>SLAM</w:t>
      </w:r>
      <w:r w:rsidR="00D645B9">
        <w:rPr>
          <w:rFonts w:eastAsia="黑体"/>
          <w:noProof/>
          <w:color w:val="auto"/>
          <w:sz w:val="44"/>
          <w:szCs w:val="44"/>
        </w:rPr>
        <w:t>手持</w:t>
      </w:r>
      <w:r w:rsidR="00B35531" w:rsidRPr="00A33FD8">
        <w:rPr>
          <w:rFonts w:eastAsia="黑体"/>
          <w:noProof/>
          <w:color w:val="auto"/>
          <w:sz w:val="44"/>
          <w:szCs w:val="44"/>
        </w:rPr>
        <w:t>移动式扫描仪</w:t>
      </w:r>
      <w:r w:rsidR="00103ADD" w:rsidRPr="00A33FD8">
        <w:rPr>
          <w:rFonts w:eastAsia="黑体" w:hAnsi="黑体"/>
          <w:color w:val="auto"/>
          <w:sz w:val="44"/>
          <w:szCs w:val="52"/>
        </w:rPr>
        <w:t>校准规范</w:t>
      </w:r>
    </w:p>
    <w:p w:rsidR="00B35531" w:rsidRPr="00A33FD8" w:rsidRDefault="00B35531" w:rsidP="00B35531">
      <w:pPr>
        <w:keepLines w:val="0"/>
        <w:spacing w:after="0" w:line="240" w:lineRule="auto"/>
        <w:ind w:firstLineChars="250" w:firstLine="700"/>
        <w:rPr>
          <w:rFonts w:eastAsia="黑体"/>
          <w:color w:val="auto"/>
          <w:kern w:val="0"/>
          <w:sz w:val="28"/>
          <w:szCs w:val="20"/>
        </w:rPr>
      </w:pPr>
      <w:r w:rsidRPr="00A33FD8">
        <w:rPr>
          <w:rFonts w:eastAsia="黑体"/>
          <w:color w:val="auto"/>
          <w:kern w:val="0"/>
          <w:sz w:val="28"/>
          <w:szCs w:val="20"/>
        </w:rPr>
        <w:t xml:space="preserve">Calibration Specification for </w:t>
      </w:r>
    </w:p>
    <w:p w:rsidR="00103ADD" w:rsidRPr="00A33FD8" w:rsidRDefault="005465C3" w:rsidP="005465C3">
      <w:pPr>
        <w:keepLines w:val="0"/>
        <w:spacing w:after="0" w:line="240" w:lineRule="auto"/>
        <w:ind w:firstLineChars="200" w:firstLine="560"/>
        <w:rPr>
          <w:rFonts w:eastAsia="黑体"/>
          <w:color w:val="auto"/>
          <w:sz w:val="28"/>
          <w:szCs w:val="28"/>
        </w:rPr>
      </w:pPr>
      <w:r w:rsidRPr="00A33FD8">
        <w:rPr>
          <w:rFonts w:eastAsia="黑体"/>
          <w:color w:val="auto"/>
          <w:kern w:val="0"/>
          <w:sz w:val="28"/>
          <w:szCs w:val="20"/>
        </w:rPr>
        <w:t xml:space="preserve">SLAM Mobile Scanner </w:t>
      </w:r>
      <w:r w:rsidR="00B35531" w:rsidRPr="00A33FD8">
        <w:rPr>
          <w:rFonts w:eastAsia="黑体"/>
          <w:color w:val="auto"/>
          <w:kern w:val="0"/>
          <w:sz w:val="28"/>
          <w:szCs w:val="20"/>
        </w:rPr>
        <w:t>Specification</w:t>
      </w:r>
    </w:p>
    <w:p w:rsidR="00103ADD" w:rsidRPr="00A33FD8" w:rsidRDefault="00820947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line id="_x0000_s1390" style="position:absolute;left:0;text-align:left;z-index:251667456;mso-position-vertical-relative:page" from="1.05pt,223.5pt" to="481.2pt,223.5pt" o:gfxdata="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7Suo9gAAAALAQAADwAAAAAAAAABACAAAAAiAAAAZHJzL2Rv&#10;d25yZXYueG1sUEsBAhQAFAAAAAgAh07iQNv2PbfIAQAAXQMAAA4AAAAAAAAAAQAgAAAAJwEAAGRy&#10;cy9lMm9Eb2MueG1sUEsFBgAAAAAGAAYAWQEAAGEFAAAAAA==&#10;" o:allowoverlap="f" strokeweight="1pt">
            <w10:wrap anchory="page"/>
            <w10:anchorlock/>
          </v:line>
        </w:pict>
      </w: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D73FBD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0C52E5" w:rsidRPr="00A33FD8" w:rsidRDefault="000C52E5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120" w:line="240" w:lineRule="auto"/>
        <w:ind w:firstLineChars="300" w:firstLine="840"/>
        <w:rPr>
          <w:rFonts w:eastAsia="黑体"/>
          <w:color w:val="auto"/>
          <w:sz w:val="28"/>
          <w:szCs w:val="28"/>
        </w:rPr>
      </w:pPr>
      <w:r w:rsidRPr="00A33FD8">
        <w:rPr>
          <w:rFonts w:eastAsia="黑体" w:hAnsi="黑体"/>
          <w:color w:val="auto"/>
          <w:sz w:val="28"/>
          <w:szCs w:val="28"/>
        </w:rPr>
        <w:t>归</w:t>
      </w:r>
      <w:r w:rsidRPr="00A33FD8">
        <w:rPr>
          <w:rFonts w:eastAsia="黑体"/>
          <w:color w:val="auto"/>
          <w:sz w:val="28"/>
          <w:szCs w:val="28"/>
        </w:rPr>
        <w:t xml:space="preserve"> </w:t>
      </w:r>
      <w:r w:rsidRPr="00A33FD8">
        <w:rPr>
          <w:rFonts w:eastAsia="黑体" w:hAnsi="黑体"/>
          <w:color w:val="auto"/>
          <w:sz w:val="28"/>
          <w:szCs w:val="28"/>
        </w:rPr>
        <w:t>口</w:t>
      </w:r>
      <w:r w:rsidRPr="00A33FD8">
        <w:rPr>
          <w:rFonts w:eastAsia="黑体"/>
          <w:color w:val="auto"/>
          <w:sz w:val="28"/>
          <w:szCs w:val="28"/>
        </w:rPr>
        <w:t xml:space="preserve"> </w:t>
      </w:r>
      <w:r w:rsidRPr="00A33FD8">
        <w:rPr>
          <w:rFonts w:eastAsia="黑体" w:hAnsi="黑体"/>
          <w:color w:val="auto"/>
          <w:sz w:val="28"/>
          <w:szCs w:val="28"/>
        </w:rPr>
        <w:t>单</w:t>
      </w:r>
      <w:r w:rsidRPr="00A33FD8">
        <w:rPr>
          <w:rFonts w:eastAsia="黑体"/>
          <w:color w:val="auto"/>
          <w:sz w:val="28"/>
          <w:szCs w:val="28"/>
        </w:rPr>
        <w:t xml:space="preserve"> </w:t>
      </w:r>
      <w:r w:rsidRPr="00A33FD8">
        <w:rPr>
          <w:rFonts w:eastAsia="黑体" w:hAnsi="黑体"/>
          <w:color w:val="auto"/>
          <w:sz w:val="28"/>
          <w:szCs w:val="28"/>
        </w:rPr>
        <w:t>位</w:t>
      </w:r>
      <w:r w:rsidRPr="00A33FD8">
        <w:rPr>
          <w:rFonts w:eastAsia="黑体"/>
          <w:color w:val="auto"/>
          <w:sz w:val="28"/>
          <w:szCs w:val="28"/>
        </w:rPr>
        <w:t xml:space="preserve"> </w:t>
      </w:r>
      <w:r w:rsidRPr="00A33FD8">
        <w:rPr>
          <w:rFonts w:eastAsia="黑体" w:hAnsi="黑体"/>
          <w:color w:val="auto"/>
          <w:sz w:val="28"/>
          <w:szCs w:val="28"/>
        </w:rPr>
        <w:t>：</w:t>
      </w:r>
      <w:r w:rsidRPr="00A33FD8">
        <w:rPr>
          <w:rFonts w:hAnsi="宋体"/>
          <w:color w:val="auto"/>
          <w:sz w:val="28"/>
          <w:szCs w:val="28"/>
        </w:rPr>
        <w:t>河南省市场监督管理局</w:t>
      </w:r>
    </w:p>
    <w:p w:rsidR="00103ADD" w:rsidRPr="00A33FD8" w:rsidRDefault="00103ADD" w:rsidP="00103ADD">
      <w:pPr>
        <w:keepLines w:val="0"/>
        <w:spacing w:after="120" w:line="240" w:lineRule="auto"/>
        <w:ind w:firstLineChars="300" w:firstLine="840"/>
        <w:rPr>
          <w:color w:val="auto"/>
          <w:sz w:val="28"/>
          <w:szCs w:val="28"/>
        </w:rPr>
      </w:pPr>
      <w:r w:rsidRPr="00A33FD8">
        <w:rPr>
          <w:rFonts w:eastAsia="黑体" w:hAnsi="黑体"/>
          <w:color w:val="auto"/>
          <w:sz w:val="28"/>
          <w:szCs w:val="28"/>
        </w:rPr>
        <w:t>主要起草单位：</w:t>
      </w:r>
      <w:r w:rsidRPr="00A33FD8">
        <w:rPr>
          <w:rFonts w:hAnsi="宋体"/>
          <w:color w:val="auto"/>
          <w:sz w:val="28"/>
          <w:szCs w:val="28"/>
        </w:rPr>
        <w:t>河南省计量</w:t>
      </w:r>
      <w:r w:rsidR="00B35531" w:rsidRPr="00A33FD8">
        <w:rPr>
          <w:rFonts w:hAnsi="宋体"/>
          <w:color w:val="auto"/>
          <w:sz w:val="28"/>
          <w:szCs w:val="28"/>
        </w:rPr>
        <w:t>测试</w:t>
      </w:r>
      <w:r w:rsidRPr="00A33FD8">
        <w:rPr>
          <w:rFonts w:hAnsi="宋体"/>
          <w:color w:val="auto"/>
          <w:sz w:val="28"/>
          <w:szCs w:val="28"/>
        </w:rPr>
        <w:t>科学研究院</w:t>
      </w:r>
    </w:p>
    <w:p w:rsidR="00103ADD" w:rsidRPr="00A33FD8" w:rsidRDefault="00EF27B6" w:rsidP="00103ADD">
      <w:pPr>
        <w:keepLines w:val="0"/>
        <w:spacing w:after="120" w:line="240" w:lineRule="auto"/>
        <w:ind w:firstLineChars="300" w:firstLine="840"/>
        <w:rPr>
          <w:color w:val="auto"/>
          <w:sz w:val="28"/>
          <w:szCs w:val="28"/>
        </w:rPr>
      </w:pPr>
      <w:r w:rsidRPr="00A33FD8">
        <w:rPr>
          <w:rFonts w:hAnsi="宋体"/>
          <w:color w:val="auto"/>
          <w:sz w:val="28"/>
          <w:szCs w:val="28"/>
        </w:rPr>
        <w:t>参与起草单位：巩义市产品质量检验检测中心</w:t>
      </w:r>
    </w:p>
    <w:p w:rsidR="00103ADD" w:rsidRPr="00A33FD8" w:rsidRDefault="00EF27B6" w:rsidP="00EF27B6">
      <w:pPr>
        <w:keepLines w:val="0"/>
        <w:spacing w:after="120" w:line="240" w:lineRule="auto"/>
        <w:ind w:firstLineChars="1000" w:firstLine="2800"/>
        <w:rPr>
          <w:color w:val="auto"/>
          <w:sz w:val="28"/>
          <w:szCs w:val="28"/>
        </w:rPr>
      </w:pPr>
      <w:r w:rsidRPr="00A33FD8">
        <w:rPr>
          <w:rFonts w:hAnsi="宋体"/>
          <w:color w:val="auto"/>
          <w:sz w:val="28"/>
          <w:szCs w:val="28"/>
        </w:rPr>
        <w:t>邓州市城市更新服务中心</w:t>
      </w:r>
    </w:p>
    <w:p w:rsidR="004C3859" w:rsidRPr="00A33FD8" w:rsidRDefault="004C3859" w:rsidP="004C3859">
      <w:pPr>
        <w:keepLines w:val="0"/>
        <w:spacing w:after="120" w:line="240" w:lineRule="auto"/>
        <w:ind w:firstLineChars="1000" w:firstLine="2800"/>
        <w:rPr>
          <w:color w:val="auto"/>
          <w:sz w:val="28"/>
          <w:szCs w:val="28"/>
        </w:rPr>
      </w:pPr>
      <w:r w:rsidRPr="00A33FD8">
        <w:rPr>
          <w:color w:val="auto"/>
          <w:sz w:val="28"/>
          <w:szCs w:val="28"/>
        </w:rPr>
        <w:t>扶沟县产品质量检验检测中心</w:t>
      </w:r>
    </w:p>
    <w:p w:rsidR="00103ADD" w:rsidRPr="00A33FD8" w:rsidRDefault="00EF27B6" w:rsidP="00EF27B6">
      <w:pPr>
        <w:keepLines w:val="0"/>
        <w:spacing w:after="120" w:line="240" w:lineRule="auto"/>
        <w:ind w:firstLineChars="1000" w:firstLine="2800"/>
        <w:rPr>
          <w:color w:val="auto"/>
          <w:sz w:val="28"/>
          <w:szCs w:val="28"/>
        </w:rPr>
      </w:pPr>
      <w:r w:rsidRPr="00A33FD8">
        <w:rPr>
          <w:rFonts w:hAnsi="宋体"/>
          <w:color w:val="auto"/>
          <w:sz w:val="28"/>
          <w:szCs w:val="28"/>
        </w:rPr>
        <w:t>开封市产品质量检验检测中心</w:t>
      </w:r>
    </w:p>
    <w:p w:rsidR="00103ADD" w:rsidRPr="00A33FD8" w:rsidRDefault="00103ADD" w:rsidP="00103ADD">
      <w:pPr>
        <w:keepLines w:val="0"/>
        <w:spacing w:after="120" w:line="240" w:lineRule="auto"/>
        <w:ind w:leftChars="-202" w:left="-485" w:firstLineChars="200" w:firstLine="560"/>
        <w:rPr>
          <w:color w:val="auto"/>
          <w:sz w:val="28"/>
          <w:szCs w:val="28"/>
        </w:rPr>
      </w:pPr>
      <w:r w:rsidRPr="00A33FD8">
        <w:rPr>
          <w:color w:val="auto"/>
          <w:sz w:val="28"/>
          <w:szCs w:val="28"/>
        </w:rPr>
        <w:t>本规范委托主要起草单位负责解释</w:t>
      </w:r>
    </w:p>
    <w:p w:rsidR="00E0221E" w:rsidRPr="00A33FD8" w:rsidRDefault="00E0221E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:rsidR="004C3859" w:rsidRPr="00A33FD8" w:rsidRDefault="004C3859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:rsidR="004C3859" w:rsidRPr="00A33FD8" w:rsidRDefault="004C3859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:rsidR="004C3859" w:rsidRPr="00A33FD8" w:rsidRDefault="004C3859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:rsidR="004C3859" w:rsidRPr="00A33FD8" w:rsidRDefault="004C3859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:rsidR="00103ADD" w:rsidRPr="00A33FD8" w:rsidRDefault="00103ADD" w:rsidP="00103ADD">
      <w:pPr>
        <w:keepLines w:val="0"/>
        <w:spacing w:after="0" w:line="240" w:lineRule="auto"/>
        <w:ind w:firstLineChars="100" w:firstLine="280"/>
        <w:rPr>
          <w:rFonts w:eastAsia="黑体"/>
          <w:color w:val="auto"/>
          <w:sz w:val="28"/>
          <w:szCs w:val="28"/>
        </w:rPr>
      </w:pPr>
      <w:r w:rsidRPr="00A33FD8">
        <w:rPr>
          <w:rFonts w:eastAsia="黑体"/>
          <w:color w:val="auto"/>
          <w:sz w:val="28"/>
          <w:szCs w:val="28"/>
        </w:rPr>
        <w:t>本规范主要起草人：</w:t>
      </w:r>
    </w:p>
    <w:p w:rsidR="00103ADD" w:rsidRPr="00A33FD8" w:rsidRDefault="00103ADD" w:rsidP="00103ADD">
      <w:pPr>
        <w:keepLines w:val="0"/>
        <w:spacing w:after="0" w:line="240" w:lineRule="auto"/>
        <w:ind w:firstLineChars="602" w:firstLine="1686"/>
        <w:rPr>
          <w:color w:val="auto"/>
          <w:sz w:val="28"/>
          <w:szCs w:val="28"/>
        </w:rPr>
      </w:pPr>
      <w:r w:rsidRPr="00A33FD8">
        <w:rPr>
          <w:rFonts w:hAnsi="宋体"/>
          <w:color w:val="auto"/>
          <w:sz w:val="28"/>
          <w:szCs w:val="28"/>
        </w:rPr>
        <w:t>程鹏里（河南省计量</w:t>
      </w:r>
      <w:r w:rsidR="004C3859" w:rsidRPr="00A33FD8">
        <w:rPr>
          <w:rFonts w:hAnsi="宋体"/>
          <w:color w:val="auto"/>
          <w:sz w:val="28"/>
          <w:szCs w:val="28"/>
        </w:rPr>
        <w:t>测试</w:t>
      </w:r>
      <w:r w:rsidRPr="00A33FD8">
        <w:rPr>
          <w:rFonts w:hAnsi="宋体"/>
          <w:color w:val="auto"/>
          <w:sz w:val="28"/>
          <w:szCs w:val="28"/>
        </w:rPr>
        <w:t>科学研究院）</w:t>
      </w:r>
    </w:p>
    <w:p w:rsidR="00B35531" w:rsidRPr="00A33FD8" w:rsidRDefault="00D10FC3" w:rsidP="00D10FC3">
      <w:pPr>
        <w:keepLines w:val="0"/>
        <w:spacing w:after="0" w:line="240" w:lineRule="auto"/>
        <w:ind w:firstLineChars="600" w:firstLine="1680"/>
        <w:rPr>
          <w:color w:val="auto"/>
          <w:sz w:val="28"/>
          <w:szCs w:val="28"/>
        </w:rPr>
      </w:pPr>
      <w:proofErr w:type="gramStart"/>
      <w:r w:rsidRPr="00A33FD8">
        <w:rPr>
          <w:rFonts w:hAnsi="宋体"/>
          <w:color w:val="auto"/>
          <w:sz w:val="28"/>
          <w:szCs w:val="28"/>
        </w:rPr>
        <w:t>孟高建</w:t>
      </w:r>
      <w:proofErr w:type="gramEnd"/>
      <w:r w:rsidRPr="00A33FD8">
        <w:rPr>
          <w:rFonts w:hAnsi="宋体"/>
          <w:color w:val="auto"/>
          <w:sz w:val="28"/>
          <w:szCs w:val="28"/>
        </w:rPr>
        <w:t>（</w:t>
      </w:r>
      <w:bookmarkStart w:id="14" w:name="OLE_LINK68"/>
      <w:r w:rsidRPr="00A33FD8">
        <w:rPr>
          <w:rFonts w:hAnsi="宋体"/>
          <w:color w:val="auto"/>
          <w:sz w:val="28"/>
          <w:szCs w:val="28"/>
        </w:rPr>
        <w:t>巩义市产品质量检验检测中心</w:t>
      </w:r>
      <w:bookmarkEnd w:id="14"/>
      <w:r w:rsidRPr="00A33FD8">
        <w:rPr>
          <w:rFonts w:hAnsi="宋体"/>
          <w:color w:val="auto"/>
          <w:sz w:val="28"/>
          <w:szCs w:val="28"/>
        </w:rPr>
        <w:t>）</w:t>
      </w:r>
    </w:p>
    <w:p w:rsidR="00D10FC3" w:rsidRPr="00A33FD8" w:rsidRDefault="00342929" w:rsidP="00342929">
      <w:pPr>
        <w:keepLines w:val="0"/>
        <w:spacing w:after="0" w:line="240" w:lineRule="auto"/>
        <w:ind w:firstLineChars="600" w:firstLine="1680"/>
        <w:rPr>
          <w:color w:val="auto"/>
          <w:sz w:val="28"/>
          <w:szCs w:val="28"/>
        </w:rPr>
      </w:pPr>
      <w:proofErr w:type="gramStart"/>
      <w:r w:rsidRPr="00A33FD8">
        <w:rPr>
          <w:rFonts w:hAnsi="宋体"/>
          <w:color w:val="auto"/>
          <w:sz w:val="28"/>
          <w:szCs w:val="28"/>
        </w:rPr>
        <w:t>郑纯杰</w:t>
      </w:r>
      <w:proofErr w:type="gramEnd"/>
      <w:r w:rsidRPr="00A33FD8">
        <w:rPr>
          <w:rFonts w:hAnsi="宋体"/>
          <w:color w:val="auto"/>
          <w:sz w:val="28"/>
          <w:szCs w:val="28"/>
        </w:rPr>
        <w:t>（</w:t>
      </w:r>
      <w:r w:rsidR="004C3859" w:rsidRPr="00A33FD8">
        <w:rPr>
          <w:rFonts w:hAnsi="宋体"/>
          <w:color w:val="auto"/>
          <w:sz w:val="28"/>
          <w:szCs w:val="28"/>
        </w:rPr>
        <w:t>扶沟县产品质量检验检测中心</w:t>
      </w:r>
      <w:r w:rsidRPr="00A33FD8">
        <w:rPr>
          <w:rFonts w:hAnsi="宋体"/>
          <w:color w:val="auto"/>
          <w:sz w:val="28"/>
          <w:szCs w:val="28"/>
        </w:rPr>
        <w:t>）</w:t>
      </w:r>
    </w:p>
    <w:p w:rsidR="00D10FC3" w:rsidRPr="00A33FD8" w:rsidRDefault="00D10FC3" w:rsidP="00342929">
      <w:pPr>
        <w:keepLines w:val="0"/>
        <w:spacing w:after="0" w:line="240" w:lineRule="auto"/>
        <w:ind w:firstLineChars="600" w:firstLine="1680"/>
        <w:rPr>
          <w:rFonts w:eastAsia="黑体"/>
          <w:color w:val="auto"/>
          <w:sz w:val="28"/>
          <w:szCs w:val="28"/>
        </w:rPr>
      </w:pPr>
      <w:r w:rsidRPr="00A33FD8">
        <w:rPr>
          <w:rFonts w:hAnsi="宋体"/>
          <w:color w:val="auto"/>
          <w:sz w:val="28"/>
          <w:szCs w:val="28"/>
        </w:rPr>
        <w:t>苏建新</w:t>
      </w:r>
      <w:r w:rsidR="00B05296">
        <w:rPr>
          <w:rFonts w:hAnsi="宋体" w:hint="eastAsia"/>
          <w:color w:val="auto"/>
          <w:sz w:val="28"/>
          <w:szCs w:val="28"/>
        </w:rPr>
        <w:t xml:space="preserve"> </w:t>
      </w:r>
      <w:r w:rsidRPr="00A33FD8">
        <w:rPr>
          <w:color w:val="auto"/>
          <w:sz w:val="28"/>
          <w:szCs w:val="28"/>
        </w:rPr>
        <w:t>(</w:t>
      </w:r>
      <w:r w:rsidRPr="00A33FD8">
        <w:rPr>
          <w:rFonts w:hAnsi="宋体"/>
          <w:color w:val="auto"/>
          <w:sz w:val="28"/>
          <w:szCs w:val="28"/>
        </w:rPr>
        <w:t>邓州市城市更新服务中心</w:t>
      </w:r>
      <w:r w:rsidRPr="00A33FD8">
        <w:rPr>
          <w:color w:val="auto"/>
          <w:sz w:val="28"/>
          <w:szCs w:val="28"/>
        </w:rPr>
        <w:t>)</w:t>
      </w:r>
    </w:p>
    <w:p w:rsidR="00103ADD" w:rsidRPr="00A33FD8" w:rsidRDefault="00103ADD" w:rsidP="00103ADD">
      <w:pPr>
        <w:keepLines w:val="0"/>
        <w:spacing w:after="0" w:line="240" w:lineRule="auto"/>
        <w:ind w:firstLineChars="400" w:firstLine="1120"/>
        <w:rPr>
          <w:rFonts w:eastAsia="黑体"/>
          <w:color w:val="auto"/>
          <w:sz w:val="28"/>
          <w:szCs w:val="28"/>
        </w:rPr>
      </w:pPr>
      <w:r w:rsidRPr="00A33FD8">
        <w:rPr>
          <w:rFonts w:eastAsia="黑体"/>
          <w:color w:val="auto"/>
          <w:sz w:val="28"/>
          <w:szCs w:val="28"/>
        </w:rPr>
        <w:t>参加起草人：</w:t>
      </w:r>
    </w:p>
    <w:p w:rsidR="00103ADD" w:rsidRPr="00A33FD8" w:rsidRDefault="00103ADD" w:rsidP="00103ADD">
      <w:pPr>
        <w:keepLines w:val="0"/>
        <w:spacing w:after="120" w:line="240" w:lineRule="auto"/>
        <w:ind w:firstLineChars="602" w:firstLine="1686"/>
        <w:rPr>
          <w:color w:val="auto"/>
          <w:sz w:val="28"/>
          <w:szCs w:val="28"/>
        </w:rPr>
      </w:pPr>
      <w:bookmarkStart w:id="15" w:name="OLE_LINK17"/>
      <w:bookmarkStart w:id="16" w:name="OLE_LINK137"/>
      <w:r w:rsidRPr="00A33FD8">
        <w:rPr>
          <w:rFonts w:hAnsi="宋体"/>
          <w:color w:val="auto"/>
          <w:sz w:val="28"/>
          <w:szCs w:val="28"/>
        </w:rPr>
        <w:t>丁有志</w:t>
      </w:r>
      <w:bookmarkEnd w:id="15"/>
      <w:bookmarkEnd w:id="16"/>
      <w:r w:rsidRPr="00A33FD8">
        <w:rPr>
          <w:rFonts w:hAnsi="宋体"/>
          <w:color w:val="auto"/>
          <w:sz w:val="28"/>
          <w:szCs w:val="28"/>
        </w:rPr>
        <w:t>（河南省计量</w:t>
      </w:r>
      <w:r w:rsidR="004C3859" w:rsidRPr="00A33FD8">
        <w:rPr>
          <w:rFonts w:hAnsi="宋体"/>
          <w:color w:val="auto"/>
          <w:sz w:val="28"/>
          <w:szCs w:val="28"/>
        </w:rPr>
        <w:t>测试</w:t>
      </w:r>
      <w:r w:rsidRPr="00A33FD8">
        <w:rPr>
          <w:rFonts w:hAnsi="宋体"/>
          <w:color w:val="auto"/>
          <w:sz w:val="28"/>
          <w:szCs w:val="28"/>
        </w:rPr>
        <w:t>科学研究院）</w:t>
      </w:r>
    </w:p>
    <w:p w:rsidR="00103ADD" w:rsidRPr="00A33FD8" w:rsidRDefault="00FC27BF" w:rsidP="00103ADD">
      <w:pPr>
        <w:keepLines w:val="0"/>
        <w:spacing w:after="120" w:line="240" w:lineRule="auto"/>
        <w:ind w:firstLineChars="602" w:firstLine="1686"/>
        <w:rPr>
          <w:color w:val="auto"/>
          <w:sz w:val="28"/>
          <w:szCs w:val="28"/>
        </w:rPr>
      </w:pPr>
      <w:r>
        <w:rPr>
          <w:rFonts w:hAnsi="宋体" w:hint="eastAsia"/>
          <w:color w:val="auto"/>
          <w:sz w:val="28"/>
          <w:szCs w:val="28"/>
        </w:rPr>
        <w:t>张双英</w:t>
      </w:r>
      <w:r w:rsidR="00103ADD" w:rsidRPr="00A33FD8">
        <w:rPr>
          <w:rFonts w:hAnsi="宋体"/>
          <w:color w:val="auto"/>
          <w:sz w:val="28"/>
          <w:szCs w:val="28"/>
        </w:rPr>
        <w:t>（河南省计量</w:t>
      </w:r>
      <w:r w:rsidR="004C3859" w:rsidRPr="00A33FD8">
        <w:rPr>
          <w:rFonts w:hAnsi="宋体"/>
          <w:color w:val="auto"/>
          <w:sz w:val="28"/>
          <w:szCs w:val="28"/>
        </w:rPr>
        <w:t>测试</w:t>
      </w:r>
      <w:r w:rsidR="00103ADD" w:rsidRPr="00A33FD8">
        <w:rPr>
          <w:rFonts w:hAnsi="宋体"/>
          <w:color w:val="auto"/>
          <w:sz w:val="28"/>
          <w:szCs w:val="28"/>
        </w:rPr>
        <w:t>科学研究院）</w:t>
      </w:r>
    </w:p>
    <w:p w:rsidR="00283EB1" w:rsidRPr="00A33FD8" w:rsidRDefault="00D10FC3" w:rsidP="00D10FC3">
      <w:pPr>
        <w:keepLines w:val="0"/>
        <w:spacing w:after="120" w:line="240" w:lineRule="auto"/>
        <w:ind w:firstLineChars="602" w:firstLine="1686"/>
        <w:rPr>
          <w:color w:val="auto"/>
          <w:sz w:val="28"/>
          <w:szCs w:val="28"/>
        </w:rPr>
      </w:pPr>
      <w:proofErr w:type="gramStart"/>
      <w:r w:rsidRPr="00A33FD8">
        <w:rPr>
          <w:rFonts w:hAnsi="宋体"/>
          <w:color w:val="auto"/>
          <w:sz w:val="28"/>
          <w:szCs w:val="28"/>
        </w:rPr>
        <w:t>桂鹏辉</w:t>
      </w:r>
      <w:proofErr w:type="gramEnd"/>
      <w:r w:rsidRPr="00A33FD8">
        <w:rPr>
          <w:rFonts w:hAnsi="宋体"/>
          <w:color w:val="auto"/>
          <w:sz w:val="28"/>
          <w:szCs w:val="28"/>
        </w:rPr>
        <w:t>（开封市产品质量检验检测中心）</w:t>
      </w:r>
    </w:p>
    <w:p w:rsidR="00283EB1" w:rsidRPr="00A33FD8" w:rsidRDefault="00283EB1" w:rsidP="00103ADD">
      <w:pPr>
        <w:keepLines w:val="0"/>
        <w:spacing w:after="120" w:line="240" w:lineRule="auto"/>
        <w:ind w:firstLineChars="602" w:firstLine="1686"/>
        <w:rPr>
          <w:color w:val="auto"/>
          <w:sz w:val="28"/>
          <w:szCs w:val="28"/>
        </w:rPr>
      </w:pPr>
    </w:p>
    <w:p w:rsidR="00283EB1" w:rsidRPr="00A33FD8" w:rsidRDefault="00283EB1" w:rsidP="00103ADD">
      <w:pPr>
        <w:keepLines w:val="0"/>
        <w:spacing w:after="120" w:line="240" w:lineRule="auto"/>
        <w:ind w:firstLineChars="602" w:firstLine="1686"/>
        <w:rPr>
          <w:color w:val="auto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F0094D" w:rsidRPr="00A33FD8" w:rsidRDefault="00F0094D" w:rsidP="004611A4">
      <w:pPr>
        <w:pStyle w:val="af2"/>
        <w:keepLines w:val="0"/>
        <w:spacing w:after="0" w:line="360" w:lineRule="auto"/>
        <w:ind w:firstLineChars="100" w:firstLine="321"/>
        <w:rPr>
          <w:rFonts w:eastAsia="黑体"/>
          <w:b/>
          <w:bCs/>
          <w:sz w:val="32"/>
        </w:rPr>
      </w:pPr>
    </w:p>
    <w:p w:rsidR="00B35531" w:rsidRPr="00A33FD8" w:rsidRDefault="00B35531" w:rsidP="004611A4">
      <w:pPr>
        <w:pStyle w:val="af2"/>
        <w:keepLines w:val="0"/>
        <w:spacing w:after="0" w:line="360" w:lineRule="auto"/>
        <w:ind w:firstLineChars="100" w:firstLine="321"/>
        <w:rPr>
          <w:rFonts w:eastAsia="黑体"/>
          <w:b/>
          <w:bCs/>
          <w:sz w:val="32"/>
        </w:rPr>
        <w:sectPr w:rsidR="00B35531" w:rsidRPr="00A33FD8" w:rsidSect="00F652BC">
          <w:headerReference w:type="first" r:id="rId16"/>
          <w:footerReference w:type="first" r:id="rId17"/>
          <w:pgSz w:w="11900" w:h="16840"/>
          <w:pgMar w:top="1134" w:right="1134" w:bottom="1134" w:left="1134" w:header="851" w:footer="992" w:gutter="0"/>
          <w:cols w:space="425"/>
          <w:titlePg/>
          <w:docGrid w:type="lines" w:linePitch="326"/>
        </w:sectPr>
      </w:pPr>
    </w:p>
    <w:p w:rsidR="00936A17" w:rsidRDefault="009476D9" w:rsidP="004611A4">
      <w:pPr>
        <w:pStyle w:val="TOC"/>
        <w:keepNext w:val="0"/>
        <w:keepLines w:val="0"/>
        <w:widowControl w:val="0"/>
        <w:spacing w:line="360" w:lineRule="auto"/>
        <w:jc w:val="center"/>
        <w:rPr>
          <w:noProof/>
        </w:rPr>
      </w:pPr>
      <w:r w:rsidRPr="00A33FD8">
        <w:rPr>
          <w:rFonts w:ascii="Times New Roman" w:eastAsia="黑体" w:hAnsi="Times New Roman"/>
          <w:color w:val="auto"/>
          <w:sz w:val="44"/>
          <w:szCs w:val="44"/>
          <w:lang w:val="zh-CN"/>
        </w:rPr>
        <w:lastRenderedPageBreak/>
        <w:t>目录</w:t>
      </w:r>
      <w:r w:rsidR="00820947" w:rsidRPr="00820947">
        <w:rPr>
          <w:rFonts w:ascii="Times New Roman" w:eastAsiaTheme="minorEastAsia" w:hAnsi="Times New Roman"/>
          <w:color w:val="auto"/>
          <w:sz w:val="24"/>
          <w:szCs w:val="24"/>
        </w:rPr>
        <w:fldChar w:fldCharType="begin"/>
      </w:r>
      <w:r w:rsidR="00F65623" w:rsidRPr="00A33FD8">
        <w:rPr>
          <w:rFonts w:ascii="Times New Roman" w:eastAsiaTheme="minorEastAsia" w:hAnsi="Times New Roman"/>
          <w:color w:val="auto"/>
          <w:sz w:val="24"/>
          <w:szCs w:val="24"/>
        </w:rPr>
        <w:instrText xml:space="preserve"> TOC \o "1-1" \h \z \t "</w:instrText>
      </w:r>
      <w:r w:rsidR="00F65623" w:rsidRPr="00A33FD8">
        <w:rPr>
          <w:rFonts w:ascii="Times New Roman" w:eastAsiaTheme="minorEastAsia" w:hAnsiTheme="minorEastAsia"/>
          <w:color w:val="auto"/>
          <w:sz w:val="24"/>
          <w:szCs w:val="24"/>
        </w:rPr>
        <w:instrText>标题</w:instrText>
      </w:r>
      <w:r w:rsidR="00F65623" w:rsidRPr="00A33FD8">
        <w:rPr>
          <w:rFonts w:ascii="Times New Roman" w:eastAsiaTheme="minorEastAsia" w:hAnsi="Times New Roman"/>
          <w:color w:val="auto"/>
          <w:sz w:val="24"/>
          <w:szCs w:val="24"/>
        </w:rPr>
        <w:instrText xml:space="preserve"> 2,2,</w:instrText>
      </w:r>
      <w:r w:rsidR="00F65623" w:rsidRPr="00A33FD8">
        <w:rPr>
          <w:rFonts w:ascii="Times New Roman" w:eastAsiaTheme="minorEastAsia" w:hAnsiTheme="minorEastAsia"/>
          <w:color w:val="auto"/>
          <w:sz w:val="24"/>
          <w:szCs w:val="24"/>
        </w:rPr>
        <w:instrText>标题</w:instrText>
      </w:r>
      <w:r w:rsidR="00F65623" w:rsidRPr="00A33FD8">
        <w:rPr>
          <w:rFonts w:ascii="Times New Roman" w:eastAsiaTheme="minorEastAsia" w:hAnsi="Times New Roman"/>
          <w:color w:val="auto"/>
          <w:sz w:val="24"/>
          <w:szCs w:val="24"/>
        </w:rPr>
        <w:instrText xml:space="preserve"> 3,3,</w:instrText>
      </w:r>
      <w:r w:rsidR="00F65623" w:rsidRPr="00A33FD8">
        <w:rPr>
          <w:rFonts w:ascii="Times New Roman" w:eastAsiaTheme="minorEastAsia" w:hAnsiTheme="minorEastAsia"/>
          <w:color w:val="auto"/>
          <w:sz w:val="24"/>
          <w:szCs w:val="24"/>
        </w:rPr>
        <w:instrText>一级条标题</w:instrText>
      </w:r>
      <w:r w:rsidR="00F65623" w:rsidRPr="00A33FD8">
        <w:rPr>
          <w:rFonts w:ascii="Times New Roman" w:eastAsiaTheme="minorEastAsia" w:hAnsi="Times New Roman"/>
          <w:color w:val="auto"/>
          <w:sz w:val="24"/>
          <w:szCs w:val="24"/>
        </w:rPr>
        <w:instrText>,3,</w:instrText>
      </w:r>
      <w:r w:rsidR="00F65623" w:rsidRPr="00A33FD8">
        <w:rPr>
          <w:rFonts w:ascii="Times New Roman" w:eastAsiaTheme="minorEastAsia" w:hAnsiTheme="minorEastAsia"/>
          <w:color w:val="auto"/>
          <w:sz w:val="24"/>
          <w:szCs w:val="24"/>
        </w:rPr>
        <w:instrText>章标题</w:instrText>
      </w:r>
      <w:r w:rsidR="00F65623" w:rsidRPr="00A33FD8">
        <w:rPr>
          <w:rFonts w:ascii="Times New Roman" w:eastAsiaTheme="minorEastAsia" w:hAnsi="Times New Roman"/>
          <w:color w:val="auto"/>
          <w:sz w:val="24"/>
          <w:szCs w:val="24"/>
        </w:rPr>
        <w:instrText>,2,2</w:instrText>
      </w:r>
      <w:r w:rsidR="00F65623" w:rsidRPr="00A33FD8">
        <w:rPr>
          <w:rFonts w:ascii="Times New Roman" w:eastAsiaTheme="minorEastAsia" w:hAnsiTheme="minorEastAsia"/>
          <w:color w:val="auto"/>
          <w:sz w:val="24"/>
          <w:szCs w:val="24"/>
        </w:rPr>
        <w:instrText>级</w:instrText>
      </w:r>
      <w:r w:rsidR="00F65623" w:rsidRPr="00A33FD8">
        <w:rPr>
          <w:rFonts w:ascii="Times New Roman" w:eastAsiaTheme="minorEastAsia" w:hAnsi="Times New Roman"/>
          <w:color w:val="auto"/>
          <w:sz w:val="24"/>
          <w:szCs w:val="24"/>
        </w:rPr>
        <w:instrText xml:space="preserve">,1" </w:instrText>
      </w:r>
      <w:r w:rsidR="00820947" w:rsidRPr="00820947">
        <w:rPr>
          <w:rFonts w:ascii="Times New Roman" w:eastAsiaTheme="minorEastAsia" w:hAnsi="Times New Roman"/>
          <w:color w:val="auto"/>
          <w:sz w:val="24"/>
          <w:szCs w:val="24"/>
        </w:rPr>
        <w:fldChar w:fldCharType="separate"/>
      </w:r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2" w:history="1">
        <w:r w:rsidR="00936A17" w:rsidRPr="00AF3413">
          <w:rPr>
            <w:rStyle w:val="af3"/>
            <w:rFonts w:hint="eastAsia"/>
            <w:noProof/>
          </w:rPr>
          <w:t>引言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3" w:history="1">
        <w:r w:rsidR="00936A17" w:rsidRPr="00AF3413">
          <w:rPr>
            <w:rStyle w:val="af3"/>
            <w:noProof/>
          </w:rPr>
          <w:t xml:space="preserve">1  </w:t>
        </w:r>
        <w:r w:rsidR="00936A17" w:rsidRPr="00AF3413">
          <w:rPr>
            <w:rStyle w:val="af3"/>
            <w:rFonts w:hint="eastAsia"/>
            <w:noProof/>
          </w:rPr>
          <w:t>范围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4" w:history="1">
        <w:r w:rsidR="00936A17" w:rsidRPr="00AF3413">
          <w:rPr>
            <w:rStyle w:val="af3"/>
            <w:noProof/>
          </w:rPr>
          <w:t xml:space="preserve">2  </w:t>
        </w:r>
        <w:r w:rsidR="00936A17" w:rsidRPr="00AF3413">
          <w:rPr>
            <w:rStyle w:val="af3"/>
            <w:rFonts w:hint="eastAsia"/>
            <w:noProof/>
          </w:rPr>
          <w:t>引用文件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5" w:history="1">
        <w:r w:rsidR="00936A17" w:rsidRPr="00AF3413">
          <w:rPr>
            <w:rStyle w:val="af3"/>
            <w:noProof/>
          </w:rPr>
          <w:t xml:space="preserve">3  </w:t>
        </w:r>
        <w:r w:rsidR="00936A17" w:rsidRPr="00AF3413">
          <w:rPr>
            <w:rStyle w:val="af3"/>
            <w:rFonts w:hint="eastAsia"/>
            <w:noProof/>
          </w:rPr>
          <w:t>术语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6" w:history="1">
        <w:r w:rsidR="00936A17" w:rsidRPr="00AF3413">
          <w:rPr>
            <w:rStyle w:val="af3"/>
            <w:noProof/>
          </w:rPr>
          <w:t xml:space="preserve">4  </w:t>
        </w:r>
        <w:r w:rsidR="00936A17" w:rsidRPr="00AF3413">
          <w:rPr>
            <w:rStyle w:val="af3"/>
            <w:rFonts w:hint="eastAsia"/>
            <w:noProof/>
          </w:rPr>
          <w:t>概述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7" w:history="1">
        <w:r w:rsidR="00936A17" w:rsidRPr="00AF3413">
          <w:rPr>
            <w:rStyle w:val="af3"/>
            <w:noProof/>
          </w:rPr>
          <w:t xml:space="preserve">5  </w:t>
        </w:r>
        <w:r w:rsidR="00936A17" w:rsidRPr="00AF3413">
          <w:rPr>
            <w:rStyle w:val="af3"/>
            <w:rFonts w:hint="eastAsia"/>
            <w:noProof/>
          </w:rPr>
          <w:t>计量特性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8" w:history="1">
        <w:r w:rsidR="00936A17" w:rsidRPr="00AF3413">
          <w:rPr>
            <w:rStyle w:val="af3"/>
            <w:noProof/>
          </w:rPr>
          <w:t xml:space="preserve">5.1 </w:t>
        </w:r>
        <w:r w:rsidR="00936A17" w:rsidRPr="00AF3413">
          <w:rPr>
            <w:rStyle w:val="af3"/>
            <w:rFonts w:hint="eastAsia"/>
            <w:noProof/>
          </w:rPr>
          <w:t>绝对精度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49" w:history="1">
        <w:r w:rsidR="00936A17" w:rsidRPr="00AF3413">
          <w:rPr>
            <w:rStyle w:val="af3"/>
            <w:noProof/>
          </w:rPr>
          <w:t xml:space="preserve">5.2 </w:t>
        </w:r>
        <w:r w:rsidR="00936A17" w:rsidRPr="00AF3413">
          <w:rPr>
            <w:rStyle w:val="af3"/>
            <w:rFonts w:hint="eastAsia"/>
            <w:noProof/>
          </w:rPr>
          <w:t>相对精度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0" w:history="1">
        <w:r w:rsidR="00936A17" w:rsidRPr="00AF3413">
          <w:rPr>
            <w:rStyle w:val="af3"/>
            <w:noProof/>
            <w:kern w:val="0"/>
          </w:rPr>
          <w:t xml:space="preserve">5.3 </w:t>
        </w:r>
        <w:r w:rsidR="00936A17" w:rsidRPr="00AF3413">
          <w:rPr>
            <w:rStyle w:val="af3"/>
            <w:rFonts w:hint="eastAsia"/>
            <w:noProof/>
            <w:kern w:val="0"/>
          </w:rPr>
          <w:t>重复性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1" w:history="1">
        <w:r w:rsidR="00936A17" w:rsidRPr="00AF3413">
          <w:rPr>
            <w:rStyle w:val="af3"/>
            <w:noProof/>
          </w:rPr>
          <w:t xml:space="preserve">6  </w:t>
        </w:r>
        <w:r w:rsidR="00936A17" w:rsidRPr="00AF3413">
          <w:rPr>
            <w:rStyle w:val="af3"/>
            <w:rFonts w:hint="eastAsia"/>
            <w:noProof/>
          </w:rPr>
          <w:t>校准条件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2" w:history="1">
        <w:r w:rsidR="00936A17" w:rsidRPr="00AF3413">
          <w:rPr>
            <w:rStyle w:val="af3"/>
            <w:noProof/>
          </w:rPr>
          <w:t>6.1</w:t>
        </w:r>
        <w:r w:rsidR="00936A17" w:rsidRPr="00AF3413">
          <w:rPr>
            <w:rStyle w:val="af3"/>
            <w:rFonts w:hint="eastAsia"/>
            <w:noProof/>
          </w:rPr>
          <w:t>环境条件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3" w:history="1">
        <w:r w:rsidR="00936A17" w:rsidRPr="00AF3413">
          <w:rPr>
            <w:rStyle w:val="af3"/>
            <w:noProof/>
          </w:rPr>
          <w:t xml:space="preserve">6.2 </w:t>
        </w:r>
        <w:r w:rsidR="00936A17" w:rsidRPr="00AF3413">
          <w:rPr>
            <w:rStyle w:val="af3"/>
            <w:rFonts w:hint="eastAsia"/>
            <w:noProof/>
          </w:rPr>
          <w:t>测量标准及其他设备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4" w:history="1">
        <w:r w:rsidR="00936A17" w:rsidRPr="00AF3413">
          <w:rPr>
            <w:rStyle w:val="af3"/>
            <w:noProof/>
          </w:rPr>
          <w:t xml:space="preserve">6.3 </w:t>
        </w:r>
        <w:r w:rsidR="00936A17" w:rsidRPr="00AF3413">
          <w:rPr>
            <w:rStyle w:val="af3"/>
            <w:rFonts w:hint="eastAsia"/>
            <w:noProof/>
          </w:rPr>
          <w:t>校准使用的软件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5" w:history="1">
        <w:r w:rsidR="00936A17" w:rsidRPr="00AF3413">
          <w:rPr>
            <w:rStyle w:val="af3"/>
            <w:noProof/>
          </w:rPr>
          <w:t xml:space="preserve">7 </w:t>
        </w:r>
        <w:r w:rsidR="00936A17" w:rsidRPr="00AF3413">
          <w:rPr>
            <w:rStyle w:val="af3"/>
            <w:rFonts w:hint="eastAsia"/>
            <w:noProof/>
          </w:rPr>
          <w:t>校准项目和校准方法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6" w:history="1">
        <w:r w:rsidR="00936A17" w:rsidRPr="00AF3413">
          <w:rPr>
            <w:rStyle w:val="af3"/>
            <w:noProof/>
          </w:rPr>
          <w:t>7.1</w:t>
        </w:r>
        <w:r w:rsidR="00936A17" w:rsidRPr="00AF3413">
          <w:rPr>
            <w:rStyle w:val="af3"/>
            <w:rFonts w:hint="eastAsia"/>
            <w:noProof/>
          </w:rPr>
          <w:t>绝对精度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7" w:history="1">
        <w:r w:rsidR="00936A17" w:rsidRPr="00AF3413">
          <w:rPr>
            <w:rStyle w:val="af3"/>
            <w:noProof/>
          </w:rPr>
          <w:t>7.2</w:t>
        </w:r>
        <w:r w:rsidR="00936A17" w:rsidRPr="00AF3413">
          <w:rPr>
            <w:rStyle w:val="af3"/>
            <w:rFonts w:hint="eastAsia"/>
            <w:noProof/>
          </w:rPr>
          <w:t>相对精度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8" w:history="1">
        <w:r w:rsidR="00936A17" w:rsidRPr="00AF3413">
          <w:rPr>
            <w:rStyle w:val="af3"/>
            <w:noProof/>
            <w:kern w:val="0"/>
          </w:rPr>
          <w:t xml:space="preserve">7.3 </w:t>
        </w:r>
        <w:r w:rsidR="00936A17" w:rsidRPr="00AF3413">
          <w:rPr>
            <w:rStyle w:val="af3"/>
            <w:rFonts w:hint="eastAsia"/>
            <w:noProof/>
            <w:kern w:val="0"/>
          </w:rPr>
          <w:t>重复性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59" w:history="1">
        <w:r w:rsidR="00936A17" w:rsidRPr="00AF3413">
          <w:rPr>
            <w:rStyle w:val="af3"/>
            <w:noProof/>
          </w:rPr>
          <w:t xml:space="preserve">8  </w:t>
        </w:r>
        <w:r w:rsidR="00936A17" w:rsidRPr="00AF3413">
          <w:rPr>
            <w:rStyle w:val="af3"/>
            <w:rFonts w:hint="eastAsia"/>
            <w:noProof/>
          </w:rPr>
          <w:t>校准结果的表达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60" w:history="1">
        <w:r w:rsidR="00936A17" w:rsidRPr="00AF3413">
          <w:rPr>
            <w:rStyle w:val="af3"/>
            <w:noProof/>
          </w:rPr>
          <w:t xml:space="preserve">9  </w:t>
        </w:r>
        <w:r w:rsidR="00936A17" w:rsidRPr="00AF3413">
          <w:rPr>
            <w:rStyle w:val="af3"/>
            <w:rFonts w:hint="eastAsia"/>
            <w:noProof/>
          </w:rPr>
          <w:t>复校时间间隔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61" w:history="1">
        <w:r w:rsidR="00936A17" w:rsidRPr="00AF3413">
          <w:rPr>
            <w:rStyle w:val="af3"/>
            <w:rFonts w:hint="eastAsia"/>
            <w:noProof/>
          </w:rPr>
          <w:t>附录</w:t>
        </w:r>
        <w:r w:rsidR="00936A17" w:rsidRPr="00AF3413">
          <w:rPr>
            <w:rStyle w:val="af3"/>
            <w:noProof/>
          </w:rPr>
          <w:t>A</w:t>
        </w:r>
      </w:hyperlink>
      <w:hyperlink w:anchor="_Toc207723862" w:history="1">
        <w:r w:rsidR="00936A17" w:rsidRPr="00AF3413">
          <w:rPr>
            <w:rStyle w:val="af3"/>
            <w:rFonts w:hint="eastAsia"/>
            <w:noProof/>
          </w:rPr>
          <w:t>校准证书内容及内页格式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63" w:history="1">
        <w:r w:rsidR="00936A17" w:rsidRPr="00AF3413">
          <w:rPr>
            <w:rStyle w:val="af3"/>
            <w:rFonts w:hint="eastAsia"/>
            <w:noProof/>
          </w:rPr>
          <w:t>附录</w:t>
        </w:r>
        <w:r w:rsidR="00936A17" w:rsidRPr="00AF3413">
          <w:rPr>
            <w:rStyle w:val="af3"/>
            <w:noProof/>
          </w:rPr>
          <w:t>B</w:t>
        </w:r>
      </w:hyperlink>
      <w:hyperlink w:anchor="_Toc207723864" w:history="1">
        <w:r w:rsidR="00936A17" w:rsidRPr="00AF3413">
          <w:rPr>
            <w:rStyle w:val="af3"/>
            <w:rFonts w:hint="eastAsia"/>
            <w:noProof/>
          </w:rPr>
          <w:t>基线场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65" w:history="1">
        <w:r w:rsidR="00936A17" w:rsidRPr="00AF3413">
          <w:rPr>
            <w:rStyle w:val="af3"/>
            <w:rFonts w:hint="eastAsia"/>
            <w:noProof/>
          </w:rPr>
          <w:t>附录</w:t>
        </w:r>
        <w:r w:rsidR="00936A17" w:rsidRPr="00AF3413">
          <w:rPr>
            <w:rStyle w:val="af3"/>
            <w:noProof/>
          </w:rPr>
          <w:t>C</w:t>
        </w:r>
      </w:hyperlink>
      <w:hyperlink w:anchor="_Toc207723866" w:history="1">
        <w:r w:rsidR="00936A17" w:rsidRPr="00AF3413">
          <w:rPr>
            <w:rStyle w:val="af3"/>
            <w:rFonts w:hint="eastAsia"/>
            <w:noProof/>
          </w:rPr>
          <w:t>扫描仪绝对精度平面点位精度不确定度评定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6A17" w:rsidRDefault="0082094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07723867" w:history="1">
        <w:r w:rsidR="00936A17" w:rsidRPr="00AF3413">
          <w:rPr>
            <w:rStyle w:val="af3"/>
            <w:rFonts w:hint="eastAsia"/>
            <w:noProof/>
          </w:rPr>
          <w:t>附录</w:t>
        </w:r>
        <w:r w:rsidR="00936A17" w:rsidRPr="00AF3413">
          <w:rPr>
            <w:rStyle w:val="af3"/>
            <w:noProof/>
          </w:rPr>
          <w:t>D</w:t>
        </w:r>
      </w:hyperlink>
      <w:hyperlink w:anchor="_Toc207723868" w:history="1">
        <w:r w:rsidR="00936A17" w:rsidRPr="00AF3413">
          <w:rPr>
            <w:rStyle w:val="af3"/>
            <w:rFonts w:hint="eastAsia"/>
            <w:noProof/>
          </w:rPr>
          <w:t>扫描仪相对精度的不确定度评定</w:t>
        </w:r>
        <w:r w:rsidR="00936A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6A17">
          <w:rPr>
            <w:noProof/>
            <w:webHidden/>
          </w:rPr>
          <w:instrText xml:space="preserve"> PAGEREF _Toc207723868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322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465F3" w:rsidRPr="00A33FD8" w:rsidRDefault="00820947" w:rsidP="004611A4">
      <w:pPr>
        <w:pStyle w:val="12"/>
        <w:keepLines w:val="0"/>
        <w:rPr>
          <w:rFonts w:eastAsiaTheme="minorEastAsia"/>
          <w:noProof/>
          <w:color w:val="auto"/>
          <w:szCs w:val="24"/>
        </w:rPr>
      </w:pPr>
      <w:r w:rsidRPr="00A33FD8">
        <w:rPr>
          <w:rFonts w:eastAsiaTheme="minorEastAsia"/>
          <w:color w:val="auto"/>
          <w:szCs w:val="24"/>
        </w:rPr>
        <w:fldChar w:fldCharType="end"/>
      </w:r>
      <w:r w:rsidR="00296B9C" w:rsidRPr="00A33FD8">
        <w:rPr>
          <w:rFonts w:eastAsiaTheme="minorEastAsia"/>
          <w:color w:val="auto"/>
          <w:szCs w:val="24"/>
        </w:rPr>
        <w:br w:type="page"/>
      </w:r>
      <w:bookmarkStart w:id="17" w:name="_Toc451795376"/>
      <w:bookmarkStart w:id="18" w:name="_Toc499031107"/>
      <w:bookmarkStart w:id="19" w:name="_Toc535226143"/>
      <w:bookmarkStart w:id="20" w:name="_Toc535226572"/>
      <w:bookmarkStart w:id="21" w:name="_Toc535226721"/>
      <w:bookmarkStart w:id="22" w:name="_Toc535316600"/>
      <w:bookmarkStart w:id="23" w:name="_Toc535316648"/>
    </w:p>
    <w:p w:rsidR="00296B9C" w:rsidRPr="00A33FD8" w:rsidRDefault="00296B9C" w:rsidP="004611A4">
      <w:pPr>
        <w:pStyle w:val="01"/>
        <w:widowControl w:val="0"/>
        <w:rPr>
          <w:rFonts w:ascii="Times New Roman" w:hAnsi="Times New Roman"/>
          <w:color w:val="auto"/>
        </w:rPr>
      </w:pPr>
      <w:bookmarkStart w:id="24" w:name="_Toc207723842"/>
      <w:r w:rsidRPr="00A33FD8">
        <w:rPr>
          <w:rFonts w:ascii="Times New Roman" w:hAnsi="Times New Roman"/>
          <w:color w:val="auto"/>
        </w:rPr>
        <w:lastRenderedPageBreak/>
        <w:t>引言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F0094D" w:rsidRPr="00A33FD8" w:rsidRDefault="00F0094D" w:rsidP="004611A4">
      <w:pPr>
        <w:keepLines w:val="0"/>
        <w:ind w:firstLine="480"/>
        <w:rPr>
          <w:color w:val="auto"/>
          <w:szCs w:val="24"/>
        </w:rPr>
      </w:pPr>
      <w:bookmarkStart w:id="25" w:name="OLE_LINK104"/>
      <w:bookmarkStart w:id="26" w:name="OLE_LINK107"/>
      <w:r w:rsidRPr="00A33FD8">
        <w:rPr>
          <w:color w:val="auto"/>
          <w:szCs w:val="24"/>
        </w:rPr>
        <w:t>JJF 1071</w:t>
      </w:r>
      <w:bookmarkEnd w:id="25"/>
      <w:bookmarkEnd w:id="26"/>
      <w:r w:rsidRPr="00A33FD8">
        <w:rPr>
          <w:color w:val="auto"/>
          <w:szCs w:val="24"/>
        </w:rPr>
        <w:t>—2010</w:t>
      </w:r>
      <w:r w:rsidRPr="00A33FD8">
        <w:rPr>
          <w:color w:val="auto"/>
          <w:szCs w:val="24"/>
        </w:rPr>
        <w:t>《国家计量校准规范编写规则》、</w:t>
      </w:r>
      <w:r w:rsidRPr="00A33FD8">
        <w:rPr>
          <w:color w:val="auto"/>
          <w:szCs w:val="24"/>
        </w:rPr>
        <w:t>JJF 1001—201</w:t>
      </w:r>
      <w:r w:rsidR="00881965" w:rsidRPr="00A33FD8">
        <w:rPr>
          <w:color w:val="auto"/>
          <w:szCs w:val="24"/>
        </w:rPr>
        <w:t>1</w:t>
      </w:r>
      <w:r w:rsidRPr="00A33FD8">
        <w:rPr>
          <w:color w:val="auto"/>
          <w:szCs w:val="24"/>
        </w:rPr>
        <w:t>《通用计量术语及定义》、</w:t>
      </w:r>
      <w:r w:rsidRPr="00A33FD8">
        <w:rPr>
          <w:color w:val="auto"/>
          <w:szCs w:val="24"/>
        </w:rPr>
        <w:t>JJF 1059.1—2012</w:t>
      </w:r>
      <w:r w:rsidRPr="00A33FD8">
        <w:rPr>
          <w:color w:val="auto"/>
          <w:szCs w:val="24"/>
        </w:rPr>
        <w:t>《测量不确定度评定与表示》共同构成支撑本校准规范制订工作的基础性系列规范。</w:t>
      </w:r>
    </w:p>
    <w:p w:rsidR="00F0094D" w:rsidRPr="00A33FD8" w:rsidRDefault="00F0094D" w:rsidP="004611A4">
      <w:pPr>
        <w:keepLines w:val="0"/>
        <w:ind w:firstLine="480"/>
        <w:rPr>
          <w:color w:val="auto"/>
          <w:szCs w:val="24"/>
        </w:rPr>
      </w:pPr>
      <w:r w:rsidRPr="00A33FD8">
        <w:rPr>
          <w:color w:val="auto"/>
          <w:szCs w:val="24"/>
        </w:rPr>
        <w:t>本规范为首次</w:t>
      </w:r>
      <w:r w:rsidR="00587E26" w:rsidRPr="00A33FD8">
        <w:rPr>
          <w:color w:val="auto"/>
          <w:szCs w:val="24"/>
        </w:rPr>
        <w:t>制定</w:t>
      </w:r>
      <w:r w:rsidRPr="00A33FD8">
        <w:rPr>
          <w:color w:val="auto"/>
          <w:szCs w:val="24"/>
        </w:rPr>
        <w:t>。</w:t>
      </w: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283EB1" w:rsidRPr="00A33FD8" w:rsidRDefault="00283EB1" w:rsidP="004611A4">
      <w:pPr>
        <w:keepLines w:val="0"/>
        <w:ind w:firstLine="480"/>
        <w:rPr>
          <w:color w:val="auto"/>
          <w:szCs w:val="24"/>
        </w:rPr>
      </w:pPr>
    </w:p>
    <w:p w:rsidR="00352216" w:rsidRPr="00A33FD8" w:rsidRDefault="00352216" w:rsidP="004611A4">
      <w:pPr>
        <w:keepLines w:val="0"/>
        <w:ind w:firstLine="480"/>
        <w:rPr>
          <w:color w:val="auto"/>
        </w:rPr>
        <w:sectPr w:rsidR="00352216" w:rsidRPr="00A33FD8" w:rsidSect="007D7456">
          <w:footerReference w:type="even" r:id="rId18"/>
          <w:headerReference w:type="first" r:id="rId19"/>
          <w:footerReference w:type="first" r:id="rId20"/>
          <w:pgSz w:w="11900" w:h="16840"/>
          <w:pgMar w:top="1134" w:right="1134" w:bottom="1134" w:left="1134" w:header="851" w:footer="992" w:gutter="0"/>
          <w:pgNumType w:fmt="upperRoman" w:start="1"/>
          <w:cols w:space="425"/>
          <w:titlePg/>
          <w:docGrid w:type="lines" w:linePitch="326"/>
        </w:sectPr>
      </w:pPr>
    </w:p>
    <w:p w:rsidR="000918E0" w:rsidRPr="00A33FD8" w:rsidRDefault="00B35531" w:rsidP="004611A4">
      <w:pPr>
        <w:pStyle w:val="aff8"/>
        <w:framePr w:w="0" w:hRule="auto" w:wrap="auto" w:hAnchor="text" w:xAlign="left" w:yAlign="inline" w:anchorLock="0"/>
        <w:spacing w:line="360" w:lineRule="auto"/>
        <w:ind w:firstLine="640"/>
        <w:rPr>
          <w:rFonts w:ascii="Times New Roman"/>
          <w:sz w:val="32"/>
          <w:szCs w:val="32"/>
        </w:rPr>
      </w:pPr>
      <w:bookmarkStart w:id="27" w:name="_Toc433817990"/>
      <w:bookmarkStart w:id="28" w:name="OLE_LINK7"/>
      <w:r w:rsidRPr="00A33FD8">
        <w:rPr>
          <w:rFonts w:ascii="Times New Roman"/>
          <w:sz w:val="32"/>
          <w:szCs w:val="32"/>
        </w:rPr>
        <w:lastRenderedPageBreak/>
        <w:t>SLAM</w:t>
      </w:r>
      <w:r w:rsidR="00D645B9">
        <w:rPr>
          <w:rFonts w:ascii="Times New Roman"/>
          <w:sz w:val="32"/>
          <w:szCs w:val="32"/>
        </w:rPr>
        <w:t>手持</w:t>
      </w:r>
      <w:r w:rsidRPr="00A33FD8">
        <w:rPr>
          <w:rFonts w:ascii="Times New Roman"/>
          <w:sz w:val="32"/>
          <w:szCs w:val="32"/>
        </w:rPr>
        <w:t>移动式扫描仪校准规范</w:t>
      </w:r>
    </w:p>
    <w:p w:rsidR="005E1743" w:rsidRPr="00A33FD8" w:rsidRDefault="007C7358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29" w:name="_Toc207723843"/>
      <w:bookmarkEnd w:id="27"/>
      <w:bookmarkEnd w:id="28"/>
      <w:r w:rsidRPr="00A33FD8">
        <w:rPr>
          <w:rFonts w:ascii="Times New Roman" w:hAnsi="Times New Roman"/>
          <w:color w:val="auto"/>
        </w:rPr>
        <w:t xml:space="preserve">1  </w:t>
      </w:r>
      <w:r w:rsidR="00931A49" w:rsidRPr="00A33FD8">
        <w:rPr>
          <w:rFonts w:ascii="Times New Roman" w:hAnsi="Times New Roman"/>
          <w:color w:val="auto"/>
        </w:rPr>
        <w:t>范围</w:t>
      </w:r>
      <w:bookmarkEnd w:id="29"/>
    </w:p>
    <w:p w:rsidR="00C66D97" w:rsidRPr="00A33FD8" w:rsidRDefault="00F0094D" w:rsidP="00274230">
      <w:pPr>
        <w:pStyle w:val="aff9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33FD8">
        <w:rPr>
          <w:rFonts w:ascii="Times New Roman" w:hAnsi="Times New Roman" w:cs="Times New Roman"/>
          <w:sz w:val="24"/>
        </w:rPr>
        <w:t>本规范适用于</w:t>
      </w:r>
      <w:r w:rsidR="00B35531" w:rsidRPr="00A33FD8">
        <w:rPr>
          <w:rFonts w:ascii="Times New Roman" w:hAnsi="Times New Roman" w:cs="Times New Roman"/>
          <w:sz w:val="24"/>
        </w:rPr>
        <w:t>SLAM</w:t>
      </w:r>
      <w:r w:rsidRPr="00A33FD8">
        <w:rPr>
          <w:rFonts w:ascii="Times New Roman" w:hAnsi="Times New Roman" w:cs="Times New Roman"/>
          <w:sz w:val="24"/>
        </w:rPr>
        <w:t>技术</w:t>
      </w:r>
      <w:r w:rsidR="00967147" w:rsidRPr="00A33FD8">
        <w:rPr>
          <w:rFonts w:ascii="Times New Roman" w:hAnsi="Times New Roman" w:cs="Times New Roman"/>
          <w:sz w:val="24"/>
        </w:rPr>
        <w:t>的</w:t>
      </w:r>
      <w:r w:rsidRPr="00A33FD8">
        <w:rPr>
          <w:rFonts w:ascii="Times New Roman" w:hAnsi="Times New Roman" w:cs="Times New Roman"/>
          <w:sz w:val="24"/>
        </w:rPr>
        <w:t>激光</w:t>
      </w:r>
      <w:r w:rsidR="00B35531" w:rsidRPr="00A33FD8">
        <w:rPr>
          <w:rFonts w:ascii="Times New Roman" w:hAnsi="Times New Roman" w:cs="Times New Roman"/>
          <w:sz w:val="24"/>
        </w:rPr>
        <w:t>类</w:t>
      </w:r>
      <w:r w:rsidR="005465C3" w:rsidRPr="00A33FD8">
        <w:rPr>
          <w:rFonts w:ascii="Times New Roman" w:hAnsi="Times New Roman" w:cs="Times New Roman"/>
          <w:sz w:val="24"/>
        </w:rPr>
        <w:t>移动式</w:t>
      </w:r>
      <w:r w:rsidR="00B35531" w:rsidRPr="00A33FD8">
        <w:rPr>
          <w:rFonts w:ascii="Times New Roman" w:hAnsi="Times New Roman" w:cs="Times New Roman"/>
          <w:sz w:val="24"/>
        </w:rPr>
        <w:t>扫描仪</w:t>
      </w:r>
      <w:r w:rsidRPr="00A33FD8">
        <w:rPr>
          <w:rFonts w:ascii="Times New Roman" w:hAnsi="Times New Roman" w:cs="Times New Roman"/>
          <w:sz w:val="24"/>
        </w:rPr>
        <w:t>(</w:t>
      </w:r>
      <w:r w:rsidRPr="00A33FD8">
        <w:rPr>
          <w:rFonts w:ascii="Times New Roman" w:hAnsi="Times New Roman" w:cs="Times New Roman"/>
          <w:sz w:val="24"/>
        </w:rPr>
        <w:t>以下简称</w:t>
      </w:r>
      <w:r w:rsidR="00B35531" w:rsidRPr="00A33FD8">
        <w:rPr>
          <w:rFonts w:ascii="Times New Roman" w:hAnsi="Times New Roman" w:cs="Times New Roman"/>
          <w:sz w:val="24"/>
        </w:rPr>
        <w:t>扫描仪</w:t>
      </w:r>
      <w:r w:rsidRPr="00A33FD8">
        <w:rPr>
          <w:rFonts w:ascii="Times New Roman" w:hAnsi="Times New Roman" w:cs="Times New Roman"/>
          <w:sz w:val="24"/>
        </w:rPr>
        <w:t>)</w:t>
      </w:r>
      <w:r w:rsidRPr="00A33FD8">
        <w:rPr>
          <w:rFonts w:ascii="Times New Roman" w:hAnsi="Times New Roman" w:cs="Times New Roman"/>
          <w:sz w:val="24"/>
        </w:rPr>
        <w:t>的校准。</w:t>
      </w:r>
    </w:p>
    <w:p w:rsidR="00971A16" w:rsidRPr="00A33FD8" w:rsidRDefault="007C7358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30" w:name="_Toc489543042"/>
      <w:bookmarkStart w:id="31" w:name="_Toc499031109"/>
      <w:bookmarkStart w:id="32" w:name="_Toc535226145"/>
      <w:bookmarkStart w:id="33" w:name="_Toc535226574"/>
      <w:bookmarkStart w:id="34" w:name="_Toc535226723"/>
      <w:bookmarkStart w:id="35" w:name="_Toc535316650"/>
      <w:bookmarkStart w:id="36" w:name="_Toc5205254"/>
      <w:bookmarkStart w:id="37" w:name="_Toc207723844"/>
      <w:r w:rsidRPr="00A33FD8">
        <w:rPr>
          <w:rFonts w:ascii="Times New Roman" w:hAnsi="Times New Roman"/>
          <w:color w:val="auto"/>
        </w:rPr>
        <w:t xml:space="preserve">2  </w:t>
      </w:r>
      <w:r w:rsidR="00C95FCE" w:rsidRPr="00A33FD8">
        <w:rPr>
          <w:rFonts w:ascii="Times New Roman" w:hAnsi="Times New Roman"/>
          <w:color w:val="auto"/>
        </w:rPr>
        <w:t>引用文件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60378D" w:rsidRPr="00A33FD8" w:rsidRDefault="005D24CE" w:rsidP="005D24CE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GB/T 24356—20</w:t>
      </w:r>
      <w:r w:rsidR="00976F57" w:rsidRPr="00A33FD8">
        <w:rPr>
          <w:color w:val="auto"/>
        </w:rPr>
        <w:t>23</w:t>
      </w:r>
      <w:r w:rsidRPr="00A33FD8">
        <w:rPr>
          <w:color w:val="auto"/>
        </w:rPr>
        <w:t>测量成果质量检查与验收</w:t>
      </w:r>
      <w:r w:rsidRPr="00A33FD8">
        <w:rPr>
          <w:color w:val="auto"/>
        </w:rPr>
        <w:t xml:space="preserve"> </w:t>
      </w:r>
    </w:p>
    <w:p w:rsidR="00F0094D" w:rsidRPr="00A33FD8" w:rsidRDefault="00976F57" w:rsidP="00976F57">
      <w:pPr>
        <w:keepLines w:val="0"/>
        <w:ind w:firstLineChars="200" w:firstLine="480"/>
        <w:rPr>
          <w:rFonts w:eastAsiaTheme="minorEastAsia"/>
          <w:color w:val="auto"/>
          <w:szCs w:val="24"/>
        </w:rPr>
      </w:pPr>
      <w:r w:rsidRPr="00A33FD8">
        <w:rPr>
          <w:rFonts w:eastAsiaTheme="minorEastAsia"/>
          <w:color w:val="auto"/>
          <w:szCs w:val="24"/>
        </w:rPr>
        <w:t>JJF 1406</w:t>
      </w:r>
      <w:r w:rsidR="00EC7BFC" w:rsidRPr="00A33FD8">
        <w:rPr>
          <w:color w:val="auto"/>
        </w:rPr>
        <w:t>—</w:t>
      </w:r>
      <w:r w:rsidRPr="00A33FD8">
        <w:rPr>
          <w:rFonts w:eastAsiaTheme="minorEastAsia"/>
          <w:color w:val="auto"/>
          <w:szCs w:val="24"/>
        </w:rPr>
        <w:t>2013</w:t>
      </w:r>
      <w:r w:rsidRPr="00A33FD8">
        <w:rPr>
          <w:rFonts w:eastAsiaTheme="minorEastAsia"/>
          <w:color w:val="auto"/>
          <w:szCs w:val="24"/>
        </w:rPr>
        <w:t>地面激光扫描仪校准规范</w:t>
      </w:r>
    </w:p>
    <w:p w:rsidR="007C0ED3" w:rsidRPr="00A33FD8" w:rsidRDefault="00C95FCE" w:rsidP="00274230">
      <w:pPr>
        <w:keepLines w:val="0"/>
        <w:ind w:firstLineChars="200" w:firstLine="480"/>
        <w:rPr>
          <w:rFonts w:eastAsiaTheme="minorEastAsia"/>
          <w:color w:val="auto"/>
        </w:rPr>
      </w:pPr>
      <w:r w:rsidRPr="00A33FD8">
        <w:rPr>
          <w:rFonts w:eastAsiaTheme="minorEastAsia"/>
          <w:color w:val="auto"/>
        </w:rPr>
        <w:t>凡是注日期的引用文件，仅注日期的版本适用于本规范；凡是不注日期的引用文件，其最新版本（包括所有的修改单）适用于本规范。</w:t>
      </w:r>
    </w:p>
    <w:p w:rsidR="00632A32" w:rsidRPr="00A33FD8" w:rsidRDefault="00632A32" w:rsidP="00DE7C5D">
      <w:pPr>
        <w:pStyle w:val="13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Cs w:val="24"/>
        </w:rPr>
      </w:pPr>
      <w:bookmarkStart w:id="38" w:name="_Toc207723845"/>
      <w:bookmarkStart w:id="39" w:name="_Toc433817997"/>
      <w:bookmarkStart w:id="40" w:name="_Toc489543049"/>
      <w:bookmarkStart w:id="41" w:name="_Toc499031111"/>
      <w:bookmarkStart w:id="42" w:name="_Toc535226152"/>
      <w:bookmarkStart w:id="43" w:name="_Toc535226581"/>
      <w:bookmarkStart w:id="44" w:name="_Toc535226725"/>
      <w:bookmarkStart w:id="45" w:name="_Toc535316651"/>
      <w:bookmarkStart w:id="46" w:name="_Toc5205256"/>
      <w:r w:rsidRPr="00A33FD8">
        <w:rPr>
          <w:rFonts w:ascii="Times New Roman" w:hAnsi="Times New Roman"/>
          <w:color w:val="auto"/>
          <w:szCs w:val="24"/>
        </w:rPr>
        <w:t xml:space="preserve">3 </w:t>
      </w:r>
      <w:r w:rsidR="0015684E">
        <w:rPr>
          <w:rFonts w:ascii="Times New Roman" w:hAnsi="Times New Roman" w:hint="eastAsia"/>
          <w:color w:val="auto"/>
          <w:szCs w:val="24"/>
        </w:rPr>
        <w:t xml:space="preserve"> </w:t>
      </w:r>
      <w:r w:rsidRPr="00A33FD8">
        <w:rPr>
          <w:rFonts w:ascii="Times New Roman"/>
          <w:color w:val="auto"/>
          <w:szCs w:val="24"/>
        </w:rPr>
        <w:t>术语</w:t>
      </w:r>
      <w:bookmarkEnd w:id="38"/>
    </w:p>
    <w:p w:rsidR="00632A32" w:rsidRPr="00A33FD8" w:rsidRDefault="00632A32" w:rsidP="00146BE4">
      <w:pPr>
        <w:pStyle w:val="af5"/>
        <w:spacing w:line="360" w:lineRule="auto"/>
        <w:rPr>
          <w:rFonts w:ascii="Times New Roman" w:eastAsiaTheme="minorEastAsia"/>
          <w:noProof w:val="0"/>
          <w:sz w:val="24"/>
          <w:szCs w:val="24"/>
        </w:rPr>
      </w:pPr>
      <w:r w:rsidRPr="00A33FD8">
        <w:rPr>
          <w:rFonts w:ascii="Times New Roman" w:eastAsiaTheme="minorEastAsia"/>
          <w:noProof w:val="0"/>
          <w:sz w:val="24"/>
          <w:szCs w:val="24"/>
        </w:rPr>
        <w:t>下列术语和定仪适用于本规范。</w:t>
      </w:r>
    </w:p>
    <w:p w:rsidR="005D2CB1" w:rsidRPr="00A05232" w:rsidRDefault="005D2CB1" w:rsidP="00A05232">
      <w:pPr>
        <w:pStyle w:val="af4"/>
        <w:spacing w:line="360" w:lineRule="auto"/>
        <w:ind w:firstLineChars="0" w:firstLine="0"/>
        <w:rPr>
          <w:rFonts w:ascii="Times New Roman"/>
          <w:sz w:val="24"/>
          <w:szCs w:val="24"/>
        </w:rPr>
      </w:pPr>
      <w:r w:rsidRPr="00A05232">
        <w:rPr>
          <w:rFonts w:ascii="Times New Roman" w:hint="eastAsia"/>
          <w:sz w:val="24"/>
          <w:szCs w:val="24"/>
        </w:rPr>
        <w:t>3.</w:t>
      </w:r>
      <w:bookmarkStart w:id="47" w:name="OLE_LINK30"/>
      <w:r w:rsidR="007B355A">
        <w:rPr>
          <w:rFonts w:ascii="Times New Roman" w:hint="eastAsia"/>
          <w:sz w:val="24"/>
          <w:szCs w:val="24"/>
        </w:rPr>
        <w:t>1</w:t>
      </w:r>
      <w:r w:rsidR="00A05232">
        <w:rPr>
          <w:rFonts w:ascii="Times New Roman" w:hint="eastAsia"/>
          <w:sz w:val="24"/>
          <w:szCs w:val="24"/>
        </w:rPr>
        <w:t xml:space="preserve"> </w:t>
      </w:r>
      <w:r w:rsidRPr="00A05232">
        <w:rPr>
          <w:rFonts w:ascii="Times New Roman"/>
          <w:sz w:val="24"/>
          <w:szCs w:val="24"/>
        </w:rPr>
        <w:t>闭环扫描</w:t>
      </w:r>
      <w:bookmarkEnd w:id="47"/>
    </w:p>
    <w:p w:rsidR="005D2CB1" w:rsidRDefault="005D2CB1" w:rsidP="00A05232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r w:rsidRPr="00A05232">
        <w:rPr>
          <w:rFonts w:ascii="Times New Roman"/>
          <w:sz w:val="24"/>
          <w:szCs w:val="24"/>
        </w:rPr>
        <w:t>闭环扫描是指设备经过一段</w:t>
      </w:r>
      <w:r w:rsidR="00A05232">
        <w:rPr>
          <w:rFonts w:ascii="Times New Roman"/>
          <w:sz w:val="24"/>
          <w:szCs w:val="24"/>
        </w:rPr>
        <w:t>路程</w:t>
      </w:r>
      <w:r w:rsidRPr="00A05232">
        <w:rPr>
          <w:rFonts w:ascii="Times New Roman"/>
          <w:sz w:val="24"/>
          <w:szCs w:val="24"/>
        </w:rPr>
        <w:t>的扫描</w:t>
      </w:r>
      <w:r w:rsidR="00A05232">
        <w:rPr>
          <w:rFonts w:ascii="Times New Roman"/>
          <w:sz w:val="24"/>
          <w:szCs w:val="24"/>
        </w:rPr>
        <w:t>后，</w:t>
      </w:r>
      <w:r w:rsidRPr="00A05232">
        <w:rPr>
          <w:rFonts w:ascii="Times New Roman"/>
          <w:sz w:val="24"/>
          <w:szCs w:val="24"/>
        </w:rPr>
        <w:t>返回到之前扫描过的位置</w:t>
      </w:r>
      <w:r w:rsidR="00A05232">
        <w:rPr>
          <w:rFonts w:ascii="Times New Roman" w:hint="eastAsia"/>
          <w:sz w:val="24"/>
          <w:szCs w:val="24"/>
        </w:rPr>
        <w:t>。</w:t>
      </w:r>
      <w:r w:rsidR="00A05232" w:rsidRPr="00A05232">
        <w:rPr>
          <w:rFonts w:ascii="Times New Roman" w:hint="eastAsia"/>
          <w:sz w:val="24"/>
          <w:szCs w:val="24"/>
        </w:rPr>
        <w:t>经过</w:t>
      </w:r>
      <w:r w:rsidR="00A05232" w:rsidRPr="00A05232">
        <w:rPr>
          <w:rFonts w:ascii="Times New Roman"/>
          <w:sz w:val="24"/>
          <w:szCs w:val="24"/>
        </w:rPr>
        <w:t>闭环检测可以</w:t>
      </w:r>
      <w:r w:rsidRPr="00A05232">
        <w:rPr>
          <w:rFonts w:ascii="Times New Roman"/>
          <w:sz w:val="24"/>
          <w:szCs w:val="24"/>
        </w:rPr>
        <w:t>纠正累积的漂移误差，提高地图的精度和一致性</w:t>
      </w:r>
      <w:r w:rsidR="00A05232" w:rsidRPr="00A05232">
        <w:rPr>
          <w:rFonts w:ascii="Times New Roman" w:hint="eastAsia"/>
          <w:sz w:val="24"/>
          <w:szCs w:val="24"/>
        </w:rPr>
        <w:t>。</w:t>
      </w:r>
    </w:p>
    <w:p w:rsidR="00A05232" w:rsidRDefault="007B355A" w:rsidP="007B355A">
      <w:pPr>
        <w:pStyle w:val="af4"/>
        <w:spacing w:line="360" w:lineRule="auto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3.2 </w:t>
      </w:r>
      <w:r w:rsidR="00A05232">
        <w:rPr>
          <w:rFonts w:ascii="Times New Roman" w:hint="eastAsia"/>
          <w:sz w:val="24"/>
          <w:szCs w:val="24"/>
        </w:rPr>
        <w:t>控制点</w:t>
      </w:r>
    </w:p>
    <w:p w:rsidR="00A05232" w:rsidRPr="00A05232" w:rsidRDefault="00A05232" w:rsidP="00A05232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控制点指</w:t>
      </w:r>
      <w:r w:rsidR="00971922">
        <w:rPr>
          <w:rFonts w:ascii="Times New Roman"/>
          <w:sz w:val="24"/>
          <w:szCs w:val="24"/>
        </w:rPr>
        <w:t>通过精密测量，具有已知坐标和高程的基准点。</w:t>
      </w:r>
    </w:p>
    <w:p w:rsidR="007F644B" w:rsidRDefault="007F644B" w:rsidP="007F644B">
      <w:pPr>
        <w:pStyle w:val="af4"/>
        <w:spacing w:line="360" w:lineRule="auto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3.</w:t>
      </w:r>
      <w:r w:rsidR="007B355A"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标靶</w:t>
      </w:r>
    </w:p>
    <w:p w:rsidR="007F644B" w:rsidRDefault="007F644B" w:rsidP="007F644B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具有几何中心并可用于校准的扫描目标。</w:t>
      </w:r>
    </w:p>
    <w:p w:rsidR="007B355A" w:rsidRDefault="007175B1" w:rsidP="007175B1">
      <w:pPr>
        <w:pStyle w:val="af4"/>
        <w:spacing w:line="360" w:lineRule="auto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3.4 </w:t>
      </w:r>
      <w:r>
        <w:rPr>
          <w:rFonts w:ascii="Times New Roman" w:hint="eastAsia"/>
          <w:sz w:val="24"/>
          <w:szCs w:val="24"/>
        </w:rPr>
        <w:t>相对距离</w:t>
      </w:r>
    </w:p>
    <w:p w:rsidR="007175B1" w:rsidRDefault="007175B1" w:rsidP="007F644B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标靶中心之间的距离</w:t>
      </w:r>
    </w:p>
    <w:p w:rsidR="007B355A" w:rsidRPr="00352F65" w:rsidRDefault="007B355A" w:rsidP="007B355A">
      <w:pPr>
        <w:pStyle w:val="af5"/>
        <w:spacing w:line="360" w:lineRule="auto"/>
        <w:rPr>
          <w:rFonts w:ascii="Times New Roman"/>
          <w:sz w:val="24"/>
          <w:szCs w:val="24"/>
        </w:rPr>
      </w:pPr>
      <w:bookmarkStart w:id="48" w:name="OLE_LINK155"/>
      <w:r>
        <w:rPr>
          <w:rFonts w:ascii="Times New Roman" w:hint="eastAsia"/>
          <w:sz w:val="24"/>
          <w:szCs w:val="24"/>
        </w:rPr>
        <w:t>3.</w:t>
      </w:r>
      <w:r w:rsidR="004772F3">
        <w:rPr>
          <w:rFonts w:ascii="Times New Roman" w:hint="eastAsia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 xml:space="preserve"> </w:t>
      </w:r>
      <w:r w:rsidRPr="00352F65">
        <w:rPr>
          <w:rFonts w:ascii="Times New Roman" w:hint="eastAsia"/>
          <w:sz w:val="24"/>
          <w:szCs w:val="24"/>
        </w:rPr>
        <w:t>独立坐标系</w:t>
      </w:r>
      <w:bookmarkEnd w:id="48"/>
    </w:p>
    <w:p w:rsidR="007B355A" w:rsidRDefault="007B355A" w:rsidP="007B355A">
      <w:pPr>
        <w:pStyle w:val="af5"/>
        <w:spacing w:line="360" w:lineRule="auto"/>
        <w:ind w:firstLineChars="200" w:firstLine="480"/>
        <w:rPr>
          <w:rFonts w:ascii="Times New Roman"/>
          <w:sz w:val="24"/>
          <w:szCs w:val="24"/>
        </w:rPr>
      </w:pPr>
      <w:r w:rsidRPr="00352F65">
        <w:rPr>
          <w:rFonts w:ascii="Times New Roman" w:hint="eastAsia"/>
          <w:sz w:val="24"/>
          <w:szCs w:val="24"/>
        </w:rPr>
        <w:t>独立坐标系是任意选定原点和坐标轴的直角坐标系。相对于统一的国家坐标系而言，是独立于国家坐标系外的局部的平面直角坐标系</w:t>
      </w:r>
      <w:r>
        <w:rPr>
          <w:rFonts w:ascii="Times New Roman" w:hint="eastAsia"/>
          <w:sz w:val="24"/>
          <w:szCs w:val="24"/>
        </w:rPr>
        <w:t>。</w:t>
      </w:r>
    </w:p>
    <w:p w:rsidR="007B355A" w:rsidRPr="00687DCC" w:rsidRDefault="007B355A" w:rsidP="007B355A">
      <w:pPr>
        <w:pStyle w:val="af4"/>
        <w:ind w:firstLineChars="0" w:firstLine="0"/>
      </w:pPr>
      <w:r>
        <w:rPr>
          <w:rFonts w:ascii="Times New Roman" w:hint="eastAsia"/>
          <w:sz w:val="24"/>
          <w:szCs w:val="24"/>
        </w:rPr>
        <w:t>3.</w:t>
      </w:r>
      <w:r w:rsidR="004772F3"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 xml:space="preserve"> </w:t>
      </w:r>
      <w:r w:rsidRPr="00687DCC">
        <w:rPr>
          <w:rFonts w:ascii="Times New Roman" w:hint="eastAsia"/>
          <w:sz w:val="24"/>
          <w:szCs w:val="24"/>
        </w:rPr>
        <w:t>导线测量</w:t>
      </w:r>
    </w:p>
    <w:p w:rsidR="007B355A" w:rsidRPr="007B355A" w:rsidRDefault="007B355A" w:rsidP="007F644B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bookmarkStart w:id="49" w:name="OLE_LINK45"/>
      <w:bookmarkStart w:id="50" w:name="OLE_LINK143"/>
      <w:r w:rsidRPr="00687DCC">
        <w:rPr>
          <w:rFonts w:ascii="Times New Roman" w:hint="eastAsia"/>
          <w:sz w:val="24"/>
          <w:szCs w:val="24"/>
        </w:rPr>
        <w:t>导线测量</w:t>
      </w:r>
      <w:bookmarkEnd w:id="49"/>
      <w:bookmarkEnd w:id="50"/>
      <w:r w:rsidRPr="00687DCC">
        <w:rPr>
          <w:rFonts w:ascii="Times New Roman" w:hint="eastAsia"/>
          <w:sz w:val="24"/>
          <w:szCs w:val="24"/>
        </w:rPr>
        <w:t>是指将一系列测点依相邻次序连成折线形式，并测定各折线边的边长和转折角，再根据起始数据推算各测点平面坐标的技术与方法。</w:t>
      </w:r>
    </w:p>
    <w:p w:rsidR="00633560" w:rsidRPr="00A33FD8" w:rsidRDefault="00632A32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51" w:name="_Toc207723846"/>
      <w:r w:rsidRPr="00A33FD8">
        <w:rPr>
          <w:rFonts w:ascii="Times New Roman" w:hAnsi="Times New Roman"/>
          <w:color w:val="auto"/>
        </w:rPr>
        <w:t xml:space="preserve">4  </w:t>
      </w:r>
      <w:r w:rsidR="00633560" w:rsidRPr="00A33FD8">
        <w:rPr>
          <w:rFonts w:ascii="Times New Roman" w:hAnsi="Times New Roman"/>
          <w:color w:val="auto"/>
        </w:rPr>
        <w:t>概述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51"/>
    </w:p>
    <w:p w:rsidR="005A054D" w:rsidRPr="00A33FD8" w:rsidRDefault="0092189A" w:rsidP="005A054D">
      <w:pPr>
        <w:keepLines w:val="0"/>
        <w:ind w:firstLineChars="200" w:firstLine="480"/>
        <w:rPr>
          <w:color w:val="auto"/>
          <w:szCs w:val="24"/>
        </w:rPr>
      </w:pPr>
      <w:r w:rsidRPr="0092189A">
        <w:rPr>
          <w:rFonts w:eastAsiaTheme="minorEastAsia" w:hint="eastAsia"/>
          <w:color w:val="auto"/>
          <w:szCs w:val="28"/>
        </w:rPr>
        <w:t>SLAM</w:t>
      </w:r>
      <w:r w:rsidRPr="0092189A">
        <w:rPr>
          <w:rFonts w:eastAsiaTheme="minorEastAsia" w:hint="eastAsia"/>
          <w:color w:val="auto"/>
          <w:szCs w:val="28"/>
        </w:rPr>
        <w:t>手持三维激光扫描仪是一种结合同步定位与建图（</w:t>
      </w:r>
      <w:r w:rsidRPr="0092189A">
        <w:rPr>
          <w:rFonts w:eastAsiaTheme="minorEastAsia" w:hint="eastAsia"/>
          <w:color w:val="auto"/>
          <w:szCs w:val="28"/>
        </w:rPr>
        <w:t>SLAM</w:t>
      </w:r>
      <w:r w:rsidRPr="0092189A">
        <w:rPr>
          <w:rFonts w:eastAsiaTheme="minorEastAsia" w:hint="eastAsia"/>
          <w:color w:val="auto"/>
          <w:szCs w:val="28"/>
        </w:rPr>
        <w:t>）技术的便携式设备，能够在未知环境中实时获取高精度三维点云数据。其核心原理是通过</w:t>
      </w:r>
      <w:bookmarkStart w:id="52" w:name="OLE_LINK144"/>
      <w:bookmarkStart w:id="53" w:name="OLE_LINK145"/>
      <w:r w:rsidRPr="0092189A">
        <w:rPr>
          <w:rFonts w:eastAsiaTheme="minorEastAsia" w:hint="eastAsia"/>
          <w:color w:val="auto"/>
          <w:szCs w:val="28"/>
        </w:rPr>
        <w:t>激光雷达</w:t>
      </w:r>
      <w:bookmarkEnd w:id="52"/>
      <w:bookmarkEnd w:id="53"/>
      <w:r w:rsidRPr="0092189A">
        <w:rPr>
          <w:rFonts w:eastAsiaTheme="minorEastAsia" w:hint="eastAsia"/>
          <w:color w:val="auto"/>
          <w:szCs w:val="28"/>
        </w:rPr>
        <w:t>（</w:t>
      </w:r>
      <w:bookmarkStart w:id="54" w:name="OLE_LINK146"/>
      <w:bookmarkStart w:id="55" w:name="OLE_LINK147"/>
      <w:proofErr w:type="spellStart"/>
      <w:r w:rsidRPr="0092189A">
        <w:rPr>
          <w:rFonts w:eastAsiaTheme="minorEastAsia" w:hint="eastAsia"/>
          <w:color w:val="auto"/>
          <w:szCs w:val="28"/>
        </w:rPr>
        <w:t>LiDAR</w:t>
      </w:r>
      <w:bookmarkEnd w:id="54"/>
      <w:bookmarkEnd w:id="55"/>
      <w:proofErr w:type="spellEnd"/>
      <w:r w:rsidRPr="0092189A">
        <w:rPr>
          <w:rFonts w:eastAsiaTheme="minorEastAsia" w:hint="eastAsia"/>
          <w:color w:val="auto"/>
          <w:szCs w:val="28"/>
        </w:rPr>
        <w:t>）测量环境距离，结合惯性测量单元（</w:t>
      </w:r>
      <w:r w:rsidRPr="0092189A">
        <w:rPr>
          <w:rFonts w:eastAsiaTheme="minorEastAsia" w:hint="eastAsia"/>
          <w:color w:val="auto"/>
          <w:szCs w:val="28"/>
        </w:rPr>
        <w:t>IMU</w:t>
      </w:r>
      <w:r w:rsidRPr="0092189A">
        <w:rPr>
          <w:rFonts w:eastAsiaTheme="minorEastAsia" w:hint="eastAsia"/>
          <w:color w:val="auto"/>
          <w:szCs w:val="28"/>
        </w:rPr>
        <w:t>）捕捉运动数据，利用</w:t>
      </w:r>
      <w:r w:rsidRPr="0092189A">
        <w:rPr>
          <w:rFonts w:eastAsiaTheme="minorEastAsia" w:hint="eastAsia"/>
          <w:color w:val="auto"/>
          <w:szCs w:val="28"/>
        </w:rPr>
        <w:t>SLAM</w:t>
      </w:r>
      <w:r w:rsidRPr="0092189A">
        <w:rPr>
          <w:rFonts w:eastAsiaTheme="minorEastAsia" w:hint="eastAsia"/>
          <w:color w:val="auto"/>
          <w:szCs w:val="28"/>
        </w:rPr>
        <w:t>算法同步解算设备位置</w:t>
      </w:r>
      <w:r w:rsidRPr="0092189A">
        <w:rPr>
          <w:rFonts w:eastAsiaTheme="minorEastAsia" w:hint="eastAsia"/>
          <w:color w:val="auto"/>
          <w:szCs w:val="28"/>
        </w:rPr>
        <w:lastRenderedPageBreak/>
        <w:t>并</w:t>
      </w:r>
      <w:r w:rsidR="005A054D" w:rsidRPr="00A33FD8">
        <w:rPr>
          <w:rFonts w:eastAsiaTheme="minorEastAsia"/>
          <w:color w:val="auto"/>
          <w:szCs w:val="28"/>
        </w:rPr>
        <w:t>生成现场场景的点云</w:t>
      </w:r>
      <w:r w:rsidR="005A054D">
        <w:rPr>
          <w:rFonts w:eastAsiaTheme="minorEastAsia" w:hint="eastAsia"/>
          <w:color w:val="auto"/>
          <w:szCs w:val="28"/>
        </w:rPr>
        <w:t>，</w:t>
      </w:r>
      <w:r w:rsidR="005A054D" w:rsidRPr="00A33FD8">
        <w:rPr>
          <w:rFonts w:eastAsiaTheme="minorEastAsia"/>
          <w:color w:val="auto"/>
          <w:szCs w:val="28"/>
        </w:rPr>
        <w:t>利用这些点云数据</w:t>
      </w:r>
      <w:r w:rsidR="004B79D2">
        <w:rPr>
          <w:rFonts w:eastAsiaTheme="minorEastAsia"/>
          <w:color w:val="auto"/>
          <w:szCs w:val="28"/>
        </w:rPr>
        <w:t>，</w:t>
      </w:r>
      <w:r w:rsidR="005A054D" w:rsidRPr="00A33FD8">
        <w:rPr>
          <w:rFonts w:eastAsiaTheme="minorEastAsia"/>
          <w:color w:val="auto"/>
          <w:szCs w:val="28"/>
        </w:rPr>
        <w:t>采用专用软件可直接用于地形图成图，在地形测量、地籍测量、土方测量和老旧小区改造等领域得到应用。而搭载</w:t>
      </w:r>
      <w:r w:rsidR="005A054D" w:rsidRPr="00A33FD8">
        <w:rPr>
          <w:rFonts w:eastAsiaTheme="minorEastAsia"/>
          <w:color w:val="auto"/>
          <w:szCs w:val="28"/>
        </w:rPr>
        <w:t xml:space="preserve">SLAM </w:t>
      </w:r>
      <w:r w:rsidR="005A054D" w:rsidRPr="00A33FD8">
        <w:rPr>
          <w:rFonts w:eastAsiaTheme="minorEastAsia"/>
          <w:color w:val="auto"/>
          <w:szCs w:val="28"/>
        </w:rPr>
        <w:t>技术的移动式扫描仪作业方式可手持、可背包</w:t>
      </w:r>
      <w:r w:rsidR="005A054D">
        <w:rPr>
          <w:rFonts w:eastAsiaTheme="minorEastAsia" w:hint="eastAsia"/>
          <w:color w:val="auto"/>
          <w:szCs w:val="28"/>
        </w:rPr>
        <w:t>、可</w:t>
      </w:r>
      <w:proofErr w:type="gramStart"/>
      <w:r w:rsidR="005A054D">
        <w:rPr>
          <w:rFonts w:eastAsiaTheme="minorEastAsia" w:hint="eastAsia"/>
          <w:color w:val="auto"/>
          <w:szCs w:val="28"/>
        </w:rPr>
        <w:t>车载</w:t>
      </w:r>
      <w:r w:rsidR="005A054D" w:rsidRPr="00A33FD8">
        <w:rPr>
          <w:rFonts w:eastAsiaTheme="minorEastAsia"/>
          <w:color w:val="auto"/>
          <w:szCs w:val="28"/>
        </w:rPr>
        <w:t>等</w:t>
      </w:r>
      <w:proofErr w:type="gramEnd"/>
      <w:r w:rsidR="005A054D" w:rsidRPr="00A33FD8">
        <w:rPr>
          <w:rFonts w:eastAsiaTheme="minorEastAsia"/>
          <w:color w:val="auto"/>
          <w:szCs w:val="28"/>
        </w:rPr>
        <w:t>如图</w:t>
      </w:r>
      <w:r w:rsidR="005A054D" w:rsidRPr="00A33FD8">
        <w:rPr>
          <w:rFonts w:eastAsiaTheme="minorEastAsia"/>
          <w:color w:val="auto"/>
          <w:szCs w:val="28"/>
        </w:rPr>
        <w:t>1</w:t>
      </w:r>
      <w:r w:rsidR="005A054D" w:rsidRPr="00A33FD8">
        <w:rPr>
          <w:rFonts w:eastAsiaTheme="minorEastAsia"/>
          <w:color w:val="auto"/>
          <w:szCs w:val="28"/>
        </w:rPr>
        <w:t>所示</w:t>
      </w:r>
    </w:p>
    <w:p w:rsidR="00B35531" w:rsidRPr="00A33FD8" w:rsidRDefault="002702D7" w:rsidP="00507BA6">
      <w:pPr>
        <w:keepLines w:val="0"/>
        <w:ind w:firstLineChars="550" w:firstLine="1320"/>
        <w:rPr>
          <w:color w:val="auto"/>
          <w:szCs w:val="24"/>
        </w:rPr>
      </w:pPr>
      <w:r w:rsidRPr="00A33FD8">
        <w:rPr>
          <w:noProof/>
          <w:color w:val="auto"/>
          <w:szCs w:val="24"/>
        </w:rPr>
        <w:drawing>
          <wp:inline distT="0" distB="0" distL="0" distR="0">
            <wp:extent cx="1543050" cy="1847729"/>
            <wp:effectExtent l="19050" t="0" r="0" b="0"/>
            <wp:docPr id="168" name="图片 168" descr="C:\Users\TT\Documents\WeChat Files\nairuohe6177\FileStorage\Temp\47ad9b38b393209734adbaf3ff803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TT\Documents\WeChat Files\nairuohe6177\FileStorage\Temp\47ad9b38b393209734adbaf3ff8034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79" cy="184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3FD8">
        <w:rPr>
          <w:color w:val="auto"/>
          <w:szCs w:val="24"/>
        </w:rPr>
        <w:t xml:space="preserve">   </w:t>
      </w:r>
      <w:r w:rsidR="00976F57" w:rsidRPr="00A33FD8">
        <w:rPr>
          <w:color w:val="auto"/>
          <w:szCs w:val="24"/>
        </w:rPr>
        <w:t xml:space="preserve">   </w:t>
      </w:r>
      <w:r w:rsidR="00976F57" w:rsidRPr="00A33FD8">
        <w:rPr>
          <w:noProof/>
          <w:color w:val="auto"/>
          <w:szCs w:val="24"/>
        </w:rPr>
        <w:t xml:space="preserve">  </w:t>
      </w:r>
      <w:r w:rsidRPr="00A33FD8">
        <w:rPr>
          <w:noProof/>
          <w:color w:val="auto"/>
          <w:szCs w:val="24"/>
        </w:rPr>
        <w:t xml:space="preserve">     </w:t>
      </w:r>
      <w:r w:rsidRPr="00A33FD8">
        <w:rPr>
          <w:noProof/>
          <w:color w:val="auto"/>
          <w:szCs w:val="24"/>
        </w:rPr>
        <w:drawing>
          <wp:inline distT="0" distB="0" distL="0" distR="0">
            <wp:extent cx="1952625" cy="2191722"/>
            <wp:effectExtent l="19050" t="0" r="9525" b="0"/>
            <wp:docPr id="171" name="图片 171" descr="C:\Users\TT\Documents\WeChat Files\nairuohe6177\FileStorage\Temp\697345aae21a55e7b0f5f006f8a9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TT\Documents\WeChat Files\nairuohe6177\FileStorage\Temp\697345aae21a55e7b0f5f006f8a9c4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9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531" w:rsidRPr="00A33FD8" w:rsidRDefault="00507BA6" w:rsidP="00B35531">
      <w:pPr>
        <w:keepLines w:val="0"/>
        <w:ind w:firstLineChars="200" w:firstLine="480"/>
        <w:rPr>
          <w:color w:val="auto"/>
          <w:szCs w:val="24"/>
        </w:rPr>
      </w:pPr>
      <w:r w:rsidRPr="00A33FD8">
        <w:rPr>
          <w:color w:val="auto"/>
          <w:szCs w:val="24"/>
        </w:rPr>
        <w:t xml:space="preserve">         </w:t>
      </w:r>
      <w:r w:rsidR="00BF48AB" w:rsidRPr="00A33FD8">
        <w:rPr>
          <w:color w:val="auto"/>
          <w:szCs w:val="24"/>
        </w:rPr>
        <w:t xml:space="preserve">      </w:t>
      </w:r>
      <w:r w:rsidR="002702D7" w:rsidRPr="00A33FD8">
        <w:rPr>
          <w:color w:val="auto"/>
          <w:szCs w:val="24"/>
        </w:rPr>
        <w:t>手持</w:t>
      </w:r>
      <w:r w:rsidR="00976F57" w:rsidRPr="00A33FD8">
        <w:rPr>
          <w:color w:val="auto"/>
          <w:szCs w:val="24"/>
        </w:rPr>
        <w:t>式</w:t>
      </w:r>
      <w:r w:rsidR="00BF48AB" w:rsidRPr="00A33FD8">
        <w:rPr>
          <w:color w:val="auto"/>
          <w:szCs w:val="24"/>
        </w:rPr>
        <w:t xml:space="preserve">                           </w:t>
      </w:r>
      <w:r w:rsidR="00976F57" w:rsidRPr="00A33FD8">
        <w:rPr>
          <w:color w:val="auto"/>
          <w:szCs w:val="24"/>
        </w:rPr>
        <w:t xml:space="preserve">  </w:t>
      </w:r>
      <w:r w:rsidR="002702D7" w:rsidRPr="00A33FD8">
        <w:rPr>
          <w:color w:val="auto"/>
          <w:szCs w:val="24"/>
        </w:rPr>
        <w:t xml:space="preserve"> </w:t>
      </w:r>
      <w:r w:rsidR="00976F57" w:rsidRPr="00A33FD8">
        <w:rPr>
          <w:color w:val="auto"/>
          <w:szCs w:val="24"/>
        </w:rPr>
        <w:t xml:space="preserve">   </w:t>
      </w:r>
      <w:r w:rsidR="002702D7" w:rsidRPr="00A33FD8">
        <w:rPr>
          <w:color w:val="auto"/>
          <w:szCs w:val="24"/>
        </w:rPr>
        <w:t>背包</w:t>
      </w:r>
      <w:r w:rsidR="00976F57" w:rsidRPr="00A33FD8">
        <w:rPr>
          <w:color w:val="auto"/>
          <w:szCs w:val="24"/>
        </w:rPr>
        <w:t>式</w:t>
      </w:r>
    </w:p>
    <w:p w:rsidR="00D84D23" w:rsidRDefault="00D84D23" w:rsidP="004611A4">
      <w:pPr>
        <w:keepLines w:val="0"/>
        <w:jc w:val="center"/>
        <w:rPr>
          <w:rFonts w:eastAsiaTheme="minorEastAsia" w:hAnsiTheme="minorEastAsia"/>
          <w:color w:val="auto"/>
          <w:sz w:val="21"/>
          <w:szCs w:val="18"/>
        </w:rPr>
      </w:pPr>
      <w:r w:rsidRPr="00A33FD8">
        <w:rPr>
          <w:rFonts w:eastAsiaTheme="minorEastAsia" w:hAnsiTheme="minorEastAsia"/>
          <w:color w:val="auto"/>
          <w:sz w:val="21"/>
          <w:szCs w:val="18"/>
        </w:rPr>
        <w:t>图</w:t>
      </w:r>
      <w:r w:rsidRPr="00A33FD8">
        <w:rPr>
          <w:rFonts w:eastAsiaTheme="minorEastAsia"/>
          <w:color w:val="auto"/>
          <w:sz w:val="21"/>
          <w:szCs w:val="18"/>
        </w:rPr>
        <w:t xml:space="preserve">1 </w:t>
      </w:r>
      <w:r w:rsidR="00976F57" w:rsidRPr="00A33FD8">
        <w:rPr>
          <w:rFonts w:eastAsiaTheme="minorEastAsia" w:hAnsiTheme="minorEastAsia"/>
          <w:color w:val="auto"/>
          <w:sz w:val="21"/>
          <w:szCs w:val="18"/>
        </w:rPr>
        <w:t>扫描仪</w:t>
      </w:r>
    </w:p>
    <w:p w:rsidR="004A060B" w:rsidRDefault="004A060B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Cs w:val="24"/>
        </w:rPr>
      </w:pPr>
      <w:bookmarkStart w:id="56" w:name="_Toc207723847"/>
      <w:r w:rsidRPr="000C52E5">
        <w:rPr>
          <w:rFonts w:ascii="Times New Roman" w:hAnsi="Times New Roman" w:hint="eastAsia"/>
          <w:color w:val="auto"/>
          <w:szCs w:val="24"/>
        </w:rPr>
        <w:t xml:space="preserve">5  </w:t>
      </w:r>
      <w:r w:rsidRPr="000C52E5">
        <w:rPr>
          <w:rFonts w:ascii="Times New Roman" w:hAnsi="Times New Roman" w:hint="eastAsia"/>
          <w:color w:val="auto"/>
          <w:szCs w:val="24"/>
        </w:rPr>
        <w:t>计量特性</w:t>
      </w:r>
      <w:bookmarkEnd w:id="56"/>
    </w:p>
    <w:p w:rsidR="00993BC6" w:rsidRPr="00A364BD" w:rsidRDefault="00993BC6" w:rsidP="004772F3">
      <w:pPr>
        <w:pStyle w:val="22"/>
        <w:ind w:leftChars="0" w:left="0" w:firstLineChars="0" w:firstLine="0"/>
        <w:rPr>
          <w:color w:val="auto"/>
        </w:rPr>
      </w:pPr>
      <w:bookmarkStart w:id="57" w:name="_Toc207723848"/>
      <w:r w:rsidRPr="00A364BD">
        <w:rPr>
          <w:rFonts w:hint="eastAsia"/>
          <w:color w:val="auto"/>
        </w:rPr>
        <w:t>5.1 绝对精度</w:t>
      </w:r>
      <w:bookmarkEnd w:id="57"/>
    </w:p>
    <w:p w:rsidR="00C77ADC" w:rsidRDefault="00C77ADC" w:rsidP="009D285F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bookmarkStart w:id="58" w:name="OLE_LINK11"/>
      <w:r>
        <w:rPr>
          <w:rFonts w:ascii="Times New Roman"/>
          <w:sz w:val="24"/>
          <w:szCs w:val="24"/>
        </w:rPr>
        <w:t>在</w:t>
      </w:r>
      <w:r>
        <w:rPr>
          <w:rFonts w:ascii="Times New Roman" w:hint="eastAsia"/>
          <w:sz w:val="24"/>
          <w:szCs w:val="24"/>
        </w:rPr>
        <w:t>同一个坐标系</w:t>
      </w:r>
      <w:r>
        <w:rPr>
          <w:rFonts w:ascii="Times New Roman"/>
          <w:sz w:val="24"/>
          <w:szCs w:val="24"/>
        </w:rPr>
        <w:t>下，扫描仪扫描的</w:t>
      </w:r>
      <w:bookmarkStart w:id="59" w:name="OLE_LINK8"/>
      <w:bookmarkStart w:id="60" w:name="OLE_LINK9"/>
      <w:r w:rsidRPr="00C12E94">
        <w:rPr>
          <w:rFonts w:ascii="Times New Roman" w:hint="eastAsia"/>
          <w:sz w:val="24"/>
          <w:szCs w:val="24"/>
        </w:rPr>
        <w:t>点云模型特征</w:t>
      </w:r>
      <w:r>
        <w:rPr>
          <w:rFonts w:ascii="Times New Roman" w:hint="eastAsia"/>
          <w:sz w:val="24"/>
          <w:szCs w:val="24"/>
        </w:rPr>
        <w:t>点位置</w:t>
      </w:r>
      <w:bookmarkEnd w:id="59"/>
      <w:bookmarkEnd w:id="60"/>
      <w:r w:rsidR="00F61EE6">
        <w:rPr>
          <w:rFonts w:ascii="Times New Roman" w:hint="eastAsia"/>
          <w:sz w:val="24"/>
          <w:szCs w:val="24"/>
        </w:rPr>
        <w:t>相对于先验</w:t>
      </w:r>
      <w:r w:rsidR="00F61EE6" w:rsidRPr="00C12E94">
        <w:rPr>
          <w:rFonts w:ascii="Times New Roman" w:hint="eastAsia"/>
          <w:sz w:val="24"/>
          <w:szCs w:val="24"/>
        </w:rPr>
        <w:t>点云模型特征</w:t>
      </w:r>
      <w:r w:rsidR="00F61EE6">
        <w:rPr>
          <w:rFonts w:ascii="Times New Roman" w:hint="eastAsia"/>
          <w:sz w:val="24"/>
          <w:szCs w:val="24"/>
        </w:rPr>
        <w:t>点位置</w:t>
      </w:r>
      <w:r>
        <w:rPr>
          <w:rFonts w:ascii="Times New Roman" w:hint="eastAsia"/>
          <w:sz w:val="24"/>
          <w:szCs w:val="24"/>
        </w:rPr>
        <w:t>之差。一般分为</w:t>
      </w:r>
      <w:bookmarkStart w:id="61" w:name="OLE_LINK12"/>
      <w:bookmarkStart w:id="62" w:name="OLE_LINK77"/>
      <w:r>
        <w:rPr>
          <w:rFonts w:ascii="Times New Roman" w:hint="eastAsia"/>
          <w:sz w:val="24"/>
          <w:szCs w:val="24"/>
        </w:rPr>
        <w:t>平面点位精度</w:t>
      </w:r>
      <w:bookmarkEnd w:id="61"/>
      <w:bookmarkEnd w:id="62"/>
      <w:r>
        <w:rPr>
          <w:rFonts w:ascii="Times New Roman" w:hint="eastAsia"/>
          <w:sz w:val="24"/>
          <w:szCs w:val="24"/>
        </w:rPr>
        <w:t>和高程点位精度，其结果分别以平面点位</w:t>
      </w:r>
      <w:bookmarkStart w:id="63" w:name="OLE_LINK2"/>
      <w:bookmarkStart w:id="64" w:name="OLE_LINK24"/>
      <w:r>
        <w:rPr>
          <w:rFonts w:ascii="Times New Roman" w:hint="eastAsia"/>
          <w:sz w:val="24"/>
          <w:szCs w:val="24"/>
        </w:rPr>
        <w:t>均方根误差</w:t>
      </w:r>
      <w:bookmarkEnd w:id="63"/>
      <w:bookmarkEnd w:id="64"/>
      <w:r>
        <w:rPr>
          <w:rFonts w:ascii="Times New Roman" w:hint="eastAsia"/>
          <w:sz w:val="24"/>
          <w:szCs w:val="24"/>
        </w:rPr>
        <w:t>和高程点位均方根误差表示。</w:t>
      </w:r>
    </w:p>
    <w:p w:rsidR="00993BC6" w:rsidRPr="00A364BD" w:rsidRDefault="00993BC6" w:rsidP="004772F3">
      <w:pPr>
        <w:pStyle w:val="22"/>
        <w:ind w:leftChars="16" w:left="398" w:hangingChars="150"/>
        <w:rPr>
          <w:color w:val="auto"/>
        </w:rPr>
      </w:pPr>
      <w:bookmarkStart w:id="65" w:name="_Toc207723849"/>
      <w:bookmarkEnd w:id="58"/>
      <w:r w:rsidRPr="00A364BD">
        <w:rPr>
          <w:rFonts w:hint="eastAsia"/>
          <w:color w:val="auto"/>
        </w:rPr>
        <w:t>5.2 相对精度</w:t>
      </w:r>
      <w:bookmarkEnd w:id="65"/>
    </w:p>
    <w:p w:rsidR="00C77ADC" w:rsidRPr="00FF3FCC" w:rsidRDefault="00C77ADC" w:rsidP="009D285F">
      <w:pPr>
        <w:pStyle w:val="af4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在</w:t>
      </w:r>
      <w:r>
        <w:rPr>
          <w:rFonts w:ascii="Times New Roman" w:hint="eastAsia"/>
          <w:sz w:val="24"/>
          <w:szCs w:val="24"/>
        </w:rPr>
        <w:t>无校核</w:t>
      </w:r>
      <w:r>
        <w:rPr>
          <w:rFonts w:ascii="Times New Roman"/>
          <w:sz w:val="24"/>
          <w:szCs w:val="24"/>
        </w:rPr>
        <w:t>点的情况下，扫描仪扫描的</w:t>
      </w:r>
      <w:r w:rsidRPr="00C12E94">
        <w:rPr>
          <w:rFonts w:ascii="Times New Roman" w:hint="eastAsia"/>
          <w:sz w:val="24"/>
          <w:szCs w:val="24"/>
        </w:rPr>
        <w:t>点云模型特征</w:t>
      </w:r>
      <w:r>
        <w:rPr>
          <w:rFonts w:ascii="Times New Roman" w:hint="eastAsia"/>
          <w:sz w:val="24"/>
          <w:szCs w:val="24"/>
        </w:rPr>
        <w:t>点之间</w:t>
      </w:r>
      <w:r w:rsidR="0023165E">
        <w:rPr>
          <w:rFonts w:ascii="Times New Roman" w:hint="eastAsia"/>
          <w:sz w:val="24"/>
          <w:szCs w:val="24"/>
        </w:rPr>
        <w:t>相对</w:t>
      </w:r>
      <w:r>
        <w:rPr>
          <w:rFonts w:ascii="Times New Roman" w:hint="eastAsia"/>
          <w:sz w:val="24"/>
          <w:szCs w:val="24"/>
        </w:rPr>
        <w:t>距离和相应的标准距离之差。其结果以距离均方根误差表示。</w:t>
      </w:r>
    </w:p>
    <w:p w:rsidR="00993BC6" w:rsidRPr="00A364BD" w:rsidRDefault="00993BC6" w:rsidP="004772F3">
      <w:pPr>
        <w:pStyle w:val="22"/>
        <w:ind w:leftChars="22" w:left="413" w:hangingChars="150"/>
        <w:rPr>
          <w:color w:val="auto"/>
          <w:kern w:val="0"/>
        </w:rPr>
      </w:pPr>
      <w:bookmarkStart w:id="66" w:name="_Toc207723850"/>
      <w:r w:rsidRPr="00A364BD">
        <w:rPr>
          <w:rFonts w:hint="eastAsia"/>
          <w:color w:val="auto"/>
          <w:kern w:val="0"/>
        </w:rPr>
        <w:t xml:space="preserve">5.3 </w:t>
      </w:r>
      <w:bookmarkStart w:id="67" w:name="OLE_LINK182"/>
      <w:r w:rsidRPr="00A364BD">
        <w:rPr>
          <w:color w:val="auto"/>
          <w:kern w:val="0"/>
        </w:rPr>
        <w:t>重复性</w:t>
      </w:r>
      <w:bookmarkEnd w:id="66"/>
      <w:bookmarkEnd w:id="67"/>
    </w:p>
    <w:p w:rsidR="005D2CB1" w:rsidRPr="00993BC6" w:rsidRDefault="009B67F5" w:rsidP="009D285F">
      <w:pPr>
        <w:keepLines w:val="0"/>
        <w:ind w:firstLineChars="200" w:firstLine="480"/>
      </w:pPr>
      <w:r>
        <w:t>在一组重复性测量条件下，对两个标靶之间的相对距离测的值的测量精密度。</w:t>
      </w:r>
    </w:p>
    <w:p w:rsidR="005C6010" w:rsidRPr="00A33FD8" w:rsidRDefault="00993BC6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Cs w:val="24"/>
        </w:rPr>
      </w:pPr>
      <w:bookmarkStart w:id="68" w:name="_Toc207723851"/>
      <w:r>
        <w:rPr>
          <w:rFonts w:ascii="Times New Roman" w:hAnsi="Times New Roman" w:hint="eastAsia"/>
          <w:color w:val="auto"/>
          <w:szCs w:val="24"/>
        </w:rPr>
        <w:t>6</w:t>
      </w:r>
      <w:r w:rsidR="004A060B" w:rsidRPr="00A33FD8">
        <w:rPr>
          <w:rFonts w:ascii="Times New Roman" w:hAnsi="Times New Roman"/>
          <w:color w:val="auto"/>
          <w:szCs w:val="24"/>
        </w:rPr>
        <w:t xml:space="preserve">  </w:t>
      </w:r>
      <w:r w:rsidR="004A060B" w:rsidRPr="00A33FD8">
        <w:rPr>
          <w:rFonts w:ascii="Times New Roman" w:hAnsi="Times New Roman"/>
          <w:color w:val="auto"/>
          <w:szCs w:val="24"/>
        </w:rPr>
        <w:t>校准条件</w:t>
      </w:r>
      <w:bookmarkEnd w:id="68"/>
    </w:p>
    <w:p w:rsidR="005C6010" w:rsidRPr="00A33FD8" w:rsidRDefault="00993BC6" w:rsidP="004772F3">
      <w:pPr>
        <w:pStyle w:val="22"/>
        <w:ind w:leftChars="26" w:left="422" w:hangingChars="150"/>
        <w:rPr>
          <w:rFonts w:ascii="Times New Roman" w:hAnsi="Times New Roman"/>
          <w:color w:val="auto"/>
        </w:rPr>
      </w:pPr>
      <w:bookmarkStart w:id="69" w:name="_Toc207723852"/>
      <w:r>
        <w:rPr>
          <w:rFonts w:ascii="Times New Roman" w:hAnsi="Times New Roman" w:hint="eastAsia"/>
          <w:color w:val="auto"/>
        </w:rPr>
        <w:t>6</w:t>
      </w:r>
      <w:r w:rsidR="005C6010" w:rsidRPr="00A33FD8">
        <w:rPr>
          <w:rFonts w:ascii="Times New Roman" w:hAnsi="Times New Roman"/>
          <w:color w:val="auto"/>
        </w:rPr>
        <w:t>.1</w:t>
      </w:r>
      <w:r w:rsidR="005C6010" w:rsidRPr="00A33FD8">
        <w:rPr>
          <w:rFonts w:ascii="Times New Roman"/>
          <w:color w:val="auto"/>
        </w:rPr>
        <w:t>环境条件</w:t>
      </w:r>
      <w:bookmarkEnd w:id="69"/>
    </w:p>
    <w:p w:rsidR="004F52DA" w:rsidRPr="00A33FD8" w:rsidRDefault="009E33A2" w:rsidP="00C245E1">
      <w:pPr>
        <w:keepLines w:val="0"/>
        <w:ind w:firstLineChars="200" w:firstLine="480"/>
      </w:pPr>
      <w:r w:rsidRPr="00A33FD8">
        <w:t>温度为常温，</w:t>
      </w:r>
      <w:r w:rsidR="004F52DA" w:rsidRPr="00A33FD8">
        <w:t>避免强光直射</w:t>
      </w:r>
      <w:r w:rsidR="0046013B">
        <w:rPr>
          <w:rFonts w:hint="eastAsia"/>
        </w:rPr>
        <w:t>、</w:t>
      </w:r>
      <w:r w:rsidR="004F52DA" w:rsidRPr="00A33FD8">
        <w:t>极端暗光环境、</w:t>
      </w:r>
      <w:r w:rsidR="009A47FE" w:rsidRPr="00A33FD8">
        <w:t>电磁干扰</w:t>
      </w:r>
      <w:r w:rsidRPr="00A33FD8">
        <w:t>等</w:t>
      </w:r>
      <w:r w:rsidR="004F52DA" w:rsidRPr="00A33FD8">
        <w:t>，地面稳定、无振动测试场地，</w:t>
      </w:r>
      <w:proofErr w:type="gramStart"/>
      <w:r w:rsidR="0046013B">
        <w:t>且通视</w:t>
      </w:r>
      <w:proofErr w:type="gramEnd"/>
      <w:r w:rsidR="0046013B">
        <w:t>性良好，</w:t>
      </w:r>
      <w:r w:rsidR="004F52DA" w:rsidRPr="00A33FD8">
        <w:t>湿度</w:t>
      </w:r>
      <w:r w:rsidR="004F52DA" w:rsidRPr="00A33FD8">
        <w:t>30%~70% RH</w:t>
      </w:r>
      <w:r w:rsidR="004F52DA" w:rsidRPr="00A33FD8">
        <w:t>。</w:t>
      </w:r>
    </w:p>
    <w:p w:rsidR="008A38D9" w:rsidRPr="00A33FD8" w:rsidRDefault="00993BC6" w:rsidP="004772F3">
      <w:pPr>
        <w:pStyle w:val="22"/>
        <w:ind w:leftChars="32" w:left="437" w:hangingChars="150"/>
        <w:rPr>
          <w:rFonts w:ascii="Times New Roman" w:hAnsi="Times New Roman"/>
          <w:color w:val="auto"/>
        </w:rPr>
      </w:pPr>
      <w:bookmarkStart w:id="70" w:name="OLE_LINK100"/>
      <w:bookmarkStart w:id="71" w:name="_Toc207723853"/>
      <w:r>
        <w:rPr>
          <w:rFonts w:ascii="Times New Roman" w:hAnsi="Times New Roman" w:hint="eastAsia"/>
          <w:color w:val="auto"/>
        </w:rPr>
        <w:lastRenderedPageBreak/>
        <w:t>6</w:t>
      </w:r>
      <w:r w:rsidR="005C6010" w:rsidRPr="00A33FD8">
        <w:rPr>
          <w:rFonts w:ascii="Times New Roman" w:hAnsi="Times New Roman"/>
          <w:color w:val="auto"/>
        </w:rPr>
        <w:t xml:space="preserve">.2 </w:t>
      </w:r>
      <w:r w:rsidR="008A38D9" w:rsidRPr="00A33FD8">
        <w:rPr>
          <w:rFonts w:ascii="Times New Roman"/>
          <w:color w:val="auto"/>
        </w:rPr>
        <w:t>测量标准及其他设备</w:t>
      </w:r>
      <w:bookmarkEnd w:id="70"/>
      <w:bookmarkEnd w:id="71"/>
    </w:p>
    <w:p w:rsidR="005C6010" w:rsidRPr="00A33FD8" w:rsidRDefault="00961286" w:rsidP="00274230">
      <w:pPr>
        <w:keepLines w:val="0"/>
        <w:ind w:firstLineChars="200" w:firstLine="480"/>
        <w:rPr>
          <w:color w:val="auto"/>
        </w:rPr>
      </w:pPr>
      <w:bookmarkStart w:id="72" w:name="OLE_LINK102"/>
      <w:bookmarkStart w:id="73" w:name="OLE_LINK103"/>
      <w:r>
        <w:rPr>
          <w:rFonts w:hint="eastAsia"/>
          <w:color w:val="auto"/>
        </w:rPr>
        <w:t>推荐使用表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所列计量</w:t>
      </w:r>
      <w:r>
        <w:rPr>
          <w:color w:val="auto"/>
        </w:rPr>
        <w:t>器具，</w:t>
      </w:r>
      <w:bookmarkEnd w:id="72"/>
      <w:bookmarkEnd w:id="73"/>
      <w:r>
        <w:rPr>
          <w:color w:val="auto"/>
        </w:rPr>
        <w:t>允许使用满足不确定度要求的其他计量</w:t>
      </w:r>
      <w:r>
        <w:rPr>
          <w:rFonts w:hint="eastAsia"/>
          <w:color w:val="auto"/>
        </w:rPr>
        <w:t>器具</w:t>
      </w:r>
      <w:r>
        <w:rPr>
          <w:color w:val="auto"/>
        </w:rPr>
        <w:t>进行校准</w:t>
      </w:r>
      <w:r w:rsidR="008A38D9" w:rsidRPr="00A33FD8">
        <w:rPr>
          <w:color w:val="auto"/>
        </w:rPr>
        <w:t>。</w:t>
      </w:r>
    </w:p>
    <w:p w:rsidR="005C6010" w:rsidRPr="00A33FD8" w:rsidRDefault="005C6010" w:rsidP="00FA7C73">
      <w:pPr>
        <w:pStyle w:val="aff9"/>
        <w:spacing w:line="360" w:lineRule="auto"/>
        <w:ind w:firstLineChars="1600" w:firstLine="336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A33FD8">
        <w:rPr>
          <w:rFonts w:ascii="Times New Roman" w:eastAsia="黑体" w:hAnsi="黑体" w:cs="Times New Roman"/>
        </w:rPr>
        <w:t>表</w:t>
      </w:r>
      <w:r w:rsidRPr="00A33FD8">
        <w:rPr>
          <w:rFonts w:ascii="Times New Roman" w:eastAsia="黑体" w:hAnsi="Times New Roman" w:cs="Times New Roman"/>
        </w:rPr>
        <w:t xml:space="preserve">1  </w:t>
      </w:r>
      <w:r w:rsidR="006801FB" w:rsidRPr="00A33FD8">
        <w:rPr>
          <w:rFonts w:ascii="Times New Roman" w:eastAsia="黑体" w:hAnsi="黑体" w:cs="Times New Roman"/>
        </w:rPr>
        <w:t>测量标准及其他设备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6"/>
        <w:gridCol w:w="6237"/>
      </w:tblGrid>
      <w:tr w:rsidR="005C6010" w:rsidRPr="00A33FD8" w:rsidTr="00704E33">
        <w:trPr>
          <w:jc w:val="center"/>
        </w:trPr>
        <w:tc>
          <w:tcPr>
            <w:tcW w:w="2086" w:type="dxa"/>
            <w:vAlign w:val="center"/>
          </w:tcPr>
          <w:p w:rsidR="005C6010" w:rsidRPr="00A33FD8" w:rsidRDefault="006801FB" w:rsidP="00704E33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bookmarkStart w:id="74" w:name="OLE_LINK158"/>
            <w:bookmarkStart w:id="75" w:name="OLE_LINK159"/>
            <w:r w:rsidRPr="00A33FD8">
              <w:rPr>
                <w:rFonts w:ascii="Times New Roman" w:hAnsi="宋体" w:cs="Times New Roman"/>
              </w:rPr>
              <w:t>计量器具</w:t>
            </w:r>
            <w:bookmarkEnd w:id="74"/>
            <w:bookmarkEnd w:id="75"/>
            <w:r w:rsidRPr="00A33FD8">
              <w:rPr>
                <w:rFonts w:ascii="Times New Roman" w:hAnsi="宋体" w:cs="Times New Roman"/>
              </w:rPr>
              <w:t>名称</w:t>
            </w:r>
          </w:p>
        </w:tc>
        <w:tc>
          <w:tcPr>
            <w:tcW w:w="6237" w:type="dxa"/>
            <w:vAlign w:val="center"/>
          </w:tcPr>
          <w:p w:rsidR="005C6010" w:rsidRPr="00A33FD8" w:rsidRDefault="006801FB" w:rsidP="0008530B">
            <w:pPr>
              <w:pStyle w:val="aff9"/>
              <w:spacing w:line="360" w:lineRule="auto"/>
              <w:ind w:firstLine="420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宋体" w:cs="Times New Roman"/>
              </w:rPr>
              <w:t>技术要求</w:t>
            </w:r>
          </w:p>
        </w:tc>
      </w:tr>
      <w:tr w:rsidR="005C6010" w:rsidRPr="00A33FD8" w:rsidTr="00704E33">
        <w:trPr>
          <w:jc w:val="center"/>
        </w:trPr>
        <w:tc>
          <w:tcPr>
            <w:tcW w:w="2086" w:type="dxa"/>
            <w:vAlign w:val="center"/>
          </w:tcPr>
          <w:p w:rsidR="005C6010" w:rsidRPr="00A33FD8" w:rsidRDefault="00174762" w:rsidP="00FB0330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全站仪</w:t>
            </w:r>
          </w:p>
        </w:tc>
        <w:tc>
          <w:tcPr>
            <w:tcW w:w="6237" w:type="dxa"/>
            <w:vAlign w:val="center"/>
          </w:tcPr>
          <w:p w:rsidR="005C6010" w:rsidRPr="00A33FD8" w:rsidRDefault="00174762" w:rsidP="0008530B">
            <w:pPr>
              <w:pStyle w:val="aff9"/>
              <w:spacing w:line="360" w:lineRule="auto"/>
              <w:ind w:firstLine="420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I</w:t>
            </w:r>
            <w:r w:rsidRPr="00A33FD8">
              <w:rPr>
                <w:rFonts w:ascii="Times New Roman" w:hAnsi="Times New Roman" w:cs="Times New Roman"/>
              </w:rPr>
              <w:t>级及以上</w:t>
            </w:r>
          </w:p>
        </w:tc>
      </w:tr>
      <w:tr w:rsidR="003B5190" w:rsidRPr="00A33FD8" w:rsidTr="00704E33">
        <w:trPr>
          <w:jc w:val="center"/>
        </w:trPr>
        <w:tc>
          <w:tcPr>
            <w:tcW w:w="2086" w:type="dxa"/>
            <w:vAlign w:val="center"/>
          </w:tcPr>
          <w:p w:rsidR="003B5190" w:rsidRPr="00C93313" w:rsidRDefault="003C2FA8" w:rsidP="00FB0330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水准仪</w:t>
            </w:r>
          </w:p>
        </w:tc>
        <w:tc>
          <w:tcPr>
            <w:tcW w:w="6237" w:type="dxa"/>
            <w:vAlign w:val="center"/>
          </w:tcPr>
          <w:p w:rsidR="003B5190" w:rsidRDefault="003C2FA8" w:rsidP="0008530B">
            <w:pPr>
              <w:pStyle w:val="aff9"/>
              <w:spacing w:line="360" w:lineRule="auto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DSZ</w:t>
            </w:r>
            <w:r w:rsidR="00F34A3C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级</w:t>
            </w:r>
            <w:r w:rsidR="00C14DA1" w:rsidRPr="00A33FD8">
              <w:rPr>
                <w:rFonts w:ascii="Times New Roman" w:hAnsi="Times New Roman" w:cs="Times New Roman"/>
              </w:rPr>
              <w:t>及</w:t>
            </w:r>
            <w:r w:rsidR="00B17695">
              <w:rPr>
                <w:rFonts w:ascii="Times New Roman" w:hAnsi="Times New Roman" w:cs="Times New Roman" w:hint="eastAsia"/>
              </w:rPr>
              <w:t>以上</w:t>
            </w:r>
          </w:p>
        </w:tc>
      </w:tr>
      <w:tr w:rsidR="00C93313" w:rsidRPr="00A33FD8" w:rsidTr="00704E33">
        <w:trPr>
          <w:jc w:val="center"/>
        </w:trPr>
        <w:tc>
          <w:tcPr>
            <w:tcW w:w="2086" w:type="dxa"/>
            <w:vAlign w:val="center"/>
          </w:tcPr>
          <w:p w:rsidR="00C93313" w:rsidRPr="00A33FD8" w:rsidRDefault="00C93313" w:rsidP="00FB0330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bookmarkStart w:id="76" w:name="OLE_LINK164"/>
            <w:r w:rsidRPr="00C93313">
              <w:rPr>
                <w:rFonts w:ascii="Times New Roman" w:hAnsi="Times New Roman" w:cs="Times New Roman" w:hint="eastAsia"/>
              </w:rPr>
              <w:t>地面激光扫描仪</w:t>
            </w:r>
            <w:bookmarkEnd w:id="76"/>
          </w:p>
        </w:tc>
        <w:tc>
          <w:tcPr>
            <w:tcW w:w="6237" w:type="dxa"/>
            <w:vAlign w:val="center"/>
          </w:tcPr>
          <w:p w:rsidR="00C93313" w:rsidRPr="00A33FD8" w:rsidRDefault="00BF4092" w:rsidP="0008530B">
            <w:pPr>
              <w:pStyle w:val="aff9"/>
              <w:spacing w:line="360" w:lineRule="auto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100m</w:t>
            </w:r>
            <w:r>
              <w:rPr>
                <w:rFonts w:ascii="Times New Roman" w:hAnsi="Times New Roman" w:cs="Times New Roman" w:hint="eastAsia"/>
              </w:rPr>
              <w:t>测量范围内</w:t>
            </w:r>
            <w:r w:rsidR="00C93313" w:rsidRPr="00A33FD8">
              <w:rPr>
                <w:rFonts w:ascii="Times New Roman" w:hAnsi="Times New Roman" w:cs="Times New Roman"/>
              </w:rPr>
              <w:t>距离</w:t>
            </w:r>
            <w:r w:rsidR="00C93313">
              <w:rPr>
                <w:rFonts w:ascii="Times New Roman" w:hAnsi="Times New Roman" w:cs="Times New Roman" w:hint="eastAsia"/>
              </w:rPr>
              <w:t>测量</w:t>
            </w:r>
            <w:r w:rsidR="00C93313">
              <w:rPr>
                <w:rFonts w:ascii="Times New Roman" w:hAnsi="Times New Roman" w:cs="Times New Roman"/>
              </w:rPr>
              <w:t>误差</w:t>
            </w:r>
            <w:r w:rsidR="00C93313" w:rsidRPr="00A33FD8"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C93313" w:rsidRPr="00A33FD8">
              <w:rPr>
                <w:rFonts w:ascii="Times New Roman" w:hAnsi="Times New Roman" w:cs="Times New Roman"/>
              </w:rPr>
              <w:t>mm</w:t>
            </w:r>
          </w:p>
        </w:tc>
      </w:tr>
      <w:tr w:rsidR="005C6010" w:rsidRPr="00A33FD8" w:rsidTr="00704E33">
        <w:trPr>
          <w:jc w:val="center"/>
        </w:trPr>
        <w:tc>
          <w:tcPr>
            <w:tcW w:w="2086" w:type="dxa"/>
            <w:vAlign w:val="center"/>
          </w:tcPr>
          <w:p w:rsidR="005C6010" w:rsidRPr="00A33FD8" w:rsidRDefault="00174762" w:rsidP="00704E33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A33FD8">
              <w:rPr>
                <w:rFonts w:ascii="Times New Roman" w:hAnsi="Times New Roman" w:cs="Times New Roman"/>
                <w:szCs w:val="24"/>
              </w:rPr>
              <w:t>基线场</w:t>
            </w:r>
            <w:proofErr w:type="gramEnd"/>
          </w:p>
        </w:tc>
        <w:tc>
          <w:tcPr>
            <w:tcW w:w="6237" w:type="dxa"/>
            <w:vAlign w:val="center"/>
          </w:tcPr>
          <w:p w:rsidR="005C6010" w:rsidRPr="00A33FD8" w:rsidRDefault="00E9249A" w:rsidP="00E9249A">
            <w:pPr>
              <w:pStyle w:val="aff9"/>
              <w:spacing w:line="360" w:lineRule="auto"/>
              <w:ind w:firstLineChars="100" w:firstLine="210"/>
              <w:rPr>
                <w:rFonts w:ascii="Times New Roman" w:hAnsi="Times New Roman" w:cs="Times New Roman"/>
              </w:rPr>
            </w:pPr>
            <w:bookmarkStart w:id="77" w:name="OLE_LINK163"/>
            <w:bookmarkStart w:id="78" w:name="OLE_LINK105"/>
            <w:r w:rsidRPr="00A33FD8">
              <w:rPr>
                <w:rFonts w:ascii="Times New Roman" w:hAnsi="Times New Roman" w:cs="Times New Roman"/>
                <w:szCs w:val="24"/>
              </w:rPr>
              <w:t>标靶</w:t>
            </w:r>
            <w:r w:rsidR="00F34A3C">
              <w:rPr>
                <w:rFonts w:ascii="Times New Roman" w:hAnsi="Times New Roman" w:cs="Times New Roman" w:hint="eastAsia"/>
              </w:rPr>
              <w:t>点</w:t>
            </w:r>
            <w:proofErr w:type="gramStart"/>
            <w:r w:rsidR="00F34A3C">
              <w:rPr>
                <w:rFonts w:ascii="Times New Roman" w:hAnsi="Times New Roman" w:cs="Times New Roman" w:hint="eastAsia"/>
              </w:rPr>
              <w:t>位</w:t>
            </w:r>
            <w:r w:rsidR="0054714A" w:rsidRPr="00A33FD8">
              <w:rPr>
                <w:rFonts w:ascii="Times New Roman" w:hAnsi="Times New Roman" w:cs="Times New Roman"/>
              </w:rPr>
              <w:t>最大</w:t>
            </w:r>
            <w:proofErr w:type="gramEnd"/>
            <w:r w:rsidR="0054714A" w:rsidRPr="00A33FD8">
              <w:rPr>
                <w:rFonts w:ascii="Times New Roman" w:hAnsi="Times New Roman" w:cs="Times New Roman"/>
              </w:rPr>
              <w:t>允许误差</w:t>
            </w:r>
            <w:r w:rsidR="00F34A3C">
              <w:rPr>
                <w:rFonts w:ascii="Times New Roman" w:hAnsi="Times New Roman" w:cs="Times New Roman" w:hint="eastAsia"/>
              </w:rPr>
              <w:t>水平方向≤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F34A3C">
              <w:rPr>
                <w:rFonts w:ascii="Times New Roman" w:hAnsi="Times New Roman" w:cs="Times New Roman" w:hint="eastAsia"/>
              </w:rPr>
              <w:t>mm</w:t>
            </w:r>
            <w:r w:rsidR="00F34A3C">
              <w:rPr>
                <w:rFonts w:ascii="Times New Roman" w:hAnsi="Times New Roman" w:cs="Times New Roman" w:hint="eastAsia"/>
              </w:rPr>
              <w:t>，垂直方向≤</w:t>
            </w:r>
            <w:r w:rsidR="00F34A3C">
              <w:rPr>
                <w:rFonts w:ascii="Times New Roman" w:hAnsi="Times New Roman" w:cs="Times New Roman" w:hint="eastAsia"/>
              </w:rPr>
              <w:t>5mm</w:t>
            </w:r>
            <w:r w:rsidR="00F34A3C">
              <w:rPr>
                <w:rFonts w:ascii="Times New Roman" w:hAnsi="Times New Roman" w:cs="Times New Roman" w:hint="eastAsia"/>
              </w:rPr>
              <w:t>，</w:t>
            </w:r>
            <w:r w:rsidRPr="00A33FD8">
              <w:rPr>
                <w:rFonts w:ascii="Times New Roman" w:hAnsi="Times New Roman" w:cs="Times New Roman"/>
                <w:szCs w:val="24"/>
              </w:rPr>
              <w:t>标靶</w:t>
            </w:r>
            <w:r w:rsidR="004A7270">
              <w:rPr>
                <w:rFonts w:ascii="Times New Roman" w:hAnsi="Times New Roman" w:cs="Times New Roman"/>
                <w:szCs w:val="24"/>
              </w:rPr>
              <w:t>相对</w:t>
            </w:r>
            <w:r w:rsidR="00F34A3C" w:rsidRPr="00A33FD8">
              <w:rPr>
                <w:rFonts w:ascii="Times New Roman" w:hAnsi="Times New Roman" w:cs="Times New Roman"/>
              </w:rPr>
              <w:t>距离的</w:t>
            </w:r>
            <w:bookmarkStart w:id="79" w:name="OLE_LINK34"/>
            <w:r w:rsidR="00F34A3C" w:rsidRPr="00A33FD8">
              <w:rPr>
                <w:rFonts w:ascii="Times New Roman" w:hAnsi="Times New Roman" w:cs="Times New Roman"/>
              </w:rPr>
              <w:t>最大允许误差</w:t>
            </w:r>
            <w:bookmarkEnd w:id="79"/>
            <w:r w:rsidR="00F34A3C" w:rsidRPr="00A33FD8">
              <w:rPr>
                <w:rFonts w:ascii="Times New Roman" w:hAnsi="Times New Roman" w:cs="Times New Roman"/>
              </w:rPr>
              <w:t>≤</w:t>
            </w:r>
            <w:r w:rsidR="004A45FF">
              <w:rPr>
                <w:rFonts w:ascii="Times New Roman" w:hAnsi="Times New Roman" w:cs="Times New Roman" w:hint="eastAsia"/>
              </w:rPr>
              <w:t>4</w:t>
            </w:r>
            <w:r w:rsidR="00F34A3C" w:rsidRPr="00A33FD8">
              <w:rPr>
                <w:rFonts w:ascii="Times New Roman" w:hAnsi="Times New Roman" w:cs="Times New Roman"/>
              </w:rPr>
              <w:t>mm</w:t>
            </w:r>
            <w:bookmarkEnd w:id="77"/>
            <w:r w:rsidR="0054714A">
              <w:rPr>
                <w:rFonts w:ascii="Times New Roman" w:hAnsi="Times New Roman" w:cs="Times New Roman" w:hint="eastAsia"/>
              </w:rPr>
              <w:t>。</w:t>
            </w:r>
            <w:bookmarkEnd w:id="78"/>
          </w:p>
        </w:tc>
      </w:tr>
      <w:tr w:rsidR="00A04878" w:rsidRPr="006069B8" w:rsidTr="00704E33">
        <w:trPr>
          <w:jc w:val="center"/>
        </w:trPr>
        <w:tc>
          <w:tcPr>
            <w:tcW w:w="2086" w:type="dxa"/>
            <w:vAlign w:val="center"/>
          </w:tcPr>
          <w:p w:rsidR="00A04878" w:rsidRPr="00A33FD8" w:rsidRDefault="00BF48AB" w:rsidP="00F373BC">
            <w:pPr>
              <w:pStyle w:val="aff9"/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4"/>
              </w:rPr>
            </w:pPr>
            <w:r w:rsidRPr="00A33FD8">
              <w:rPr>
                <w:rFonts w:ascii="Times New Roman" w:hAnsi="Times New Roman" w:cs="Times New Roman"/>
                <w:szCs w:val="24"/>
              </w:rPr>
              <w:t>标靶</w:t>
            </w:r>
          </w:p>
        </w:tc>
        <w:tc>
          <w:tcPr>
            <w:tcW w:w="6237" w:type="dxa"/>
            <w:vAlign w:val="center"/>
          </w:tcPr>
          <w:p w:rsidR="00A04878" w:rsidRPr="00A33FD8" w:rsidRDefault="00327CDF" w:rsidP="00E9249A">
            <w:pPr>
              <w:pStyle w:val="aff9"/>
              <w:spacing w:line="360" w:lineRule="auto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本规范主要采用</w:t>
            </w:r>
            <w:r w:rsidR="00F373BC">
              <w:rPr>
                <w:rFonts w:ascii="Times New Roman" w:hAnsi="Times New Roman" w:cs="Times New Roman" w:hint="eastAsia"/>
              </w:rPr>
              <w:t>平面</w:t>
            </w:r>
            <w:r w:rsidR="00F373BC">
              <w:rPr>
                <w:rFonts w:ascii="Times New Roman" w:hAnsi="Times New Roman" w:cs="Times New Roman"/>
              </w:rPr>
              <w:t>反光标靶或</w:t>
            </w:r>
            <w:bookmarkStart w:id="80" w:name="OLE_LINK3"/>
            <w:r w:rsidR="00F373BC">
              <w:rPr>
                <w:rFonts w:ascii="Times New Roman" w:hAnsi="Times New Roman" w:cs="Times New Roman"/>
              </w:rPr>
              <w:t>标靶球</w:t>
            </w:r>
            <w:bookmarkEnd w:id="80"/>
          </w:p>
        </w:tc>
      </w:tr>
    </w:tbl>
    <w:p w:rsidR="005C6010" w:rsidRDefault="005C6010" w:rsidP="004611A4">
      <w:pPr>
        <w:pStyle w:val="aff9"/>
        <w:spacing w:line="360" w:lineRule="auto"/>
        <w:ind w:firstLineChars="900" w:firstLine="1890"/>
        <w:jc w:val="left"/>
        <w:rPr>
          <w:rFonts w:ascii="Times New Roman" w:eastAsia="仿宋_GB2312" w:hAnsi="Times New Roman" w:cs="Times New Roman"/>
        </w:rPr>
      </w:pPr>
      <w:r w:rsidRPr="00A33FD8">
        <w:rPr>
          <w:rFonts w:ascii="Times New Roman" w:eastAsia="仿宋_GB2312" w:hAnsi="Times New Roman" w:cs="Times New Roman"/>
        </w:rPr>
        <w:t>注：允许用能够满足测量不确定度要求的其它设备进行测量。</w:t>
      </w:r>
    </w:p>
    <w:p w:rsidR="004C78E4" w:rsidRDefault="00993BC6" w:rsidP="004772F3">
      <w:pPr>
        <w:pStyle w:val="22"/>
        <w:ind w:leftChars="11" w:left="386" w:hangingChars="150"/>
        <w:rPr>
          <w:rFonts w:ascii="Times New Roman" w:hAnsi="Times New Roman"/>
          <w:color w:val="auto"/>
        </w:rPr>
      </w:pPr>
      <w:bookmarkStart w:id="81" w:name="_Toc207723854"/>
      <w:r>
        <w:rPr>
          <w:rFonts w:ascii="Times New Roman" w:hAnsi="Times New Roman" w:hint="eastAsia"/>
          <w:color w:val="auto"/>
        </w:rPr>
        <w:t>6</w:t>
      </w:r>
      <w:r w:rsidR="004C78E4" w:rsidRPr="00A33FD8">
        <w:rPr>
          <w:rFonts w:ascii="Times New Roman" w:hAnsi="Times New Roman"/>
          <w:color w:val="auto"/>
        </w:rPr>
        <w:t>.</w:t>
      </w:r>
      <w:r>
        <w:rPr>
          <w:rFonts w:ascii="Times New Roman" w:hAnsi="Times New Roman" w:hint="eastAsia"/>
          <w:color w:val="auto"/>
        </w:rPr>
        <w:t>3</w:t>
      </w:r>
      <w:r w:rsidR="004C78E4" w:rsidRPr="00A33FD8">
        <w:rPr>
          <w:rFonts w:ascii="Times New Roman" w:hAnsi="Times New Roman"/>
          <w:color w:val="auto"/>
        </w:rPr>
        <w:t xml:space="preserve"> </w:t>
      </w:r>
      <w:r w:rsidR="00961286">
        <w:rPr>
          <w:rFonts w:ascii="Times New Roman" w:hAnsi="Times New Roman" w:hint="eastAsia"/>
          <w:color w:val="auto"/>
        </w:rPr>
        <w:t>校准</w:t>
      </w:r>
      <w:r w:rsidR="00961286">
        <w:rPr>
          <w:rFonts w:ascii="Times New Roman" w:hAnsi="Times New Roman"/>
          <w:color w:val="auto"/>
        </w:rPr>
        <w:t>使用的软件</w:t>
      </w:r>
      <w:bookmarkEnd w:id="81"/>
    </w:p>
    <w:p w:rsidR="00961286" w:rsidRDefault="00961286" w:rsidP="00961286">
      <w:pPr>
        <w:keepLines w:val="0"/>
        <w:ind w:firstLineChars="200" w:firstLine="480"/>
        <w:jc w:val="left"/>
      </w:pPr>
      <w:r>
        <w:rPr>
          <w:rFonts w:hint="eastAsia"/>
        </w:rPr>
        <w:t>校准过程中使用用户的配套软件，当用户不具备相关功能的软件时，可使用校准实验室的软件。</w:t>
      </w:r>
    </w:p>
    <w:p w:rsidR="00961286" w:rsidRPr="00961286" w:rsidRDefault="00961286" w:rsidP="00961286">
      <w:pPr>
        <w:keepLines w:val="0"/>
        <w:ind w:firstLineChars="200" w:firstLine="480"/>
        <w:jc w:val="left"/>
      </w:pPr>
      <w:r>
        <w:rPr>
          <w:rFonts w:hint="eastAsia"/>
        </w:rPr>
        <w:t>校准证书中应注明使用的软件名称、生产商和版本号。</w:t>
      </w:r>
    </w:p>
    <w:p w:rsidR="00EE7789" w:rsidRPr="00A33FD8" w:rsidRDefault="00993BC6" w:rsidP="004F52DA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82" w:name="_Toc207723855"/>
      <w:r>
        <w:rPr>
          <w:rFonts w:ascii="Times New Roman" w:hAnsi="Times New Roman" w:hint="eastAsia"/>
          <w:color w:val="auto"/>
        </w:rPr>
        <w:t>7</w:t>
      </w:r>
      <w:r w:rsidR="007C7358" w:rsidRPr="00A33FD8">
        <w:rPr>
          <w:rFonts w:ascii="Times New Roman" w:hAnsi="Times New Roman"/>
          <w:color w:val="auto"/>
        </w:rPr>
        <w:t xml:space="preserve"> </w:t>
      </w:r>
      <w:r w:rsidR="00EE7789" w:rsidRPr="00A33FD8">
        <w:rPr>
          <w:rFonts w:ascii="Times New Roman" w:hAnsi="Times New Roman"/>
          <w:color w:val="auto"/>
        </w:rPr>
        <w:t>校准项目和校准方法</w:t>
      </w:r>
      <w:bookmarkStart w:id="83" w:name="_GoBack"/>
      <w:bookmarkEnd w:id="82"/>
      <w:bookmarkEnd w:id="83"/>
    </w:p>
    <w:p w:rsidR="004F52DA" w:rsidRDefault="00EE7789" w:rsidP="00C245E1">
      <w:pPr>
        <w:keepLines w:val="0"/>
        <w:ind w:firstLineChars="200" w:firstLine="480"/>
      </w:pPr>
      <w:r w:rsidRPr="00A33FD8">
        <w:t>校准前，首先检查</w:t>
      </w:r>
      <w:r w:rsidR="003763A0" w:rsidRPr="00A33FD8">
        <w:t>扫描仪</w:t>
      </w:r>
      <w:r w:rsidRPr="00A33FD8">
        <w:t>的外观、各部件功能</w:t>
      </w:r>
      <w:r w:rsidR="004F52DA" w:rsidRPr="00A33FD8">
        <w:t>。</w:t>
      </w:r>
      <w:r w:rsidR="00731535" w:rsidRPr="00A33FD8">
        <w:t>在开始扫描前，将扫描仪平稳地放置在水平的表面上，初始化扫描仪。</w:t>
      </w:r>
      <w:r w:rsidRPr="00A33FD8">
        <w:t>待</w:t>
      </w:r>
      <w:r w:rsidR="003763A0" w:rsidRPr="00A33FD8">
        <w:t>扫描仪</w:t>
      </w:r>
      <w:r w:rsidRPr="00A33FD8">
        <w:t>开机进入稳定的工作状态</w:t>
      </w:r>
      <w:r w:rsidR="004F52DA" w:rsidRPr="00A33FD8">
        <w:t>后，</w:t>
      </w:r>
      <w:r w:rsidR="00EA090B" w:rsidRPr="00A33FD8">
        <w:t>检查扫描仪在周围有</w:t>
      </w:r>
      <w:r w:rsidR="004F52DA" w:rsidRPr="00A33FD8">
        <w:t>人员走动或</w:t>
      </w:r>
      <w:r w:rsidR="00EA090B" w:rsidRPr="00A33FD8">
        <w:t>其他</w:t>
      </w:r>
      <w:r w:rsidR="004F52DA" w:rsidRPr="00A33FD8">
        <w:t>干扰的</w:t>
      </w:r>
      <w:r w:rsidR="00EA090B" w:rsidRPr="00A33FD8">
        <w:t>情况</w:t>
      </w:r>
      <w:r w:rsidR="004B79D2">
        <w:t>下</w:t>
      </w:r>
      <w:r w:rsidR="00EA090B" w:rsidRPr="00A33FD8">
        <w:t>，</w:t>
      </w:r>
      <w:r w:rsidR="004F52DA" w:rsidRPr="00A33FD8">
        <w:t>扫描的点云</w:t>
      </w:r>
      <w:r w:rsidR="00EA090B" w:rsidRPr="00A33FD8">
        <w:t>有</w:t>
      </w:r>
      <w:r w:rsidR="004F52DA" w:rsidRPr="00A33FD8">
        <w:t>无断裂、漂移或</w:t>
      </w:r>
      <w:proofErr w:type="gramStart"/>
      <w:r w:rsidR="004F52DA" w:rsidRPr="00A33FD8">
        <w:t>异常噪点等</w:t>
      </w:r>
      <w:proofErr w:type="gramEnd"/>
      <w:r w:rsidR="004F52DA" w:rsidRPr="00A33FD8">
        <w:t>情况</w:t>
      </w:r>
      <w:r w:rsidR="004B79D2">
        <w:rPr>
          <w:rFonts w:hint="eastAsia"/>
        </w:rPr>
        <w:t>。无</w:t>
      </w:r>
      <w:r w:rsidR="004B79D2">
        <w:t>故障提示后</w:t>
      </w:r>
      <w:r w:rsidR="00EA090B" w:rsidRPr="00A33FD8">
        <w:t>，</w:t>
      </w:r>
      <w:r w:rsidR="004F52DA" w:rsidRPr="00A33FD8">
        <w:t>开始进行扫描。</w:t>
      </w:r>
    </w:p>
    <w:p w:rsidR="00A33FD8" w:rsidRPr="004772F3" w:rsidRDefault="00993BC6" w:rsidP="004772F3">
      <w:pPr>
        <w:pStyle w:val="22"/>
        <w:ind w:leftChars="12" w:left="389" w:hangingChars="150"/>
        <w:rPr>
          <w:color w:val="auto"/>
        </w:rPr>
      </w:pPr>
      <w:bookmarkStart w:id="84" w:name="_Toc207723856"/>
      <w:r w:rsidRPr="004772F3">
        <w:rPr>
          <w:rFonts w:hint="eastAsia"/>
          <w:color w:val="auto"/>
        </w:rPr>
        <w:t>7</w:t>
      </w:r>
      <w:r w:rsidR="00A33FD8" w:rsidRPr="004772F3">
        <w:rPr>
          <w:color w:val="auto"/>
        </w:rPr>
        <w:t>.</w:t>
      </w:r>
      <w:r w:rsidRPr="004772F3">
        <w:rPr>
          <w:rFonts w:hint="eastAsia"/>
          <w:color w:val="auto"/>
        </w:rPr>
        <w:t>1</w:t>
      </w:r>
      <w:r w:rsidR="003131F5" w:rsidRPr="004772F3">
        <w:rPr>
          <w:rFonts w:hint="eastAsia"/>
          <w:color w:val="auto"/>
        </w:rPr>
        <w:t>绝对</w:t>
      </w:r>
      <w:r w:rsidR="00695860" w:rsidRPr="004772F3">
        <w:rPr>
          <w:rFonts w:hint="eastAsia"/>
          <w:color w:val="auto"/>
        </w:rPr>
        <w:t>精度</w:t>
      </w:r>
      <w:bookmarkEnd w:id="84"/>
    </w:p>
    <w:p w:rsidR="00E139CF" w:rsidRPr="00A33FD8" w:rsidRDefault="00E123F7" w:rsidP="00E139CF">
      <w:pPr>
        <w:keepLines w:val="0"/>
        <w:ind w:firstLineChars="200" w:firstLine="480"/>
      </w:pPr>
      <w:bookmarkStart w:id="85" w:name="OLE_LINK171"/>
      <w:bookmarkStart w:id="86" w:name="OLE_LINK172"/>
      <w:r>
        <w:t>绝对精度校准在</w:t>
      </w:r>
      <w:bookmarkStart w:id="87" w:name="OLE_LINK25"/>
      <w:bookmarkStart w:id="88" w:name="OLE_LINK26"/>
      <w:r>
        <w:t>基线场</w:t>
      </w:r>
      <w:bookmarkEnd w:id="87"/>
      <w:bookmarkEnd w:id="88"/>
      <w:r>
        <w:t>内进行，</w:t>
      </w:r>
      <w:proofErr w:type="gramStart"/>
      <w:r>
        <w:t>基线场</w:t>
      </w:r>
      <w:proofErr w:type="gramEnd"/>
      <w:r>
        <w:t>场地面积不少于</w:t>
      </w:r>
      <w:r w:rsidR="00494A55">
        <w:rPr>
          <w:rFonts w:hint="eastAsia"/>
        </w:rPr>
        <w:t>1000</w:t>
      </w:r>
      <w:r>
        <w:rPr>
          <w:rFonts w:hint="eastAsia"/>
        </w:rPr>
        <w:t>平方米</w:t>
      </w:r>
      <w:r w:rsidRPr="00A33FD8">
        <w:t>，在</w:t>
      </w:r>
      <w:proofErr w:type="gramStart"/>
      <w:r>
        <w:t>基线场</w:t>
      </w:r>
      <w:r w:rsidRPr="00A33FD8">
        <w:t>范围</w:t>
      </w:r>
      <w:proofErr w:type="gramEnd"/>
      <w:r w:rsidRPr="00A33FD8">
        <w:t>内均匀布设不少于四个控制点，</w:t>
      </w:r>
      <w:r w:rsidR="00F373BC">
        <w:rPr>
          <w:rFonts w:hint="eastAsia"/>
        </w:rPr>
        <w:t>布设</w:t>
      </w:r>
      <w:r w:rsidRPr="00A33FD8">
        <w:t>不少于</w:t>
      </w:r>
      <w:r>
        <w:rPr>
          <w:rFonts w:hint="eastAsia"/>
        </w:rPr>
        <w:t>10</w:t>
      </w:r>
      <w:r w:rsidRPr="00A33FD8">
        <w:t>个</w:t>
      </w:r>
      <w:r w:rsidR="00F373BC">
        <w:rPr>
          <w:rFonts w:hint="eastAsia"/>
        </w:rPr>
        <w:t>标靶</w:t>
      </w:r>
      <w:r>
        <w:t>，</w:t>
      </w:r>
      <w:r>
        <w:rPr>
          <w:rFonts w:hint="eastAsia"/>
        </w:rPr>
        <w:t>分散</w:t>
      </w:r>
      <w:r>
        <w:t>分布在场地内（见图</w:t>
      </w:r>
      <w:r w:rsidR="006D33C4">
        <w:rPr>
          <w:rFonts w:hint="eastAsia"/>
        </w:rPr>
        <w:t>2</w:t>
      </w:r>
      <w:r>
        <w:t>）。</w:t>
      </w:r>
      <w:r w:rsidR="003B5A7A" w:rsidRPr="00A33FD8">
        <w:t>待测</w:t>
      </w:r>
      <w:r w:rsidR="008F51A3" w:rsidRPr="00A33FD8">
        <w:t>扫描</w:t>
      </w:r>
      <w:r w:rsidR="003B5A7A" w:rsidRPr="00A33FD8">
        <w:t>仪</w:t>
      </w:r>
      <w:r w:rsidR="008F51A3" w:rsidRPr="00A33FD8">
        <w:t>完成初始化和自检，按</w:t>
      </w:r>
      <w:bookmarkStart w:id="89" w:name="OLE_LINK74"/>
      <w:r w:rsidR="008F51A3" w:rsidRPr="00A33FD8">
        <w:t>照规划扫描路线</w:t>
      </w:r>
      <w:bookmarkStart w:id="90" w:name="OLE_LINK28"/>
      <w:bookmarkStart w:id="91" w:name="OLE_LINK29"/>
      <w:r w:rsidR="008F51A3" w:rsidRPr="00A33FD8">
        <w:t>闭环</w:t>
      </w:r>
      <w:r w:rsidR="00F46914" w:rsidRPr="00A33FD8">
        <w:t>方式进行扫描</w:t>
      </w:r>
      <w:bookmarkEnd w:id="89"/>
      <w:bookmarkEnd w:id="90"/>
      <w:bookmarkEnd w:id="91"/>
      <w:r w:rsidR="00F46914" w:rsidRPr="00A33FD8">
        <w:t>，扫描所有</w:t>
      </w:r>
      <w:r w:rsidR="00F373BC">
        <w:rPr>
          <w:rFonts w:hint="eastAsia"/>
        </w:rPr>
        <w:t>标靶</w:t>
      </w:r>
      <w:r w:rsidR="008F51A3" w:rsidRPr="00A33FD8">
        <w:t>，</w:t>
      </w:r>
      <w:r w:rsidR="00F373BC">
        <w:t>扫描仪</w:t>
      </w:r>
      <w:r w:rsidR="00511A07">
        <w:t>扫描时距</w:t>
      </w:r>
      <w:r w:rsidR="00F373BC">
        <w:t>标靶</w:t>
      </w:r>
      <w:r w:rsidR="00511A07">
        <w:rPr>
          <w:rFonts w:hint="eastAsia"/>
          <w:szCs w:val="24"/>
        </w:rPr>
        <w:t>2m</w:t>
      </w:r>
      <w:r w:rsidR="00511A07">
        <w:rPr>
          <w:rFonts w:hint="eastAsia"/>
          <w:szCs w:val="24"/>
        </w:rPr>
        <w:t>左右，</w:t>
      </w:r>
      <w:r w:rsidR="00B64FD1">
        <w:rPr>
          <w:rFonts w:hint="eastAsia"/>
          <w:szCs w:val="24"/>
        </w:rPr>
        <w:t>移动速度≤</w:t>
      </w:r>
      <w:r w:rsidR="00B64FD1">
        <w:rPr>
          <w:rFonts w:hint="eastAsia"/>
          <w:szCs w:val="24"/>
        </w:rPr>
        <w:t>0.5m/s</w:t>
      </w:r>
      <w:r w:rsidR="00B64FD1">
        <w:rPr>
          <w:rFonts w:hint="eastAsia"/>
          <w:szCs w:val="24"/>
        </w:rPr>
        <w:t>，</w:t>
      </w:r>
      <w:r w:rsidR="00F46914" w:rsidRPr="00A33FD8">
        <w:t>并在扫描过程中</w:t>
      </w:r>
      <w:bookmarkStart w:id="92" w:name="OLE_LINK179"/>
      <w:r w:rsidR="00F46914" w:rsidRPr="00A33FD8">
        <w:t>联测</w:t>
      </w:r>
      <w:bookmarkEnd w:id="92"/>
      <w:r w:rsidR="00F46914" w:rsidRPr="00A33FD8">
        <w:t>控制点。</w:t>
      </w:r>
    </w:p>
    <w:p w:rsidR="00E139CF" w:rsidRPr="00A33FD8" w:rsidRDefault="00E139CF" w:rsidP="00E139CF">
      <w:pPr>
        <w:keepLines w:val="0"/>
        <w:jc w:val="center"/>
      </w:pPr>
      <w:r>
        <w:rPr>
          <w:noProof/>
        </w:rPr>
        <w:lastRenderedPageBreak/>
        <w:drawing>
          <wp:inline distT="0" distB="0" distL="0" distR="0">
            <wp:extent cx="6116320" cy="1837680"/>
            <wp:effectExtent l="19050" t="0" r="0" b="0"/>
            <wp:docPr id="4" name="图片 91" descr="C:\Users\TT\Documents\WeChat Files\nairuohe6177\FileStorage\Temp\8f53a58c05dd9085bfa82d73062d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TT\Documents\WeChat Files\nairuohe6177\FileStorage\Temp\8f53a58c05dd9085bfa82d73062d4c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8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9CF" w:rsidRPr="00A33FD8" w:rsidRDefault="00E139CF" w:rsidP="00E139CF">
      <w:pPr>
        <w:keepLines w:val="0"/>
        <w:jc w:val="center"/>
      </w:pPr>
      <w:r w:rsidRPr="00A33FD8">
        <w:t>图</w:t>
      </w:r>
      <w:r w:rsidR="006D33C4">
        <w:rPr>
          <w:rFonts w:hint="eastAsia"/>
        </w:rPr>
        <w:t>2</w:t>
      </w:r>
      <w:r w:rsidRPr="00A33FD8">
        <w:t xml:space="preserve">  </w:t>
      </w:r>
      <w:r>
        <w:rPr>
          <w:rFonts w:hint="eastAsia"/>
        </w:rPr>
        <w:t>基线</w:t>
      </w:r>
      <w:r w:rsidRPr="00A33FD8">
        <w:t>场</w:t>
      </w:r>
    </w:p>
    <w:p w:rsidR="00E139CF" w:rsidRPr="00E139CF" w:rsidRDefault="00E139CF" w:rsidP="00E139CF">
      <w:pPr>
        <w:keepLines w:val="0"/>
        <w:jc w:val="center"/>
      </w:pPr>
      <w:r w:rsidRPr="00A33FD8">
        <w:t>1</w:t>
      </w:r>
      <w:r w:rsidRPr="00A33FD8">
        <w:t>类图形</w:t>
      </w:r>
      <w:r w:rsidRPr="00A33FD8">
        <w:t>—</w:t>
      </w:r>
      <w:r w:rsidR="00D3457B">
        <w:rPr>
          <w:rFonts w:hint="eastAsia"/>
        </w:rPr>
        <w:t>反光标靶</w:t>
      </w:r>
      <w:r w:rsidRPr="00A33FD8">
        <w:t>；</w:t>
      </w:r>
      <w:r w:rsidRPr="00A33FD8">
        <w:t>2</w:t>
      </w:r>
      <w:r w:rsidRPr="00A33FD8">
        <w:t>类图形</w:t>
      </w:r>
      <w:r w:rsidRPr="00A33FD8">
        <w:t>—</w:t>
      </w:r>
      <w:r w:rsidRPr="00A33FD8">
        <w:t>控制点</w:t>
      </w:r>
    </w:p>
    <w:p w:rsidR="00B402F0" w:rsidRDefault="00F46914" w:rsidP="00C245E1">
      <w:pPr>
        <w:keepLines w:val="0"/>
        <w:ind w:firstLineChars="200" w:firstLine="480"/>
      </w:pPr>
      <w:r w:rsidRPr="00A33FD8">
        <w:t>扫描完成后，</w:t>
      </w:r>
      <w:bookmarkStart w:id="93" w:name="OLE_LINK1"/>
      <w:bookmarkStart w:id="94" w:name="OLE_LINK4"/>
      <w:r w:rsidRPr="00A33FD8">
        <w:t>将扫描数据导入</w:t>
      </w:r>
      <w:r w:rsidR="00E123F7">
        <w:t>专用</w:t>
      </w:r>
      <w:r w:rsidRPr="00A33FD8">
        <w:t>软件中，</w:t>
      </w:r>
      <w:r w:rsidR="008F51A3" w:rsidRPr="00A33FD8">
        <w:t>对数据进行解算，</w:t>
      </w:r>
      <w:bookmarkEnd w:id="93"/>
      <w:bookmarkEnd w:id="94"/>
      <w:r w:rsidR="00F50B61" w:rsidRPr="00A33FD8">
        <w:t>并根据联测控制点完成坐标系转换，将</w:t>
      </w:r>
      <w:r w:rsidR="00F373BC">
        <w:rPr>
          <w:rFonts w:hint="eastAsia"/>
        </w:rPr>
        <w:t>标靶的</w:t>
      </w:r>
      <w:r w:rsidR="00F50B61" w:rsidRPr="00A33FD8">
        <w:t>测量值和</w:t>
      </w:r>
      <w:r w:rsidR="007175B1">
        <w:rPr>
          <w:rFonts w:hint="eastAsia"/>
        </w:rPr>
        <w:t>参考</w:t>
      </w:r>
      <w:proofErr w:type="gramStart"/>
      <w:r w:rsidR="007175B1">
        <w:rPr>
          <w:rFonts w:hint="eastAsia"/>
        </w:rPr>
        <w:t>值</w:t>
      </w:r>
      <w:r w:rsidR="00F50B61" w:rsidRPr="00A33FD8">
        <w:t>统一</w:t>
      </w:r>
      <w:proofErr w:type="gramEnd"/>
      <w:r w:rsidR="00F50B61" w:rsidRPr="00A33FD8">
        <w:t>到同一个坐标系下，</w:t>
      </w:r>
      <w:r w:rsidR="00E139CF">
        <w:t>在</w:t>
      </w:r>
      <w:r w:rsidR="00F50B61" w:rsidRPr="00A33FD8">
        <w:t>软件</w:t>
      </w:r>
      <w:r w:rsidR="00E139CF">
        <w:t>中</w:t>
      </w:r>
      <w:r w:rsidR="008F51A3" w:rsidRPr="00A33FD8">
        <w:t>提取</w:t>
      </w:r>
      <w:r w:rsidR="00F373BC">
        <w:rPr>
          <w:rFonts w:hint="eastAsia"/>
        </w:rPr>
        <w:t>标靶</w:t>
      </w:r>
      <w:r w:rsidR="008F51A3" w:rsidRPr="00A33FD8">
        <w:t>的三维坐标测量值</w:t>
      </w:r>
      <w:r w:rsidR="002D3E07" w:rsidRPr="00A33FD8">
        <w:t>，</w:t>
      </w:r>
      <w:r w:rsidR="00E139CF">
        <w:t>提</w:t>
      </w:r>
      <w:r w:rsidR="002D3E07" w:rsidRPr="00A33FD8">
        <w:t>取三次</w:t>
      </w:r>
      <w:r w:rsidR="00E139CF">
        <w:t>，</w:t>
      </w:r>
      <w:r w:rsidR="00C4183D">
        <w:t>平均值</w:t>
      </w:r>
      <w:r w:rsidR="002D3E07" w:rsidRPr="00A33FD8">
        <w:t>为</w:t>
      </w:r>
      <w:r w:rsidR="00CA27AD">
        <w:t>标靶</w:t>
      </w:r>
      <w:r w:rsidR="002D3E07" w:rsidRPr="00A33FD8">
        <w:t>测量点位三维坐标</w:t>
      </w:r>
      <w:r w:rsidR="008F51A3" w:rsidRPr="00FB6CC9">
        <w:rPr>
          <w:i/>
        </w:rPr>
        <w:t>P</w:t>
      </w:r>
      <w:r w:rsidR="00F50B61" w:rsidRPr="00FB6CC9">
        <w:rPr>
          <w:i/>
          <w:vertAlign w:val="subscript"/>
        </w:rPr>
        <w:t>i</w:t>
      </w:r>
      <w:r w:rsidR="00F50B61" w:rsidRPr="00A33FD8">
        <w:t>(</w:t>
      </w:r>
      <w:bookmarkStart w:id="95" w:name="OLE_LINK127"/>
      <w:bookmarkStart w:id="96" w:name="OLE_LINK128"/>
      <w:proofErr w:type="spellStart"/>
      <w:r w:rsidR="00EB49F1" w:rsidRPr="00FB6CC9">
        <w:rPr>
          <w:i/>
        </w:rPr>
        <w:t>x</w:t>
      </w:r>
      <w:r w:rsidR="00FB6CC9" w:rsidRPr="00FB6CC9">
        <w:rPr>
          <w:rFonts w:hint="eastAsia"/>
          <w:i/>
        </w:rPr>
        <w:softHyphen/>
      </w:r>
      <w:r w:rsidR="00FB6CC9" w:rsidRPr="00FB6CC9">
        <w:rPr>
          <w:rFonts w:hint="eastAsia"/>
          <w:i/>
          <w:vertAlign w:val="subscript"/>
        </w:rPr>
        <w:t>i</w:t>
      </w:r>
      <w:r w:rsidR="00EB49F1" w:rsidRPr="00FB6CC9">
        <w:t>,</w:t>
      </w:r>
      <w:r w:rsidR="00EB49F1" w:rsidRPr="00FB6CC9">
        <w:rPr>
          <w:i/>
        </w:rPr>
        <w:t>y</w:t>
      </w:r>
      <w:r w:rsidR="00EB49F1" w:rsidRPr="00FB6CC9">
        <w:rPr>
          <w:i/>
          <w:vertAlign w:val="subscript"/>
        </w:rPr>
        <w:t>i</w:t>
      </w:r>
      <w:r w:rsidR="00EB49F1" w:rsidRPr="00FB6CC9">
        <w:t>,</w:t>
      </w:r>
      <w:r w:rsidR="00EB49F1" w:rsidRPr="00FB6CC9">
        <w:rPr>
          <w:i/>
        </w:rPr>
        <w:t>z</w:t>
      </w:r>
      <w:r w:rsidR="00EB49F1" w:rsidRPr="00FB6CC9">
        <w:rPr>
          <w:i/>
          <w:vertAlign w:val="subscript"/>
        </w:rPr>
        <w:t>i</w:t>
      </w:r>
      <w:bookmarkEnd w:id="95"/>
      <w:bookmarkEnd w:id="96"/>
      <w:proofErr w:type="spellEnd"/>
      <w:r w:rsidR="00F50B61" w:rsidRPr="00A33FD8">
        <w:t>)</w:t>
      </w:r>
      <w:r w:rsidR="00CE0D87">
        <w:rPr>
          <w:rFonts w:hint="eastAsia"/>
        </w:rPr>
        <w:t>，</w:t>
      </w:r>
      <w:r w:rsidR="007D53DA" w:rsidRPr="00A33FD8">
        <w:t>与</w:t>
      </w:r>
      <w:r w:rsidR="007D53DA">
        <w:t>控制网中</w:t>
      </w:r>
      <w:bookmarkStart w:id="97" w:name="OLE_LINK10"/>
      <w:bookmarkStart w:id="98" w:name="OLE_LINK27"/>
      <w:r w:rsidR="00CA27AD">
        <w:rPr>
          <w:rFonts w:hint="eastAsia"/>
        </w:rPr>
        <w:t>标靶</w:t>
      </w:r>
      <w:r w:rsidR="007D53DA">
        <w:rPr>
          <w:rFonts w:hint="eastAsia"/>
        </w:rPr>
        <w:t>点位</w:t>
      </w:r>
      <w:bookmarkEnd w:id="97"/>
      <w:bookmarkEnd w:id="98"/>
      <w:r w:rsidR="007175B1">
        <w:rPr>
          <w:rFonts w:hint="eastAsia"/>
        </w:rPr>
        <w:t>参考</w:t>
      </w:r>
      <w:r w:rsidR="00AF33F8">
        <w:rPr>
          <w:rFonts w:hint="eastAsia"/>
        </w:rPr>
        <w:t>坐标</w:t>
      </w:r>
      <w:proofErr w:type="spellStart"/>
      <w:r w:rsidR="007D53DA" w:rsidRPr="00FB6CC9">
        <w:rPr>
          <w:i/>
        </w:rPr>
        <w:t>P</w:t>
      </w:r>
      <w:r w:rsidR="007D53DA" w:rsidRPr="00FB6CC9">
        <w:rPr>
          <w:i/>
          <w:vertAlign w:val="subscript"/>
        </w:rPr>
        <w:t>k</w:t>
      </w:r>
      <w:proofErr w:type="spellEnd"/>
      <w:r w:rsidR="007D53DA" w:rsidRPr="00A33FD8">
        <w:t>(</w:t>
      </w:r>
      <w:r w:rsidR="007D53DA">
        <w:rPr>
          <w:i/>
        </w:rPr>
        <w:t>X</w:t>
      </w:r>
      <w:r w:rsidR="007D53DA">
        <w:rPr>
          <w:i/>
          <w:vertAlign w:val="subscript"/>
        </w:rPr>
        <w:t>i</w:t>
      </w:r>
      <w:r w:rsidR="007D53DA">
        <w:t xml:space="preserve"> ,</w:t>
      </w:r>
      <w:r w:rsidR="007D53DA">
        <w:rPr>
          <w:i/>
        </w:rPr>
        <w:t>Y</w:t>
      </w:r>
      <w:r w:rsidR="007D53DA">
        <w:rPr>
          <w:i/>
          <w:vertAlign w:val="subscript"/>
        </w:rPr>
        <w:t>i</w:t>
      </w:r>
      <w:r w:rsidR="007D53DA">
        <w:t xml:space="preserve">, </w:t>
      </w:r>
      <w:proofErr w:type="spellStart"/>
      <w:r w:rsidR="007D53DA">
        <w:rPr>
          <w:i/>
        </w:rPr>
        <w:t>Z</w:t>
      </w:r>
      <w:r w:rsidR="007D53DA">
        <w:rPr>
          <w:i/>
          <w:vertAlign w:val="subscript"/>
        </w:rPr>
        <w:t>i</w:t>
      </w:r>
      <w:proofErr w:type="spellEnd"/>
      <w:r w:rsidR="007D53DA" w:rsidRPr="00A33FD8">
        <w:t>)</w:t>
      </w:r>
      <w:r w:rsidR="007D53DA" w:rsidRPr="00A33FD8">
        <w:t>进行</w:t>
      </w:r>
      <w:r w:rsidR="007D53DA">
        <w:rPr>
          <w:rFonts w:hint="eastAsia"/>
        </w:rPr>
        <w:t>比较，</w:t>
      </w:r>
      <w:r w:rsidR="000257CE">
        <w:rPr>
          <w:rFonts w:hint="eastAsia"/>
        </w:rPr>
        <w:t>通过公式</w:t>
      </w:r>
      <w:bookmarkStart w:id="99" w:name="OLE_LINK200"/>
      <w:r w:rsidR="000257CE">
        <w:rPr>
          <w:rFonts w:hint="eastAsia"/>
        </w:rPr>
        <w:t>（</w:t>
      </w:r>
      <w:r w:rsidR="000257CE">
        <w:rPr>
          <w:rFonts w:hint="eastAsia"/>
        </w:rPr>
        <w:t>3</w:t>
      </w:r>
      <w:r w:rsidR="000257CE">
        <w:rPr>
          <w:rFonts w:hint="eastAsia"/>
        </w:rPr>
        <w:t>）</w:t>
      </w:r>
      <w:bookmarkEnd w:id="99"/>
      <w:r w:rsidR="000257CE">
        <w:rPr>
          <w:rFonts w:hint="eastAsia"/>
        </w:rPr>
        <w:t>和（</w:t>
      </w:r>
      <w:r w:rsidR="000257CE">
        <w:rPr>
          <w:rFonts w:hint="eastAsia"/>
        </w:rPr>
        <w:t>4</w:t>
      </w:r>
      <w:r w:rsidR="000257CE">
        <w:rPr>
          <w:rFonts w:hint="eastAsia"/>
        </w:rPr>
        <w:t>）</w:t>
      </w:r>
      <w:r w:rsidR="005B4DF7">
        <w:rPr>
          <w:rFonts w:hint="eastAsia"/>
        </w:rPr>
        <w:t>计算各个点</w:t>
      </w:r>
      <w:r w:rsidR="000257CE">
        <w:rPr>
          <w:rFonts w:hint="eastAsia"/>
        </w:rPr>
        <w:t>平面和高程</w:t>
      </w:r>
      <w:r w:rsidR="005B4DF7">
        <w:rPr>
          <w:rFonts w:hint="eastAsia"/>
        </w:rPr>
        <w:t>偏差，</w:t>
      </w:r>
      <w:r w:rsidR="00F50B61" w:rsidRPr="00A33FD8">
        <w:t>通过公式</w:t>
      </w:r>
      <w:r w:rsidR="00C4183D">
        <w:t>（</w:t>
      </w:r>
      <w:r w:rsidR="000257CE">
        <w:rPr>
          <w:rFonts w:hint="eastAsia"/>
        </w:rPr>
        <w:t>5</w:t>
      </w:r>
      <w:r w:rsidR="00C4183D">
        <w:rPr>
          <w:rFonts w:hint="eastAsia"/>
        </w:rPr>
        <w:t>）</w:t>
      </w:r>
      <w:r w:rsidR="00E123F7">
        <w:rPr>
          <w:rFonts w:hint="eastAsia"/>
        </w:rPr>
        <w:t>评价</w:t>
      </w:r>
      <w:r w:rsidR="00334860">
        <w:rPr>
          <w:rFonts w:hint="eastAsia"/>
        </w:rPr>
        <w:t>扫描仪</w:t>
      </w:r>
      <w:bookmarkStart w:id="100" w:name="OLE_LINK15"/>
      <w:bookmarkStart w:id="101" w:name="OLE_LINK18"/>
      <w:bookmarkStart w:id="102" w:name="OLE_LINK152"/>
      <w:r w:rsidR="00E123F7">
        <w:rPr>
          <w:rFonts w:hint="eastAsia"/>
        </w:rPr>
        <w:t>绝对</w:t>
      </w:r>
      <w:bookmarkStart w:id="103" w:name="OLE_LINK116"/>
      <w:bookmarkStart w:id="104" w:name="OLE_LINK117"/>
      <w:r w:rsidR="004C0DA6">
        <w:rPr>
          <w:rFonts w:hint="eastAsia"/>
          <w:szCs w:val="24"/>
        </w:rPr>
        <w:t>平面点位</w:t>
      </w:r>
      <w:bookmarkEnd w:id="103"/>
      <w:bookmarkEnd w:id="104"/>
      <w:r w:rsidR="00140944">
        <w:rPr>
          <w:rFonts w:hint="eastAsia"/>
          <w:szCs w:val="24"/>
        </w:rPr>
        <w:t>精度</w:t>
      </w:r>
      <w:bookmarkEnd w:id="100"/>
      <w:bookmarkEnd w:id="101"/>
      <w:bookmarkEnd w:id="102"/>
      <w:r w:rsidR="00C4183D">
        <w:rPr>
          <w:rFonts w:hint="eastAsia"/>
        </w:rPr>
        <w:t>，通过公式（</w:t>
      </w:r>
      <w:r w:rsidR="000257CE">
        <w:rPr>
          <w:rFonts w:hint="eastAsia"/>
        </w:rPr>
        <w:t>6</w:t>
      </w:r>
      <w:r w:rsidR="00C4183D">
        <w:rPr>
          <w:rFonts w:hint="eastAsia"/>
        </w:rPr>
        <w:t>）</w:t>
      </w:r>
      <w:bookmarkStart w:id="105" w:name="OLE_LINK108"/>
      <w:bookmarkStart w:id="106" w:name="OLE_LINK109"/>
      <w:r w:rsidR="00E123F7">
        <w:rPr>
          <w:rFonts w:hint="eastAsia"/>
        </w:rPr>
        <w:t>评价</w:t>
      </w:r>
      <w:r w:rsidR="00E123F7" w:rsidRPr="00A33FD8">
        <w:t>扫描仪的</w:t>
      </w:r>
      <w:bookmarkStart w:id="107" w:name="OLE_LINK121"/>
      <w:bookmarkStart w:id="108" w:name="OLE_LINK122"/>
      <w:bookmarkStart w:id="109" w:name="OLE_LINK19"/>
      <w:bookmarkEnd w:id="105"/>
      <w:bookmarkEnd w:id="106"/>
      <w:r w:rsidR="00E123F7">
        <w:rPr>
          <w:rFonts w:hint="eastAsia"/>
          <w:szCs w:val="24"/>
        </w:rPr>
        <w:t>高程</w:t>
      </w:r>
      <w:bookmarkEnd w:id="107"/>
      <w:bookmarkEnd w:id="108"/>
      <w:r w:rsidR="00E123F7">
        <w:rPr>
          <w:rFonts w:hint="eastAsia"/>
          <w:szCs w:val="24"/>
        </w:rPr>
        <w:t>点位</w:t>
      </w:r>
      <w:bookmarkStart w:id="110" w:name="OLE_LINK198"/>
      <w:bookmarkStart w:id="111" w:name="OLE_LINK199"/>
      <w:r w:rsidR="00E123F7">
        <w:rPr>
          <w:rFonts w:hint="eastAsia"/>
          <w:szCs w:val="24"/>
        </w:rPr>
        <w:t>精</w:t>
      </w:r>
      <w:bookmarkEnd w:id="110"/>
      <w:bookmarkEnd w:id="111"/>
      <w:r w:rsidR="00E123F7">
        <w:rPr>
          <w:rFonts w:hint="eastAsia"/>
          <w:szCs w:val="24"/>
        </w:rPr>
        <w:t>度</w:t>
      </w:r>
      <w:bookmarkEnd w:id="109"/>
      <w:r w:rsidR="00614C14" w:rsidRPr="00A33FD8">
        <w:t>：</w:t>
      </w:r>
    </w:p>
    <w:p w:rsidR="009E1ED2" w:rsidRPr="00CE0D87" w:rsidRDefault="009E1ED2" w:rsidP="009E1ED2">
      <w:pPr>
        <w:keepLines w:val="0"/>
        <w:ind w:firstLineChars="1050" w:firstLine="2520"/>
        <w:rPr>
          <w:szCs w:val="24"/>
        </w:rPr>
      </w:pPr>
      <w:r w:rsidRPr="00BD20BD">
        <w:rPr>
          <w:rFonts w:asciiTheme="minorEastAsia" w:eastAsiaTheme="minorEastAsia" w:hAnsiTheme="minorEastAsia"/>
          <w:position w:val="-14"/>
        </w:rPr>
        <w:object w:dxaOrig="28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05pt;height:21.9pt" o:ole="">
            <v:imagedata r:id="rId24" o:title=""/>
          </v:shape>
          <o:OLEObject Type="Embed" ProgID="Equation.DSMT4" ShapeID="_x0000_i1025" DrawAspect="Content" ObjectID="_1818411981" r:id="rId25"/>
        </w:object>
      </w:r>
      <w:r w:rsidR="000257CE" w:rsidRPr="00CE0D87">
        <w:rPr>
          <w:rFonts w:hint="eastAsia"/>
          <w:szCs w:val="24"/>
        </w:rPr>
        <w:t xml:space="preserve">                     </w:t>
      </w:r>
      <w:r w:rsidR="00D3457B" w:rsidRPr="00CE0D87">
        <w:rPr>
          <w:rFonts w:hint="eastAsia"/>
          <w:szCs w:val="24"/>
        </w:rPr>
        <w:t xml:space="preserve"> </w:t>
      </w:r>
      <w:r w:rsidR="00CE0D87">
        <w:rPr>
          <w:rFonts w:hint="eastAsia"/>
          <w:szCs w:val="24"/>
        </w:rPr>
        <w:t xml:space="preserve"> </w:t>
      </w:r>
      <w:r w:rsidR="00D3457B" w:rsidRPr="00CE0D87">
        <w:rPr>
          <w:rFonts w:hint="eastAsia"/>
          <w:szCs w:val="24"/>
        </w:rPr>
        <w:t xml:space="preserve"> </w:t>
      </w:r>
      <w:r w:rsidR="000257CE" w:rsidRPr="00CE0D87">
        <w:rPr>
          <w:rFonts w:hint="eastAsia"/>
          <w:szCs w:val="24"/>
        </w:rPr>
        <w:t xml:space="preserve">   </w:t>
      </w:r>
      <w:r w:rsidR="000257CE">
        <w:rPr>
          <w:rFonts w:hint="eastAsia"/>
        </w:rPr>
        <w:t>（</w:t>
      </w:r>
      <w:r w:rsidR="000257CE">
        <w:rPr>
          <w:rFonts w:hint="eastAsia"/>
        </w:rPr>
        <w:t>3</w:t>
      </w:r>
      <w:r w:rsidR="000257CE">
        <w:rPr>
          <w:rFonts w:hint="eastAsia"/>
        </w:rPr>
        <w:t>）</w:t>
      </w:r>
      <w:r w:rsidR="000257CE" w:rsidRPr="00CE0D87">
        <w:rPr>
          <w:rFonts w:hint="eastAsia"/>
          <w:szCs w:val="24"/>
        </w:rPr>
        <w:t xml:space="preserve"> </w:t>
      </w:r>
    </w:p>
    <w:p w:rsidR="009E1ED2" w:rsidRDefault="009E1ED2" w:rsidP="009E1ED2">
      <w:pPr>
        <w:keepLines w:val="0"/>
        <w:ind w:firstLineChars="1250" w:firstLine="3000"/>
      </w:pPr>
      <w:r w:rsidRPr="009E1ED2">
        <w:rPr>
          <w:rFonts w:asciiTheme="minorEastAsia" w:eastAsiaTheme="minorEastAsia" w:hAnsiTheme="minorEastAsia"/>
          <w:position w:val="-12"/>
        </w:rPr>
        <w:object w:dxaOrig="1340" w:dyaOrig="360">
          <v:shape id="_x0000_i1026" type="#_x0000_t75" style="width:68.55pt;height:16.7pt" o:ole="">
            <v:imagedata r:id="rId26" o:title=""/>
          </v:shape>
          <o:OLEObject Type="Embed" ProgID="Equation.DSMT4" ShapeID="_x0000_i1026" DrawAspect="Content" ObjectID="_1818411982" r:id="rId27"/>
        </w:object>
      </w:r>
      <w:r w:rsidR="000257CE">
        <w:rPr>
          <w:rFonts w:hint="eastAsia"/>
          <w:szCs w:val="24"/>
        </w:rPr>
        <w:t xml:space="preserve">   </w:t>
      </w:r>
      <w:r w:rsidR="00D3457B">
        <w:rPr>
          <w:rFonts w:hint="eastAsia"/>
          <w:szCs w:val="24"/>
        </w:rPr>
        <w:t xml:space="preserve">                        </w:t>
      </w:r>
      <w:r w:rsidR="00CE0D87">
        <w:rPr>
          <w:rFonts w:hint="eastAsia"/>
          <w:szCs w:val="24"/>
        </w:rPr>
        <w:t xml:space="preserve">  </w:t>
      </w:r>
      <w:r w:rsidR="00D3457B">
        <w:rPr>
          <w:rFonts w:hint="eastAsia"/>
          <w:szCs w:val="24"/>
        </w:rPr>
        <w:t xml:space="preserve">      </w:t>
      </w:r>
      <w:r w:rsidR="000257CE">
        <w:rPr>
          <w:rFonts w:hint="eastAsia"/>
        </w:rPr>
        <w:t>（</w:t>
      </w:r>
      <w:r w:rsidR="000257CE">
        <w:rPr>
          <w:rFonts w:hint="eastAsia"/>
        </w:rPr>
        <w:t>4</w:t>
      </w:r>
      <w:r w:rsidR="000257CE">
        <w:rPr>
          <w:rFonts w:hint="eastAsia"/>
        </w:rPr>
        <w:t>）</w:t>
      </w:r>
    </w:p>
    <w:p w:rsidR="00C4183D" w:rsidRDefault="00334860" w:rsidP="00334860">
      <w:pPr>
        <w:keepLines w:val="0"/>
        <w:ind w:firstLineChars="1000" w:firstLine="2400"/>
      </w:pPr>
      <w:r>
        <w:rPr>
          <w:rFonts w:hAnsi="宋体" w:hint="eastAsia"/>
        </w:rPr>
        <w:t xml:space="preserve">      </w:t>
      </w:r>
      <w:r w:rsidR="00695860" w:rsidRPr="00C4183D">
        <w:rPr>
          <w:position w:val="-26"/>
        </w:rPr>
        <w:object w:dxaOrig="3240" w:dyaOrig="1040">
          <v:shape id="_x0000_i1027" type="#_x0000_t75" style="width:161.3pt;height:50.1pt" o:ole="">
            <v:imagedata r:id="rId28" o:title=""/>
          </v:shape>
          <o:OLEObject Type="Embed" ProgID="Equation.DSMT4" ShapeID="_x0000_i1027" DrawAspect="Content" ObjectID="_1818411983" r:id="rId29"/>
        </w:object>
      </w:r>
      <w:r>
        <w:rPr>
          <w:rFonts w:hAnsi="宋体" w:hint="eastAsia"/>
        </w:rPr>
        <w:t xml:space="preserve"> </w:t>
      </w:r>
      <w:r w:rsidR="006911D8">
        <w:rPr>
          <w:rFonts w:hAnsi="宋体" w:hint="eastAsia"/>
        </w:rPr>
        <w:t xml:space="preserve">        </w:t>
      </w:r>
      <w:r w:rsidR="00140944">
        <w:rPr>
          <w:rFonts w:hAnsi="宋体" w:hint="eastAsia"/>
        </w:rPr>
        <w:t xml:space="preserve">  </w:t>
      </w:r>
      <w:r w:rsidR="00CE0D87">
        <w:rPr>
          <w:rFonts w:hAnsi="宋体" w:hint="eastAsia"/>
        </w:rPr>
        <w:t xml:space="preserve"> </w:t>
      </w:r>
      <w:r>
        <w:rPr>
          <w:rFonts w:hAnsi="宋体" w:hint="eastAsia"/>
        </w:rPr>
        <w:t xml:space="preserve">   </w:t>
      </w:r>
      <w:r w:rsidR="00140944">
        <w:rPr>
          <w:rFonts w:hAnsi="宋体" w:hint="eastAsia"/>
        </w:rPr>
        <w:t xml:space="preserve"> </w:t>
      </w:r>
      <w:r>
        <w:rPr>
          <w:rFonts w:hAnsi="宋体" w:hint="eastAsia"/>
        </w:rPr>
        <w:t xml:space="preserve">  </w:t>
      </w:r>
      <w:r>
        <w:rPr>
          <w:rFonts w:hint="eastAsia"/>
        </w:rPr>
        <w:t xml:space="preserve"> </w:t>
      </w:r>
      <w:bookmarkStart w:id="112" w:name="OLE_LINK196"/>
      <w:bookmarkStart w:id="113" w:name="OLE_LINK197"/>
      <w:r>
        <w:rPr>
          <w:rFonts w:hint="eastAsia"/>
        </w:rPr>
        <w:t>（</w:t>
      </w:r>
      <w:r w:rsidR="000257CE">
        <w:rPr>
          <w:rFonts w:hint="eastAsia"/>
        </w:rPr>
        <w:t>5</w:t>
      </w:r>
      <w:r>
        <w:rPr>
          <w:rFonts w:hint="eastAsia"/>
        </w:rPr>
        <w:t>）</w:t>
      </w:r>
      <w:bookmarkEnd w:id="112"/>
      <w:bookmarkEnd w:id="113"/>
      <w:r w:rsidRPr="00CE0D87">
        <w:rPr>
          <w:rFonts w:hAnsi="宋体" w:hint="eastAsia"/>
        </w:rPr>
        <w:t xml:space="preserve">  </w:t>
      </w:r>
    </w:p>
    <w:p w:rsidR="00614C14" w:rsidRPr="00A33FD8" w:rsidRDefault="00334860" w:rsidP="00CE0D87">
      <w:pPr>
        <w:keepLines w:val="0"/>
        <w:ind w:firstLineChars="200" w:firstLine="480"/>
      </w:pPr>
      <w:r>
        <w:rPr>
          <w:rFonts w:hint="eastAsia"/>
        </w:rPr>
        <w:t xml:space="preserve">   </w:t>
      </w:r>
      <w:r w:rsidR="006911D8">
        <w:rPr>
          <w:rFonts w:hint="eastAsia"/>
        </w:rPr>
        <w:t xml:space="preserve">   </w:t>
      </w:r>
      <w:r w:rsidR="00695860">
        <w:rPr>
          <w:rFonts w:hint="eastAsia"/>
        </w:rPr>
        <w:t xml:space="preserve">              </w:t>
      </w:r>
      <w:r w:rsidR="006911D8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="00695860" w:rsidRPr="00C4183D">
        <w:rPr>
          <w:position w:val="-26"/>
        </w:rPr>
        <w:object w:dxaOrig="1980" w:dyaOrig="1040">
          <v:shape id="_x0000_i1028" type="#_x0000_t75" style="width:98.5pt;height:50.1pt" o:ole="">
            <v:imagedata r:id="rId30" o:title=""/>
          </v:shape>
          <o:OLEObject Type="Embed" ProgID="Equation.DSMT4" ShapeID="_x0000_i1028" DrawAspect="Content" ObjectID="_1818411984" r:id="rId31"/>
        </w:object>
      </w:r>
      <w:r w:rsidR="00C4183D">
        <w:rPr>
          <w:rFonts w:hint="eastAsia"/>
        </w:rPr>
        <w:t xml:space="preserve">  </w:t>
      </w:r>
      <w:r>
        <w:rPr>
          <w:rFonts w:hint="eastAsia"/>
        </w:rPr>
        <w:t xml:space="preserve">      </w:t>
      </w:r>
      <w:r w:rsidR="006911D8">
        <w:rPr>
          <w:rFonts w:hint="eastAsia"/>
        </w:rPr>
        <w:t xml:space="preserve">    </w:t>
      </w:r>
      <w:r w:rsidR="00140944">
        <w:rPr>
          <w:rFonts w:hint="eastAsia"/>
        </w:rPr>
        <w:t xml:space="preserve">    </w:t>
      </w:r>
      <w:r w:rsidR="00CE0D87">
        <w:rPr>
          <w:rFonts w:hint="eastAsia"/>
        </w:rPr>
        <w:t xml:space="preserve"> </w:t>
      </w:r>
      <w:r w:rsidR="006911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C4183D">
        <w:rPr>
          <w:rFonts w:hint="eastAsia"/>
        </w:rPr>
        <w:t xml:space="preserve">  </w:t>
      </w:r>
      <w:r w:rsidR="00C4183D">
        <w:rPr>
          <w:rFonts w:hint="eastAsia"/>
        </w:rPr>
        <w:t>（</w:t>
      </w:r>
      <w:r w:rsidR="000257CE">
        <w:rPr>
          <w:rFonts w:hint="eastAsia"/>
        </w:rPr>
        <w:t>6</w:t>
      </w:r>
      <w:r w:rsidR="00C4183D">
        <w:rPr>
          <w:rFonts w:hint="eastAsia"/>
        </w:rPr>
        <w:t>）</w:t>
      </w:r>
    </w:p>
    <w:p w:rsidR="00EB49F1" w:rsidRDefault="00EB49F1" w:rsidP="00A33FD8">
      <w:pPr>
        <w:keepLines w:val="0"/>
        <w:ind w:firstLineChars="150" w:firstLine="360"/>
      </w:pPr>
      <w:bookmarkStart w:id="114" w:name="OLE_LINK13"/>
      <w:bookmarkStart w:id="115" w:name="OLE_LINK14"/>
      <w:r w:rsidRPr="00A33FD8">
        <w:t>式中：</w:t>
      </w:r>
    </w:p>
    <w:p w:rsidR="009E1ED2" w:rsidRDefault="009E1ED2" w:rsidP="00A33FD8">
      <w:pPr>
        <w:keepLines w:val="0"/>
        <w:ind w:firstLineChars="150" w:firstLine="36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    </w:t>
      </w:r>
      <m:oMath>
        <m:r>
          <w:rPr>
            <w:rFonts w:asciiTheme="minorEastAsia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Theme="minorEastAsia"/>
                <w:i/>
              </w:rPr>
            </m:ctrlPr>
          </m:sSubPr>
          <m:e>
            <m:r>
              <w:rPr>
                <w:rFonts w:ascii="Cambria Math" w:eastAsiaTheme="minorEastAsia" w:hAnsi="Cambria Math" w:hint="eastAsia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Si</m:t>
            </m:r>
          </m:sub>
        </m:sSub>
      </m:oMath>
      <w:r w:rsidRPr="00BD20BD">
        <w:rPr>
          <w:rFonts w:asciiTheme="minorEastAsia" w:eastAsiaTheme="minorEastAsia" w:hAnsiTheme="minorEastAsia"/>
        </w:rPr>
        <w:t>—扫描仪</w:t>
      </w:r>
      <w:r>
        <w:rPr>
          <w:rFonts w:hint="eastAsia"/>
          <w:szCs w:val="24"/>
        </w:rPr>
        <w:t>平面点位</w:t>
      </w:r>
      <w:r w:rsidRPr="00BD20BD">
        <w:rPr>
          <w:rFonts w:asciiTheme="minorEastAsia" w:eastAsiaTheme="minorEastAsia" w:hAnsiTheme="minorEastAsia" w:hint="eastAsia"/>
        </w:rPr>
        <w:t>偏差</w:t>
      </w:r>
      <w:r w:rsidRPr="00A33FD8">
        <w:t>，单位</w:t>
      </w:r>
      <w:r w:rsidRPr="00A33FD8">
        <w:t>cm</w:t>
      </w:r>
      <w:r w:rsidRPr="00A33FD8">
        <w:t>；</w:t>
      </w:r>
    </w:p>
    <w:p w:rsidR="009E1ED2" w:rsidRPr="009E1ED2" w:rsidRDefault="009E1ED2" w:rsidP="00A33FD8">
      <w:pPr>
        <w:keepLines w:val="0"/>
        <w:ind w:firstLineChars="150" w:firstLine="360"/>
      </w:pPr>
      <w:r>
        <w:rPr>
          <w:rFonts w:asciiTheme="minorEastAsia" w:eastAsiaTheme="minorEastAsia" w:hAnsiTheme="minorEastAsia" w:hint="eastAsia"/>
        </w:rPr>
        <w:t xml:space="preserve">     </w:t>
      </w:r>
      <m:oMath>
        <w:bookmarkStart w:id="116" w:name="OLE_LINK139"/>
        <w:bookmarkStart w:id="117" w:name="OLE_LINK151"/>
        <m:r>
          <w:rPr>
            <w:rFonts w:asciiTheme="minorEastAsia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Theme="minorEastAsia"/>
                <w:i/>
              </w:rPr>
            </m:ctrlPr>
          </m:sSubPr>
          <m:e>
            <m:r>
              <w:rPr>
                <w:rFonts w:ascii="Cambria Math" w:eastAsiaTheme="minorEastAsia" w:hAnsi="Cambria Math" w:hint="eastAsia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Hi</m:t>
            </m:r>
          </m:sub>
        </m:sSub>
      </m:oMath>
      <w:bookmarkEnd w:id="116"/>
      <w:bookmarkEnd w:id="117"/>
      <w:r w:rsidRPr="00BD20BD">
        <w:rPr>
          <w:rFonts w:asciiTheme="minorEastAsia" w:eastAsiaTheme="minorEastAsia" w:hAnsiTheme="minorEastAsia"/>
        </w:rPr>
        <w:t>—扫描仪</w:t>
      </w:r>
      <w:r>
        <w:rPr>
          <w:rFonts w:hint="eastAsia"/>
          <w:szCs w:val="24"/>
        </w:rPr>
        <w:t>高程点位</w:t>
      </w:r>
      <w:r w:rsidRPr="00BD20BD">
        <w:rPr>
          <w:rFonts w:asciiTheme="minorEastAsia" w:eastAsiaTheme="minorEastAsia" w:hAnsiTheme="minorEastAsia" w:hint="eastAsia"/>
        </w:rPr>
        <w:t>偏差</w:t>
      </w:r>
      <w:r w:rsidRPr="00A33FD8">
        <w:t>，单位</w:t>
      </w:r>
      <w:r w:rsidRPr="00A33FD8">
        <w:t>cm</w:t>
      </w:r>
      <w:r w:rsidRPr="00A33FD8">
        <w:t>；</w:t>
      </w:r>
    </w:p>
    <w:p w:rsidR="00334860" w:rsidRPr="00A33FD8" w:rsidRDefault="00334860" w:rsidP="00A33FD8">
      <w:pPr>
        <w:keepLines w:val="0"/>
        <w:ind w:firstLineChars="150" w:firstLine="360"/>
      </w:pPr>
      <w:r>
        <w:rPr>
          <w:rFonts w:hint="eastAsia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A33FD8">
        <w:t>—</w:t>
      </w:r>
      <w:r>
        <w:t>扫描仪</w:t>
      </w:r>
      <w:r w:rsidR="00140944">
        <w:rPr>
          <w:rFonts w:hint="eastAsia"/>
          <w:szCs w:val="24"/>
        </w:rPr>
        <w:t>平面点位精度</w:t>
      </w:r>
      <w:bookmarkStart w:id="118" w:name="OLE_LINK131"/>
      <w:bookmarkStart w:id="119" w:name="OLE_LINK138"/>
      <w:r w:rsidRPr="00A33FD8">
        <w:t>，</w:t>
      </w:r>
      <w:bookmarkStart w:id="120" w:name="OLE_LINK123"/>
      <w:bookmarkStart w:id="121" w:name="OLE_LINK130"/>
      <w:r w:rsidRPr="00A33FD8">
        <w:t>单位</w:t>
      </w:r>
      <w:r w:rsidRPr="00A33FD8">
        <w:t>cm</w:t>
      </w:r>
      <w:r w:rsidRPr="00A33FD8">
        <w:t>；</w:t>
      </w:r>
      <w:bookmarkEnd w:id="118"/>
      <w:bookmarkEnd w:id="119"/>
      <w:bookmarkEnd w:id="120"/>
      <w:bookmarkEnd w:id="121"/>
    </w:p>
    <w:p w:rsidR="00EB49F1" w:rsidRPr="00A33FD8" w:rsidRDefault="00820947" w:rsidP="00FB6CC9">
      <w:pPr>
        <w:keepLines w:val="0"/>
        <w:spacing w:after="0"/>
        <w:ind w:firstLineChars="400" w:firstLine="960"/>
      </w:pPr>
      <m:oMath>
        <w:bookmarkStart w:id="122" w:name="OLE_LINK169"/>
        <w:bookmarkStart w:id="123" w:name="OLE_LINK170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bookmarkStart w:id="124" w:name="OLE_LINK86"/>
      <w:bookmarkStart w:id="125" w:name="OLE_LINK79"/>
      <w:bookmarkEnd w:id="122"/>
      <w:bookmarkEnd w:id="123"/>
      <w:r w:rsidR="00EB49F1" w:rsidRPr="00A33FD8">
        <w:t>—</w:t>
      </w:r>
      <w:bookmarkStart w:id="126" w:name="OLE_LINK83"/>
      <w:bookmarkStart w:id="127" w:name="OLE_LINK85"/>
      <w:bookmarkEnd w:id="124"/>
      <w:r w:rsidR="00334860">
        <w:t>扫描仪</w:t>
      </w:r>
      <w:bookmarkStart w:id="128" w:name="OLE_LINK87"/>
      <w:bookmarkEnd w:id="126"/>
      <w:bookmarkEnd w:id="127"/>
      <w:r w:rsidR="00140944">
        <w:rPr>
          <w:rFonts w:hint="eastAsia"/>
          <w:szCs w:val="24"/>
        </w:rPr>
        <w:t>高程点位精度</w:t>
      </w:r>
      <w:r w:rsidR="00EB49F1" w:rsidRPr="00A33FD8">
        <w:t>，单位</w:t>
      </w:r>
      <w:r w:rsidR="00EB49F1" w:rsidRPr="00A33FD8">
        <w:t>cm</w:t>
      </w:r>
      <w:r w:rsidR="00EB49F1" w:rsidRPr="00A33FD8">
        <w:t>；</w:t>
      </w:r>
      <w:bookmarkEnd w:id="125"/>
      <w:bookmarkEnd w:id="128"/>
    </w:p>
    <w:p w:rsidR="00EB49F1" w:rsidRPr="00A33FD8" w:rsidRDefault="00FB6CC9" w:rsidP="00A33FD8">
      <w:pPr>
        <w:keepLines w:val="0"/>
        <w:ind w:firstLineChars="400" w:firstLine="960"/>
      </w:pPr>
      <w:proofErr w:type="spellStart"/>
      <w:r w:rsidRPr="00FB6CC9">
        <w:rPr>
          <w:i/>
        </w:rPr>
        <w:t>x</w:t>
      </w:r>
      <w:r w:rsidRPr="00FB6CC9">
        <w:rPr>
          <w:rFonts w:hint="eastAsia"/>
          <w:i/>
        </w:rPr>
        <w:softHyphen/>
      </w:r>
      <w:r w:rsidRPr="00FB6CC9">
        <w:rPr>
          <w:rFonts w:hint="eastAsia"/>
          <w:i/>
          <w:vertAlign w:val="subscript"/>
        </w:rPr>
        <w:t>i</w:t>
      </w:r>
      <w:r w:rsidRPr="00FB6CC9">
        <w:t>,</w:t>
      </w:r>
      <w:r w:rsidRPr="00FB6CC9">
        <w:rPr>
          <w:i/>
        </w:rPr>
        <w:t>y</w:t>
      </w:r>
      <w:r w:rsidRPr="00FB6CC9">
        <w:rPr>
          <w:i/>
          <w:vertAlign w:val="subscript"/>
        </w:rPr>
        <w:t>i</w:t>
      </w:r>
      <w:r w:rsidRPr="00FB6CC9">
        <w:t>,</w:t>
      </w:r>
      <w:r w:rsidRPr="00FB6CC9">
        <w:rPr>
          <w:i/>
        </w:rPr>
        <w:t>z</w:t>
      </w:r>
      <w:r w:rsidRPr="00FB6CC9">
        <w:rPr>
          <w:i/>
          <w:vertAlign w:val="subscript"/>
        </w:rPr>
        <w:t>i</w:t>
      </w:r>
      <w:proofErr w:type="spellEnd"/>
      <w:r w:rsidR="00EB49F1" w:rsidRPr="00A33FD8">
        <w:t>—</w:t>
      </w:r>
      <w:r w:rsidR="00EB49F1" w:rsidRPr="00A33FD8">
        <w:t>测量点位三维坐标数据，单位</w:t>
      </w:r>
      <w:r w:rsidR="00EB49F1" w:rsidRPr="00A33FD8">
        <w:t>cm</w:t>
      </w:r>
      <w:r w:rsidR="00EB49F1" w:rsidRPr="00A33FD8">
        <w:t>；</w:t>
      </w:r>
    </w:p>
    <w:p w:rsidR="00EB49F1" w:rsidRPr="00A33FD8" w:rsidRDefault="00EB49F1" w:rsidP="00A33FD8">
      <w:pPr>
        <w:keepLines w:val="0"/>
        <w:ind w:firstLineChars="400" w:firstLine="960"/>
      </w:pPr>
      <w:bookmarkStart w:id="129" w:name="OLE_LINK129"/>
      <w:r w:rsidRPr="00FB6CC9">
        <w:rPr>
          <w:i/>
        </w:rPr>
        <w:t>X</w:t>
      </w:r>
      <w:r w:rsidRPr="00FB6CC9">
        <w:rPr>
          <w:i/>
          <w:vertAlign w:val="subscript"/>
        </w:rPr>
        <w:t>i</w:t>
      </w:r>
      <w:r w:rsidRPr="00A33FD8">
        <w:t xml:space="preserve"> ,</w:t>
      </w:r>
      <w:r w:rsidRPr="00FB6CC9">
        <w:rPr>
          <w:i/>
        </w:rPr>
        <w:t>Y</w:t>
      </w:r>
      <w:r w:rsidRPr="00FB6CC9">
        <w:rPr>
          <w:i/>
          <w:vertAlign w:val="subscript"/>
        </w:rPr>
        <w:t>i</w:t>
      </w:r>
      <w:r w:rsidRPr="00A33FD8">
        <w:t xml:space="preserve">, </w:t>
      </w:r>
      <w:proofErr w:type="spellStart"/>
      <w:r w:rsidRPr="00FB6CC9">
        <w:rPr>
          <w:i/>
        </w:rPr>
        <w:t>Z</w:t>
      </w:r>
      <w:r w:rsidRPr="00FB6CC9">
        <w:rPr>
          <w:i/>
          <w:vertAlign w:val="subscript"/>
        </w:rPr>
        <w:t>i</w:t>
      </w:r>
      <w:bookmarkEnd w:id="129"/>
      <w:proofErr w:type="spellEnd"/>
      <w:r w:rsidRPr="00A33FD8">
        <w:t>—</w:t>
      </w:r>
      <w:r w:rsidR="00E139CF">
        <w:rPr>
          <w:rFonts w:hint="eastAsia"/>
        </w:rPr>
        <w:t>点位</w:t>
      </w:r>
      <w:r w:rsidRPr="00A33FD8">
        <w:t>的</w:t>
      </w:r>
      <w:r w:rsidR="007175B1">
        <w:rPr>
          <w:rFonts w:hint="eastAsia"/>
        </w:rPr>
        <w:t>参考值</w:t>
      </w:r>
      <w:r w:rsidRPr="00A33FD8">
        <w:t>，单位</w:t>
      </w:r>
      <w:r w:rsidRPr="00A33FD8">
        <w:t>cm</w:t>
      </w:r>
    </w:p>
    <w:p w:rsidR="00EB49F1" w:rsidRPr="00A33FD8" w:rsidRDefault="00EB49F1" w:rsidP="00A33FD8">
      <w:pPr>
        <w:keepLines w:val="0"/>
        <w:ind w:firstLineChars="450" w:firstLine="1080"/>
      </w:pPr>
      <w:r w:rsidRPr="00FB6CC9">
        <w:rPr>
          <w:i/>
        </w:rPr>
        <w:lastRenderedPageBreak/>
        <w:t>n</w:t>
      </w:r>
      <w:r w:rsidRPr="00A33FD8">
        <w:t>—</w:t>
      </w:r>
      <w:r w:rsidRPr="00A33FD8">
        <w:t>测量</w:t>
      </w:r>
      <w:r w:rsidR="00140944">
        <w:t>点位</w:t>
      </w:r>
      <w:r w:rsidR="00140944">
        <w:rPr>
          <w:rFonts w:hint="eastAsia"/>
        </w:rPr>
        <w:t>个数</w:t>
      </w:r>
    </w:p>
    <w:p w:rsidR="006F29A1" w:rsidRPr="00A33FD8" w:rsidRDefault="00993BC6" w:rsidP="004772F3">
      <w:pPr>
        <w:pStyle w:val="22"/>
        <w:ind w:leftChars="14" w:left="394" w:hangingChars="150"/>
        <w:rPr>
          <w:rFonts w:ascii="Times New Roman" w:hAnsi="Times New Roman"/>
          <w:color w:val="auto"/>
        </w:rPr>
      </w:pPr>
      <w:bookmarkStart w:id="130" w:name="_Toc207723857"/>
      <w:bookmarkEnd w:id="85"/>
      <w:bookmarkEnd w:id="86"/>
      <w:bookmarkEnd w:id="114"/>
      <w:bookmarkEnd w:id="115"/>
      <w:r>
        <w:rPr>
          <w:rFonts w:ascii="Times New Roman" w:hAnsi="Times New Roman" w:hint="eastAsia"/>
          <w:color w:val="auto"/>
        </w:rPr>
        <w:t>7</w:t>
      </w:r>
      <w:r w:rsidR="00291A95" w:rsidRPr="00A33FD8">
        <w:rPr>
          <w:rFonts w:ascii="Times New Roman" w:hAnsi="Times New Roman"/>
          <w:color w:val="auto"/>
        </w:rPr>
        <w:t>.</w:t>
      </w:r>
      <w:bookmarkStart w:id="131" w:name="OLE_LINK176"/>
      <w:bookmarkStart w:id="132" w:name="OLE_LINK177"/>
      <w:bookmarkStart w:id="133" w:name="OLE_LINK161"/>
      <w:bookmarkStart w:id="134" w:name="OLE_LINK162"/>
      <w:r>
        <w:rPr>
          <w:rFonts w:ascii="Times New Roman" w:hAnsi="Times New Roman" w:hint="eastAsia"/>
          <w:color w:val="auto"/>
        </w:rPr>
        <w:t>2</w:t>
      </w:r>
      <w:r w:rsidR="00916E63">
        <w:rPr>
          <w:rFonts w:ascii="Times New Roman" w:hint="eastAsia"/>
          <w:color w:val="auto"/>
        </w:rPr>
        <w:t>相对</w:t>
      </w:r>
      <w:bookmarkEnd w:id="131"/>
      <w:bookmarkEnd w:id="132"/>
      <w:bookmarkEnd w:id="133"/>
      <w:bookmarkEnd w:id="134"/>
      <w:r w:rsidR="00140944">
        <w:rPr>
          <w:rFonts w:ascii="Times New Roman" w:hint="eastAsia"/>
          <w:color w:val="auto"/>
        </w:rPr>
        <w:t>精度</w:t>
      </w:r>
      <w:bookmarkEnd w:id="130"/>
    </w:p>
    <w:p w:rsidR="008579DB" w:rsidRDefault="004B45C4" w:rsidP="00C245E1">
      <w:pPr>
        <w:keepLines w:val="0"/>
        <w:ind w:firstLineChars="200" w:firstLine="480"/>
      </w:pPr>
      <w:bookmarkStart w:id="135" w:name="OLE_LINK73"/>
      <w:bookmarkStart w:id="136" w:name="OLE_LINK149"/>
      <w:bookmarkStart w:id="137" w:name="OLE_LINK173"/>
      <w:r w:rsidRPr="00A33FD8">
        <w:t>在</w:t>
      </w:r>
      <w:r w:rsidR="00E139CF">
        <w:t>上述</w:t>
      </w:r>
      <w:bookmarkStart w:id="138" w:name="OLE_LINK180"/>
      <w:bookmarkStart w:id="139" w:name="OLE_LINK181"/>
      <w:r w:rsidR="00E139CF">
        <w:rPr>
          <w:rFonts w:hint="eastAsia"/>
        </w:rPr>
        <w:t>基线场</w:t>
      </w:r>
      <w:bookmarkEnd w:id="138"/>
      <w:bookmarkEnd w:id="139"/>
      <w:r w:rsidRPr="00A33FD8">
        <w:t>内，使用待测扫描仪</w:t>
      </w:r>
      <w:r w:rsidR="00BF5AE0">
        <w:t>按</w:t>
      </w:r>
      <w:r w:rsidRPr="00A33FD8">
        <w:t>照规划扫描路线闭环方式进行扫描，扫描校准场，得到</w:t>
      </w:r>
      <w:proofErr w:type="gramStart"/>
      <w:r w:rsidRPr="00A33FD8">
        <w:t>校准场</w:t>
      </w:r>
      <w:proofErr w:type="gramEnd"/>
      <w:r w:rsidRPr="00A33FD8">
        <w:t>三维测量数据</w:t>
      </w:r>
      <w:bookmarkStart w:id="140" w:name="OLE_LINK81"/>
      <w:bookmarkStart w:id="141" w:name="OLE_LINK82"/>
      <w:r w:rsidR="00D52697">
        <w:rPr>
          <w:rFonts w:hint="eastAsia"/>
        </w:rPr>
        <w:t>。</w:t>
      </w:r>
      <w:r w:rsidR="00D52697" w:rsidRPr="00A33FD8">
        <w:t>将扫描数据导入</w:t>
      </w:r>
      <w:r w:rsidR="00D52697">
        <w:t>专用</w:t>
      </w:r>
      <w:r w:rsidR="00D52697" w:rsidRPr="00A33FD8">
        <w:t>软件中，对数据进行解算，建立</w:t>
      </w:r>
      <w:proofErr w:type="gramStart"/>
      <w:r w:rsidR="00D52697" w:rsidRPr="00A33FD8">
        <w:t>校准场</w:t>
      </w:r>
      <w:proofErr w:type="gramEnd"/>
      <w:r w:rsidR="00D52697" w:rsidRPr="00A33FD8">
        <w:t>内</w:t>
      </w:r>
      <w:r w:rsidR="00D52697">
        <w:rPr>
          <w:rFonts w:hint="eastAsia"/>
        </w:rPr>
        <w:t>标靶</w:t>
      </w:r>
      <w:r w:rsidR="00D52697" w:rsidRPr="00A33FD8">
        <w:t>的</w:t>
      </w:r>
      <w:bookmarkStart w:id="142" w:name="OLE_LINK46"/>
      <w:bookmarkStart w:id="143" w:name="OLE_LINK60"/>
      <w:r w:rsidR="00D52697" w:rsidRPr="00A33FD8">
        <w:t>云</w:t>
      </w:r>
      <w:bookmarkEnd w:id="142"/>
      <w:bookmarkEnd w:id="143"/>
      <w:r w:rsidR="00D52697" w:rsidRPr="00A33FD8">
        <w:t>模型</w:t>
      </w:r>
      <w:bookmarkEnd w:id="140"/>
      <w:bookmarkEnd w:id="141"/>
      <w:r w:rsidR="008579DB" w:rsidRPr="00A33FD8">
        <w:t>，利用软件</w:t>
      </w:r>
      <w:r w:rsidR="006E7C46">
        <w:rPr>
          <w:rFonts w:hint="eastAsia"/>
        </w:rPr>
        <w:t>距离</w:t>
      </w:r>
      <w:r w:rsidR="006E7C46">
        <w:t>测量</w:t>
      </w:r>
      <w:r w:rsidR="008579DB" w:rsidRPr="00A33FD8">
        <w:t>工具</w:t>
      </w:r>
      <w:r w:rsidR="006E7C46">
        <w:t>分别</w:t>
      </w:r>
      <w:r w:rsidR="008579DB" w:rsidRPr="00A33FD8">
        <w:t>量取</w:t>
      </w:r>
      <w:r w:rsidR="006E7C46">
        <w:t>相临两个</w:t>
      </w:r>
      <w:bookmarkStart w:id="144" w:name="OLE_LINK33"/>
      <w:bookmarkStart w:id="145" w:name="OLE_LINK35"/>
      <w:r w:rsidR="00D52697">
        <w:rPr>
          <w:rFonts w:hint="eastAsia"/>
        </w:rPr>
        <w:t>标靶</w:t>
      </w:r>
      <w:bookmarkEnd w:id="144"/>
      <w:bookmarkEnd w:id="145"/>
      <w:r w:rsidR="00D52697">
        <w:rPr>
          <w:rFonts w:hint="eastAsia"/>
        </w:rPr>
        <w:t>的</w:t>
      </w:r>
      <w:r w:rsidR="007B355A">
        <w:rPr>
          <w:rFonts w:hint="eastAsia"/>
        </w:rPr>
        <w:t>相对</w:t>
      </w:r>
      <w:r w:rsidR="006E7C46">
        <w:t>距离，</w:t>
      </w:r>
      <w:r w:rsidR="007B355A">
        <w:t>测量</w:t>
      </w:r>
      <w:r w:rsidR="007B355A">
        <w:rPr>
          <w:rFonts w:hint="eastAsia"/>
        </w:rPr>
        <w:t>3</w:t>
      </w:r>
      <w:r w:rsidR="007B355A">
        <w:rPr>
          <w:rFonts w:hint="eastAsia"/>
        </w:rPr>
        <w:t>次，</w:t>
      </w:r>
      <w:r w:rsidR="00E94B91" w:rsidRPr="00A33FD8">
        <w:t>取平均值</w:t>
      </w:r>
      <w:r w:rsidRPr="00A33FD8">
        <w:t>作为</w:t>
      </w:r>
      <w:r w:rsidR="00E94B91" w:rsidRPr="00A33FD8">
        <w:t>测量</w:t>
      </w:r>
      <w:r w:rsidR="00AF33F8">
        <w:t>线段</w:t>
      </w:r>
      <w:r w:rsidR="00E94B91" w:rsidRPr="00A33FD8">
        <w:t>长度</w:t>
      </w:r>
      <w:bookmarkStart w:id="146" w:name="OLE_LINK84"/>
      <w:bookmarkStart w:id="147" w:name="OLE_LINK20"/>
      <w:proofErr w:type="spellStart"/>
      <w:r w:rsidR="00EB49F1" w:rsidRPr="00053681">
        <w:rPr>
          <w:i/>
        </w:rPr>
        <w:t>s</w:t>
      </w:r>
      <w:r w:rsidR="00E94B91" w:rsidRPr="00053681">
        <w:rPr>
          <w:i/>
          <w:vertAlign w:val="subscript"/>
        </w:rPr>
        <w:t>i</w:t>
      </w:r>
      <w:bookmarkEnd w:id="146"/>
      <w:bookmarkEnd w:id="147"/>
      <w:proofErr w:type="spellEnd"/>
      <w:r w:rsidR="008579DB" w:rsidRPr="00A33FD8">
        <w:t>。</w:t>
      </w:r>
      <w:r w:rsidR="00140944">
        <w:t>测量的</w:t>
      </w:r>
      <w:r w:rsidR="00D52697">
        <w:rPr>
          <w:rFonts w:hint="eastAsia"/>
        </w:rPr>
        <w:t>线段应</w:t>
      </w:r>
      <w:r w:rsidR="006E7C46">
        <w:rPr>
          <w:rFonts w:hint="eastAsia"/>
        </w:rPr>
        <w:t>分散分布于</w:t>
      </w:r>
      <w:r w:rsidR="00AF33F8">
        <w:rPr>
          <w:rFonts w:hint="eastAsia"/>
        </w:rPr>
        <w:t>基线场</w:t>
      </w:r>
      <w:r w:rsidR="006E7C46">
        <w:rPr>
          <w:rFonts w:hint="eastAsia"/>
        </w:rPr>
        <w:t>内，线段数不少于</w:t>
      </w:r>
      <w:r w:rsidR="006E7C46">
        <w:rPr>
          <w:rFonts w:hint="eastAsia"/>
        </w:rPr>
        <w:t>10</w:t>
      </w:r>
      <w:r w:rsidR="006E7C46">
        <w:rPr>
          <w:rFonts w:hint="eastAsia"/>
        </w:rPr>
        <w:t>个</w:t>
      </w:r>
      <w:r w:rsidR="00140944">
        <w:rPr>
          <w:rFonts w:hint="eastAsia"/>
        </w:rPr>
        <w:t>。</w:t>
      </w:r>
      <w:r w:rsidRPr="00A33FD8">
        <w:t>测量长度</w:t>
      </w:r>
      <w:proofErr w:type="spellStart"/>
      <w:r w:rsidR="00140944" w:rsidRPr="00053681">
        <w:rPr>
          <w:i/>
        </w:rPr>
        <w:t>s</w:t>
      </w:r>
      <w:r w:rsidR="00140944" w:rsidRPr="00053681">
        <w:rPr>
          <w:i/>
          <w:vertAlign w:val="subscript"/>
        </w:rPr>
        <w:t>i</w:t>
      </w:r>
      <w:bookmarkStart w:id="148" w:name="OLE_LINK21"/>
      <w:proofErr w:type="spellEnd"/>
      <w:r w:rsidR="008579DB" w:rsidRPr="00A33FD8">
        <w:t>与</w:t>
      </w:r>
      <w:r w:rsidR="000D052A">
        <w:t>相应</w:t>
      </w:r>
      <w:r w:rsidR="007B355A">
        <w:rPr>
          <w:rFonts w:hint="eastAsia"/>
        </w:rPr>
        <w:t>标</w:t>
      </w:r>
      <w:proofErr w:type="gramStart"/>
      <w:r w:rsidR="007B355A">
        <w:rPr>
          <w:rFonts w:hint="eastAsia"/>
        </w:rPr>
        <w:t>靶</w:t>
      </w:r>
      <w:r w:rsidR="00703C62">
        <w:rPr>
          <w:rFonts w:hint="eastAsia"/>
        </w:rPr>
        <w:t>之间</w:t>
      </w:r>
      <w:bookmarkStart w:id="149" w:name="OLE_LINK165"/>
      <w:proofErr w:type="gramEnd"/>
      <w:r w:rsidR="00AF33F8">
        <w:rPr>
          <w:rFonts w:hint="eastAsia"/>
        </w:rPr>
        <w:t>参考</w:t>
      </w:r>
      <w:r w:rsidR="00703C62">
        <w:t>距离</w:t>
      </w:r>
      <w:bookmarkEnd w:id="149"/>
      <w:r w:rsidR="00EB49F1" w:rsidRPr="00053681">
        <w:rPr>
          <w:i/>
        </w:rPr>
        <w:t>S</w:t>
      </w:r>
      <w:r w:rsidR="00E94B91" w:rsidRPr="00053681">
        <w:rPr>
          <w:i/>
          <w:vertAlign w:val="subscript"/>
        </w:rPr>
        <w:t>i</w:t>
      </w:r>
      <w:r w:rsidR="008579DB" w:rsidRPr="00A33FD8">
        <w:t>进行</w:t>
      </w:r>
      <w:r w:rsidR="00140944">
        <w:rPr>
          <w:rFonts w:hint="eastAsia"/>
        </w:rPr>
        <w:t>比较</w:t>
      </w:r>
      <w:bookmarkEnd w:id="148"/>
      <w:r w:rsidR="008579DB" w:rsidRPr="00A33FD8">
        <w:t>，</w:t>
      </w:r>
      <w:r w:rsidR="000257CE" w:rsidRPr="00BD20BD">
        <w:rPr>
          <w:rFonts w:asciiTheme="minorEastAsia" w:eastAsiaTheme="minorEastAsia" w:hAnsiTheme="minorEastAsia"/>
        </w:rPr>
        <w:t>使用公式（</w:t>
      </w:r>
      <w:r w:rsidR="000257CE">
        <w:rPr>
          <w:rFonts w:asciiTheme="minorEastAsia" w:eastAsiaTheme="minorEastAsia" w:hAnsiTheme="minorEastAsia" w:hint="eastAsia"/>
        </w:rPr>
        <w:t>7</w:t>
      </w:r>
      <w:r w:rsidR="000257CE" w:rsidRPr="00BD20BD">
        <w:rPr>
          <w:rFonts w:asciiTheme="minorEastAsia" w:eastAsiaTheme="minorEastAsia" w:hAnsiTheme="minorEastAsia"/>
        </w:rPr>
        <w:t>）计算</w:t>
      </w:r>
      <w:bookmarkStart w:id="150" w:name="OLE_LINK271"/>
      <w:bookmarkStart w:id="151" w:name="OLE_LINK272"/>
      <w:r w:rsidR="000257CE">
        <w:rPr>
          <w:rFonts w:asciiTheme="minorEastAsia" w:eastAsiaTheme="minorEastAsia" w:hAnsiTheme="minorEastAsia"/>
        </w:rPr>
        <w:t>两个</w:t>
      </w:r>
      <w:r w:rsidR="007B355A">
        <w:rPr>
          <w:rFonts w:hint="eastAsia"/>
        </w:rPr>
        <w:t>标靶</w:t>
      </w:r>
      <w:r w:rsidR="000257CE">
        <w:rPr>
          <w:rFonts w:asciiTheme="minorEastAsia" w:eastAsiaTheme="minorEastAsia" w:hAnsiTheme="minorEastAsia"/>
        </w:rPr>
        <w:t>的</w:t>
      </w:r>
      <w:bookmarkStart w:id="152" w:name="OLE_LINK42"/>
      <w:bookmarkStart w:id="153" w:name="OLE_LINK160"/>
      <w:r w:rsidR="007B355A">
        <w:rPr>
          <w:rFonts w:asciiTheme="minorEastAsia" w:eastAsiaTheme="minorEastAsia" w:hAnsiTheme="minorEastAsia"/>
        </w:rPr>
        <w:t>相对</w:t>
      </w:r>
      <w:bookmarkEnd w:id="152"/>
      <w:bookmarkEnd w:id="153"/>
      <w:r w:rsidR="000257CE">
        <w:rPr>
          <w:rFonts w:asciiTheme="minorEastAsia" w:eastAsiaTheme="minorEastAsia" w:hAnsiTheme="minorEastAsia"/>
        </w:rPr>
        <w:t>距离</w:t>
      </w:r>
      <w:r w:rsidR="000257CE" w:rsidRPr="00BD20BD">
        <w:rPr>
          <w:rFonts w:asciiTheme="minorEastAsia" w:eastAsiaTheme="minorEastAsia" w:hAnsiTheme="minorEastAsia"/>
        </w:rPr>
        <w:t>偏差</w:t>
      </w:r>
      <w:bookmarkEnd w:id="150"/>
      <w:bookmarkEnd w:id="151"/>
      <w:r w:rsidR="000257CE" w:rsidRPr="00BD20BD">
        <w:rPr>
          <w:rFonts w:asciiTheme="minorEastAsia" w:eastAsiaTheme="minorEastAsia" w:hAnsiTheme="minorEastAsia"/>
        </w:rPr>
        <w:t>，</w:t>
      </w:r>
      <w:r w:rsidR="000B7F63">
        <w:t>使用公式（</w:t>
      </w:r>
      <w:r w:rsidR="000257CE">
        <w:rPr>
          <w:rFonts w:hint="eastAsia"/>
        </w:rPr>
        <w:t>8</w:t>
      </w:r>
      <w:r w:rsidR="000B7F63">
        <w:t>）</w:t>
      </w:r>
      <w:r w:rsidR="00E139CF">
        <w:rPr>
          <w:rFonts w:hint="eastAsia"/>
        </w:rPr>
        <w:t>评价</w:t>
      </w:r>
      <w:r w:rsidR="00140944">
        <w:rPr>
          <w:rFonts w:hint="eastAsia"/>
        </w:rPr>
        <w:t>扫描仪</w:t>
      </w:r>
      <w:r w:rsidR="00140944">
        <w:t>相对精度</w:t>
      </w:r>
      <w:r w:rsidR="00E94B91" w:rsidRPr="00A33FD8">
        <w:t>。</w:t>
      </w:r>
    </w:p>
    <w:p w:rsidR="000257CE" w:rsidRPr="00BD20BD" w:rsidRDefault="00334860" w:rsidP="000257CE">
      <w:pPr>
        <w:keepLines w:val="0"/>
        <w:spacing w:before="5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                </w:t>
      </w:r>
      <w:r w:rsidR="000257CE">
        <w:rPr>
          <w:rFonts w:hint="eastAsia"/>
        </w:rPr>
        <w:t xml:space="preserve">            </w:t>
      </w:r>
      <w:r w:rsidR="000257CE" w:rsidRPr="00BD20BD">
        <w:rPr>
          <w:rFonts w:asciiTheme="minorEastAsia" w:eastAsiaTheme="minorEastAsia" w:hAnsiTheme="minorEastAsia"/>
          <w:position w:val="-12"/>
        </w:rPr>
        <w:object w:dxaOrig="1160" w:dyaOrig="360">
          <v:shape id="_x0000_i1029" type="#_x0000_t75" style="width:57.6pt;height:18.45pt" o:ole="">
            <v:imagedata r:id="rId32" o:title=""/>
          </v:shape>
          <o:OLEObject Type="Embed" ProgID="Equation.DSMT4" ShapeID="_x0000_i1029" DrawAspect="Content" ObjectID="_1818411985" r:id="rId33"/>
        </w:object>
      </w:r>
      <w:r w:rsidR="000257CE" w:rsidRPr="00BD20BD">
        <w:rPr>
          <w:rFonts w:asciiTheme="minorEastAsia" w:eastAsiaTheme="minorEastAsia" w:hAnsiTheme="minorEastAsia" w:hint="eastAsia"/>
        </w:rPr>
        <w:t xml:space="preserve">                                  （</w:t>
      </w:r>
      <w:r w:rsidR="000257CE">
        <w:rPr>
          <w:rFonts w:asciiTheme="minorEastAsia" w:eastAsiaTheme="minorEastAsia" w:hAnsiTheme="minorEastAsia" w:hint="eastAsia"/>
        </w:rPr>
        <w:t>7</w:t>
      </w:r>
      <w:r w:rsidR="000257CE" w:rsidRPr="00BD20BD">
        <w:rPr>
          <w:rFonts w:asciiTheme="minorEastAsia" w:eastAsiaTheme="minorEastAsia" w:hAnsiTheme="minorEastAsia" w:hint="eastAsia"/>
        </w:rPr>
        <w:t>）</w:t>
      </w:r>
    </w:p>
    <w:p w:rsidR="00E94B91" w:rsidRPr="00A33FD8" w:rsidRDefault="00334860" w:rsidP="000257CE">
      <w:pPr>
        <w:keepLines w:val="0"/>
        <w:ind w:firstLineChars="1000" w:firstLine="2400"/>
      </w:pPr>
      <w:r>
        <w:rPr>
          <w:rFonts w:hint="eastAsia"/>
        </w:rPr>
        <w:t xml:space="preserve">  </w:t>
      </w:r>
      <w:bookmarkStart w:id="154" w:name="OLE_LINK94"/>
      <w:r>
        <w:rPr>
          <w:rFonts w:hint="eastAsia"/>
        </w:rPr>
        <w:t xml:space="preserve"> </w:t>
      </w:r>
      <w:r w:rsidR="006911D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bookmarkStart w:id="155" w:name="OLE_LINK80"/>
      <w:bookmarkStart w:id="156" w:name="OLE_LINK93"/>
      <w:r w:rsidR="00140944" w:rsidRPr="00334860">
        <w:rPr>
          <w:position w:val="-26"/>
        </w:rPr>
        <w:object w:dxaOrig="1840" w:dyaOrig="1040">
          <v:shape id="_x0000_i1030" type="#_x0000_t75" style="width:91.6pt;height:50.1pt" o:ole="">
            <v:imagedata r:id="rId34" o:title=""/>
          </v:shape>
          <o:OLEObject Type="Embed" ProgID="Equation.DSMT4" ShapeID="_x0000_i1030" DrawAspect="Content" ObjectID="_1818411986" r:id="rId35"/>
        </w:object>
      </w:r>
      <w:bookmarkEnd w:id="155"/>
      <w:bookmarkEnd w:id="156"/>
      <w:r>
        <w:rPr>
          <w:rFonts w:hint="eastAsia"/>
        </w:rPr>
        <w:t xml:space="preserve">                </w:t>
      </w:r>
      <w:r w:rsidR="006911D8">
        <w:rPr>
          <w:rFonts w:hint="eastAsia"/>
        </w:rPr>
        <w:t xml:space="preserve">   </w:t>
      </w:r>
      <w:r>
        <w:rPr>
          <w:rFonts w:hint="eastAsia"/>
        </w:rPr>
        <w:t xml:space="preserve">         </w:t>
      </w:r>
      <w:r w:rsidR="000257CE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 w:rsidR="000257CE">
        <w:rPr>
          <w:rFonts w:hint="eastAsia"/>
        </w:rPr>
        <w:t>8</w:t>
      </w:r>
      <w:r>
        <w:rPr>
          <w:rFonts w:hint="eastAsia"/>
        </w:rPr>
        <w:t>）</w:t>
      </w:r>
    </w:p>
    <w:p w:rsidR="00EB49F1" w:rsidRPr="00A33FD8" w:rsidRDefault="00EB49F1" w:rsidP="00A33FD8">
      <w:pPr>
        <w:keepLines w:val="0"/>
        <w:ind w:firstLineChars="150" w:firstLine="360"/>
        <w:jc w:val="left"/>
      </w:pPr>
      <w:bookmarkStart w:id="157" w:name="OLE_LINK97"/>
      <w:bookmarkEnd w:id="154"/>
      <w:r w:rsidRPr="00A33FD8">
        <w:t>式中：</w:t>
      </w:r>
    </w:p>
    <w:p w:rsidR="000257CE" w:rsidRDefault="000257CE" w:rsidP="00A33FD8">
      <w:pPr>
        <w:keepLines w:val="0"/>
        <w:ind w:firstLineChars="400" w:firstLine="960"/>
        <w:jc w:val="left"/>
        <w:rPr>
          <w:i/>
        </w:rPr>
      </w:pPr>
      <m:oMath>
        <w:bookmarkStart w:id="158" w:name="OLE_LINK273"/>
        <w:bookmarkStart w:id="159" w:name="OLE_LINK274"/>
        <m:r>
          <w:rPr>
            <w:rFonts w:asciiTheme="minorEastAsia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Theme="minorEastAsia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bookmarkEnd w:id="158"/>
      <w:bookmarkEnd w:id="159"/>
      <w:r w:rsidRPr="00BD20BD">
        <w:rPr>
          <w:rFonts w:asciiTheme="minorEastAsia" w:eastAsiaTheme="minorEastAsia" w:hAnsiTheme="minorEastAsia"/>
        </w:rPr>
        <w:t>—</w:t>
      </w:r>
      <w:r w:rsidR="007B355A">
        <w:rPr>
          <w:rFonts w:hint="eastAsia"/>
        </w:rPr>
        <w:t>标靶</w:t>
      </w:r>
      <w:r>
        <w:rPr>
          <w:rFonts w:asciiTheme="minorEastAsia" w:eastAsiaTheme="minorEastAsia" w:hAnsiTheme="minorEastAsia"/>
        </w:rPr>
        <w:t>的</w:t>
      </w:r>
      <w:r w:rsidR="007B355A">
        <w:rPr>
          <w:rFonts w:asciiTheme="minorEastAsia" w:eastAsiaTheme="minorEastAsia" w:hAnsiTheme="minorEastAsia"/>
        </w:rPr>
        <w:t>相对</w:t>
      </w:r>
      <w:r>
        <w:rPr>
          <w:rFonts w:asciiTheme="minorEastAsia" w:eastAsiaTheme="minorEastAsia" w:hAnsiTheme="minorEastAsia"/>
        </w:rPr>
        <w:t>距离</w:t>
      </w:r>
      <w:r w:rsidRPr="00BD20BD">
        <w:rPr>
          <w:rFonts w:asciiTheme="minorEastAsia" w:eastAsiaTheme="minorEastAsia" w:hAnsiTheme="minorEastAsia"/>
        </w:rPr>
        <w:t>偏差，单位cm；</w:t>
      </w:r>
    </w:p>
    <w:p w:rsidR="00EB49F1" w:rsidRPr="00A33FD8" w:rsidRDefault="00A33FD8" w:rsidP="00A33FD8">
      <w:pPr>
        <w:keepLines w:val="0"/>
        <w:ind w:firstLineChars="400" w:firstLine="960"/>
        <w:jc w:val="left"/>
      </w:pPr>
      <w:r w:rsidRPr="00A33FD8">
        <w:rPr>
          <w:i/>
        </w:rPr>
        <w:t>m</w:t>
      </w:r>
      <w:r w:rsidR="00EB49F1" w:rsidRPr="00A33FD8">
        <w:t>—</w:t>
      </w:r>
      <w:r w:rsidR="00140944">
        <w:rPr>
          <w:rFonts w:hint="eastAsia"/>
        </w:rPr>
        <w:t>相对</w:t>
      </w:r>
      <w:r w:rsidR="00140944">
        <w:t>精度</w:t>
      </w:r>
      <w:r w:rsidR="00EB49F1" w:rsidRPr="00A33FD8">
        <w:t>，单位</w:t>
      </w:r>
      <w:r w:rsidR="00EB49F1" w:rsidRPr="00A33FD8">
        <w:t>cm</w:t>
      </w:r>
      <w:r w:rsidR="00EB49F1" w:rsidRPr="00A33FD8">
        <w:t>；</w:t>
      </w:r>
    </w:p>
    <w:p w:rsidR="00EB49F1" w:rsidRPr="00A33FD8" w:rsidRDefault="00A33FD8" w:rsidP="00A33FD8">
      <w:pPr>
        <w:keepLines w:val="0"/>
        <w:ind w:firstLineChars="400" w:firstLine="960"/>
        <w:jc w:val="left"/>
      </w:pPr>
      <w:proofErr w:type="spellStart"/>
      <w:r w:rsidRPr="00A33FD8">
        <w:rPr>
          <w:rFonts w:hint="eastAsia"/>
          <w:i/>
        </w:rPr>
        <w:t>s</w:t>
      </w:r>
      <w:r w:rsidRPr="00A33FD8">
        <w:rPr>
          <w:rFonts w:hint="eastAsia"/>
          <w:i/>
          <w:vertAlign w:val="subscript"/>
        </w:rPr>
        <w:t>i</w:t>
      </w:r>
      <w:proofErr w:type="spellEnd"/>
      <w:r w:rsidR="00EB49F1" w:rsidRPr="00A33FD8">
        <w:t>—</w:t>
      </w:r>
      <w:r w:rsidR="00EB49F1" w:rsidRPr="00A33FD8">
        <w:t>测量的</w:t>
      </w:r>
      <w:r w:rsidR="00D52697">
        <w:rPr>
          <w:rFonts w:hint="eastAsia"/>
        </w:rPr>
        <w:t>标靶</w:t>
      </w:r>
      <w:r w:rsidR="00140944">
        <w:t>之间</w:t>
      </w:r>
      <w:r w:rsidR="007B355A">
        <w:t>相对</w:t>
      </w:r>
      <w:r w:rsidR="00140944">
        <w:t>距离</w:t>
      </w:r>
      <w:r w:rsidR="00EB49F1" w:rsidRPr="00A33FD8">
        <w:t>，单位</w:t>
      </w:r>
      <w:r w:rsidR="00EB49F1" w:rsidRPr="00A33FD8">
        <w:t>cm</w:t>
      </w:r>
      <w:r w:rsidR="00EB49F1" w:rsidRPr="00A33FD8">
        <w:t>；</w:t>
      </w:r>
    </w:p>
    <w:p w:rsidR="00EB49F1" w:rsidRPr="00A33FD8" w:rsidRDefault="00EB49F1" w:rsidP="00A33FD8">
      <w:pPr>
        <w:keepLines w:val="0"/>
        <w:ind w:firstLineChars="400" w:firstLine="960"/>
        <w:jc w:val="left"/>
      </w:pPr>
      <w:r w:rsidRPr="00A33FD8">
        <w:rPr>
          <w:i/>
        </w:rPr>
        <w:t>S</w:t>
      </w:r>
      <w:r w:rsidRPr="00A33FD8">
        <w:rPr>
          <w:i/>
          <w:vertAlign w:val="subscript"/>
        </w:rPr>
        <w:t>i</w:t>
      </w:r>
      <w:r w:rsidRPr="00A33FD8">
        <w:t>—</w:t>
      </w:r>
      <w:r w:rsidR="00D52697">
        <w:t>标靶</w:t>
      </w:r>
      <w:r w:rsidR="007D53DA">
        <w:t>之间</w:t>
      </w:r>
      <w:r w:rsidRPr="00A33FD8">
        <w:t>的</w:t>
      </w:r>
      <w:r w:rsidR="00AF33F8">
        <w:rPr>
          <w:rFonts w:hint="eastAsia"/>
        </w:rPr>
        <w:t>参考</w:t>
      </w:r>
      <w:r w:rsidR="007B355A">
        <w:rPr>
          <w:rFonts w:hint="eastAsia"/>
        </w:rPr>
        <w:t>距离</w:t>
      </w:r>
      <w:r w:rsidRPr="00A33FD8">
        <w:t>，单位</w:t>
      </w:r>
      <w:r w:rsidRPr="00A33FD8">
        <w:t>cm</w:t>
      </w:r>
    </w:p>
    <w:p w:rsidR="00EB49F1" w:rsidRPr="00A33FD8" w:rsidRDefault="00EB49F1" w:rsidP="00A33FD8">
      <w:pPr>
        <w:keepLines w:val="0"/>
        <w:ind w:firstLineChars="400" w:firstLine="960"/>
        <w:jc w:val="left"/>
      </w:pPr>
      <w:r w:rsidRPr="00A33FD8">
        <w:rPr>
          <w:i/>
        </w:rPr>
        <w:t>n</w:t>
      </w:r>
      <w:r w:rsidRPr="00A33FD8">
        <w:t>—</w:t>
      </w:r>
      <w:r w:rsidRPr="00A33FD8">
        <w:t>测量</w:t>
      </w:r>
      <w:r w:rsidR="00F673D9">
        <w:t>的</w:t>
      </w:r>
      <w:r w:rsidR="00F673D9">
        <w:rPr>
          <w:rFonts w:hint="eastAsia"/>
        </w:rPr>
        <w:t>线段</w:t>
      </w:r>
      <w:r w:rsidR="00F673D9">
        <w:t>数</w:t>
      </w:r>
    </w:p>
    <w:p w:rsidR="005D7A65" w:rsidRPr="00A33FD8" w:rsidRDefault="00993BC6" w:rsidP="004772F3">
      <w:pPr>
        <w:pStyle w:val="22"/>
        <w:ind w:leftChars="10" w:left="384" w:hangingChars="150"/>
        <w:rPr>
          <w:rFonts w:ascii="Times New Roman" w:hAnsi="Times New Roman"/>
          <w:color w:val="auto"/>
          <w:kern w:val="0"/>
        </w:rPr>
      </w:pPr>
      <w:bookmarkStart w:id="160" w:name="_Toc207723858"/>
      <w:bookmarkEnd w:id="135"/>
      <w:bookmarkEnd w:id="136"/>
      <w:bookmarkEnd w:id="137"/>
      <w:bookmarkEnd w:id="157"/>
      <w:r>
        <w:rPr>
          <w:rFonts w:ascii="Times New Roman" w:hAnsi="Times New Roman" w:hint="eastAsia"/>
          <w:color w:val="auto"/>
          <w:kern w:val="0"/>
        </w:rPr>
        <w:t>7</w:t>
      </w:r>
      <w:r w:rsidR="005D7A65" w:rsidRPr="00A33FD8">
        <w:rPr>
          <w:rFonts w:ascii="Times New Roman" w:hAnsi="Times New Roman"/>
          <w:color w:val="auto"/>
          <w:kern w:val="0"/>
        </w:rPr>
        <w:t>.</w:t>
      </w:r>
      <w:r>
        <w:rPr>
          <w:rFonts w:ascii="Times New Roman" w:hAnsi="Times New Roman" w:hint="eastAsia"/>
          <w:color w:val="auto"/>
          <w:kern w:val="0"/>
        </w:rPr>
        <w:t>3</w:t>
      </w:r>
      <w:r w:rsidR="005D7A65" w:rsidRPr="00A33FD8">
        <w:rPr>
          <w:rFonts w:ascii="Times New Roman" w:hAnsi="Times New Roman"/>
          <w:color w:val="auto"/>
          <w:kern w:val="0"/>
        </w:rPr>
        <w:t xml:space="preserve"> </w:t>
      </w:r>
      <w:bookmarkStart w:id="161" w:name="OLE_LINK36"/>
      <w:bookmarkStart w:id="162" w:name="OLE_LINK37"/>
      <w:bookmarkStart w:id="163" w:name="OLE_LINK40"/>
      <w:bookmarkStart w:id="164" w:name="OLE_LINK101"/>
      <w:r w:rsidR="005D7A65" w:rsidRPr="00A33FD8">
        <w:rPr>
          <w:rFonts w:ascii="Times New Roman"/>
          <w:color w:val="auto"/>
          <w:kern w:val="0"/>
        </w:rPr>
        <w:t>重复性</w:t>
      </w:r>
      <w:bookmarkEnd w:id="160"/>
      <w:bookmarkEnd w:id="161"/>
      <w:bookmarkEnd w:id="162"/>
      <w:bookmarkEnd w:id="163"/>
      <w:bookmarkEnd w:id="164"/>
    </w:p>
    <w:p w:rsidR="00E01CF0" w:rsidRPr="00A33FD8" w:rsidRDefault="00E01CF0" w:rsidP="00E01CF0">
      <w:pPr>
        <w:keepLines w:val="0"/>
        <w:ind w:firstLineChars="200" w:firstLine="480"/>
      </w:pPr>
      <w:bookmarkStart w:id="165" w:name="OLE_LINK38"/>
      <w:bookmarkStart w:id="166" w:name="OLE_LINK39"/>
      <w:bookmarkStart w:id="167" w:name="OLE_LINK150"/>
      <w:r w:rsidRPr="00A33FD8">
        <w:rPr>
          <w:kern w:val="0"/>
          <w:szCs w:val="24"/>
        </w:rPr>
        <w:t>在</w:t>
      </w:r>
      <w:r w:rsidR="00E139CF">
        <w:rPr>
          <w:rFonts w:hint="eastAsia"/>
          <w:kern w:val="0"/>
          <w:szCs w:val="24"/>
        </w:rPr>
        <w:t>基线场</w:t>
      </w:r>
      <w:r w:rsidR="00CD0B4C">
        <w:rPr>
          <w:kern w:val="0"/>
          <w:szCs w:val="24"/>
        </w:rPr>
        <w:t>内</w:t>
      </w:r>
      <w:r w:rsidRPr="00A33FD8">
        <w:rPr>
          <w:kern w:val="0"/>
          <w:szCs w:val="24"/>
        </w:rPr>
        <w:t>，</w:t>
      </w:r>
      <w:r w:rsidR="00D555BD">
        <w:rPr>
          <w:kern w:val="0"/>
          <w:szCs w:val="24"/>
        </w:rPr>
        <w:t>安置扫描仪于固定平台上，</w:t>
      </w:r>
      <w:r w:rsidRPr="00A33FD8">
        <w:t>调整扫描仪位置和角度，使扫描仪可以</w:t>
      </w:r>
      <w:r w:rsidR="002D7955">
        <w:t>同时</w:t>
      </w:r>
      <w:r w:rsidR="002D7955">
        <w:rPr>
          <w:rFonts w:hint="eastAsia"/>
        </w:rPr>
        <w:t>扫描</w:t>
      </w:r>
      <w:r>
        <w:rPr>
          <w:rFonts w:hint="eastAsia"/>
        </w:rPr>
        <w:t>到</w:t>
      </w:r>
      <w:r w:rsidR="00CD0B4C">
        <w:rPr>
          <w:rFonts w:hint="eastAsia"/>
        </w:rPr>
        <w:t>距离为</w:t>
      </w:r>
      <w:r w:rsidR="00CD0B4C">
        <w:rPr>
          <w:rFonts w:hint="eastAsia"/>
        </w:rPr>
        <w:t>10m</w:t>
      </w:r>
      <w:r w:rsidR="00CD0B4C">
        <w:rPr>
          <w:rFonts w:hint="eastAsia"/>
        </w:rPr>
        <w:t>的</w:t>
      </w:r>
      <w:r>
        <w:rPr>
          <w:rFonts w:hint="eastAsia"/>
        </w:rPr>
        <w:t>两个</w:t>
      </w:r>
      <w:r w:rsidR="007B355A">
        <w:rPr>
          <w:rFonts w:hint="eastAsia"/>
        </w:rPr>
        <w:t>标靶</w:t>
      </w:r>
      <w:r w:rsidR="00CD0B4C">
        <w:rPr>
          <w:rFonts w:hint="eastAsia"/>
        </w:rPr>
        <w:t>，</w:t>
      </w:r>
      <w:r w:rsidRPr="00A33FD8">
        <w:t>且距离</w:t>
      </w:r>
      <w:r w:rsidR="007B355A">
        <w:rPr>
          <w:rFonts w:hint="eastAsia"/>
        </w:rPr>
        <w:t>标靶</w:t>
      </w:r>
      <w:r w:rsidRPr="00A33FD8">
        <w:t>大于其最小测量距离。</w:t>
      </w:r>
    </w:p>
    <w:p w:rsidR="006911D8" w:rsidRDefault="00E01CF0" w:rsidP="00E01CF0">
      <w:pPr>
        <w:keepLines w:val="0"/>
        <w:ind w:firstLineChars="200" w:firstLine="480"/>
        <w:rPr>
          <w:kern w:val="0"/>
          <w:szCs w:val="24"/>
        </w:rPr>
      </w:pPr>
      <w:r w:rsidRPr="00A33FD8">
        <w:t>调整完成后，</w:t>
      </w:r>
      <w:r w:rsidR="002D7955">
        <w:rPr>
          <w:rFonts w:hint="eastAsia"/>
        </w:rPr>
        <w:t>扫描仪</w:t>
      </w:r>
      <w:r w:rsidR="002D7955">
        <w:t>固定不动</w:t>
      </w:r>
      <w:r w:rsidRPr="00A33FD8">
        <w:t>，扫描</w:t>
      </w:r>
      <w:r>
        <w:rPr>
          <w:rFonts w:hint="eastAsia"/>
        </w:rPr>
        <w:t>两个</w:t>
      </w:r>
      <w:r w:rsidR="007B355A">
        <w:rPr>
          <w:rFonts w:hint="eastAsia"/>
        </w:rPr>
        <w:t>标靶</w:t>
      </w:r>
      <w:r w:rsidRPr="00A33FD8">
        <w:t>，</w:t>
      </w:r>
      <w:r w:rsidRPr="00A33FD8">
        <w:rPr>
          <w:kern w:val="0"/>
          <w:szCs w:val="24"/>
        </w:rPr>
        <w:t>扫描</w:t>
      </w:r>
      <w:r w:rsidRPr="00A33FD8">
        <w:rPr>
          <w:kern w:val="0"/>
          <w:szCs w:val="24"/>
        </w:rPr>
        <w:t>10</w:t>
      </w:r>
      <w:r w:rsidRPr="00A33FD8">
        <w:rPr>
          <w:kern w:val="0"/>
          <w:szCs w:val="24"/>
        </w:rPr>
        <w:t>次，</w:t>
      </w:r>
      <w:r w:rsidR="00CD0B4C">
        <w:rPr>
          <w:kern w:val="0"/>
          <w:szCs w:val="24"/>
        </w:rPr>
        <w:t>把扫描数据导入专用软件中，</w:t>
      </w:r>
      <w:r w:rsidRPr="00A33FD8">
        <w:rPr>
          <w:kern w:val="0"/>
          <w:szCs w:val="24"/>
        </w:rPr>
        <w:t>使用软件中的测距功能测量每次扫描结果中两个</w:t>
      </w:r>
      <w:r w:rsidR="007B355A">
        <w:rPr>
          <w:kern w:val="0"/>
          <w:szCs w:val="24"/>
        </w:rPr>
        <w:t>标靶</w:t>
      </w:r>
      <w:r w:rsidRPr="00A33FD8">
        <w:rPr>
          <w:kern w:val="0"/>
          <w:szCs w:val="24"/>
        </w:rPr>
        <w:t>之间的距离</w:t>
      </w:r>
      <w:r w:rsidRPr="00A33FD8">
        <w:rPr>
          <w:i/>
          <w:szCs w:val="24"/>
        </w:rPr>
        <w:t>D</w:t>
      </w:r>
      <w:r w:rsidRPr="00A33FD8">
        <w:rPr>
          <w:i/>
          <w:szCs w:val="24"/>
          <w:vertAlign w:val="subscript"/>
        </w:rPr>
        <w:t>i</w:t>
      </w:r>
      <w:r w:rsidRPr="00A33FD8">
        <w:rPr>
          <w:kern w:val="0"/>
          <w:szCs w:val="24"/>
        </w:rPr>
        <w:t>。利用公式</w:t>
      </w:r>
      <w:r>
        <w:rPr>
          <w:rFonts w:hint="eastAsia"/>
          <w:kern w:val="0"/>
          <w:szCs w:val="24"/>
        </w:rPr>
        <w:t>（</w:t>
      </w:r>
      <w:r w:rsidR="00D11119">
        <w:rPr>
          <w:rFonts w:hint="eastAsia"/>
          <w:kern w:val="0"/>
          <w:szCs w:val="24"/>
        </w:rPr>
        <w:t>6</w:t>
      </w:r>
      <w:r>
        <w:rPr>
          <w:rFonts w:hint="eastAsia"/>
          <w:kern w:val="0"/>
          <w:szCs w:val="24"/>
        </w:rPr>
        <w:t>）</w:t>
      </w:r>
      <w:r w:rsidRPr="00A33FD8">
        <w:rPr>
          <w:kern w:val="0"/>
          <w:szCs w:val="24"/>
        </w:rPr>
        <w:t>计算其重复性</w:t>
      </w:r>
      <w:r>
        <w:rPr>
          <w:kern w:val="0"/>
          <w:szCs w:val="24"/>
        </w:rPr>
        <w:t>。</w:t>
      </w:r>
    </w:p>
    <w:p w:rsidR="00697845" w:rsidRPr="00A33FD8" w:rsidRDefault="006911D8" w:rsidP="006911D8">
      <w:pPr>
        <w:pStyle w:val="aff9"/>
        <w:spacing w:line="360" w:lineRule="auto"/>
        <w:ind w:firstLineChars="1700" w:firstLine="3570"/>
        <w:rPr>
          <w:rFonts w:ascii="Times New Roman" w:hAnsi="Times New Roman" w:cs="Times New Roman"/>
          <w:kern w:val="0"/>
          <w:sz w:val="24"/>
          <w:szCs w:val="24"/>
        </w:rPr>
      </w:pPr>
      <w:r w:rsidRPr="00A33FD8">
        <w:rPr>
          <w:rFonts w:ascii="Times New Roman" w:hAnsi="Times New Roman" w:cs="Times New Roman"/>
          <w:position w:val="-26"/>
        </w:rPr>
        <w:object w:dxaOrig="1880" w:dyaOrig="1040">
          <v:shape id="_x0000_i1031" type="#_x0000_t75" style="width:93.9pt;height:52.4pt" o:ole="">
            <v:imagedata r:id="rId36" o:title=""/>
          </v:shape>
          <o:OLEObject Type="Embed" ProgID="Equation.DSMT4" ShapeID="_x0000_i1031" DrawAspect="Content" ObjectID="_1818411987" r:id="rId37"/>
        </w:objec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 w:rsidR="00D11119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</w:p>
    <w:p w:rsidR="00697845" w:rsidRPr="00A33FD8" w:rsidRDefault="00697845" w:rsidP="00697845">
      <w:pPr>
        <w:keepLines w:val="0"/>
        <w:tabs>
          <w:tab w:val="left" w:pos="720"/>
        </w:tabs>
        <w:spacing w:after="0"/>
        <w:ind w:firstLineChars="200" w:firstLine="480"/>
        <w:jc w:val="left"/>
        <w:rPr>
          <w:color w:val="auto"/>
          <w:szCs w:val="24"/>
        </w:rPr>
      </w:pPr>
      <w:r w:rsidRPr="00A33FD8">
        <w:rPr>
          <w:color w:val="auto"/>
          <w:szCs w:val="24"/>
        </w:rPr>
        <w:t>式中：</w:t>
      </w:r>
    </w:p>
    <w:p w:rsidR="00697845" w:rsidRPr="00A33FD8" w:rsidRDefault="00697845" w:rsidP="00697845">
      <w:pPr>
        <w:keepLines w:val="0"/>
        <w:tabs>
          <w:tab w:val="left" w:pos="720"/>
        </w:tabs>
        <w:spacing w:after="0"/>
        <w:ind w:firstLineChars="200" w:firstLine="480"/>
        <w:jc w:val="left"/>
        <w:rPr>
          <w:color w:val="auto"/>
          <w:szCs w:val="24"/>
        </w:rPr>
      </w:pPr>
      <w:r w:rsidRPr="00A33FD8">
        <w:rPr>
          <w:color w:val="auto"/>
          <w:position w:val="-6"/>
        </w:rPr>
        <w:object w:dxaOrig="180" w:dyaOrig="220">
          <v:shape id="_x0000_i1032" type="#_x0000_t75" style="width:10.35pt;height:10.35pt" o:ole="">
            <v:imagedata r:id="rId38" o:title=""/>
          </v:shape>
          <o:OLEObject Type="Embed" ProgID="Equation.3" ShapeID="_x0000_i1032" DrawAspect="Content" ObjectID="_1818411988" r:id="rId39"/>
        </w:object>
      </w:r>
      <w:r w:rsidRPr="00A33FD8">
        <w:rPr>
          <w:color w:val="auto"/>
          <w:szCs w:val="24"/>
        </w:rPr>
        <w:t>—</w:t>
      </w:r>
      <w:r w:rsidRPr="00A33FD8">
        <w:rPr>
          <w:color w:val="auto"/>
          <w:szCs w:val="24"/>
        </w:rPr>
        <w:t>重复性，</w:t>
      </w:r>
      <w:r w:rsidRPr="00A33FD8">
        <w:rPr>
          <w:color w:val="auto"/>
        </w:rPr>
        <w:t>单位</w:t>
      </w:r>
      <w:r w:rsidRPr="00A33FD8">
        <w:rPr>
          <w:color w:val="auto"/>
          <w:szCs w:val="24"/>
        </w:rPr>
        <w:t>mm</w:t>
      </w:r>
      <w:r w:rsidRPr="00A33FD8">
        <w:rPr>
          <w:color w:val="auto"/>
          <w:szCs w:val="24"/>
        </w:rPr>
        <w:t>；</w:t>
      </w:r>
      <w:r w:rsidRPr="00A33FD8">
        <w:rPr>
          <w:color w:val="auto"/>
          <w:szCs w:val="24"/>
        </w:rPr>
        <w:t xml:space="preserve"> </w:t>
      </w:r>
    </w:p>
    <w:p w:rsidR="00697845" w:rsidRPr="00A33FD8" w:rsidRDefault="00697845" w:rsidP="00280BF9">
      <w:pPr>
        <w:keepLines w:val="0"/>
        <w:tabs>
          <w:tab w:val="left" w:pos="720"/>
        </w:tabs>
        <w:spacing w:after="0"/>
        <w:ind w:firstLineChars="200" w:firstLine="480"/>
        <w:jc w:val="left"/>
        <w:rPr>
          <w:color w:val="auto"/>
          <w:szCs w:val="24"/>
        </w:rPr>
      </w:pPr>
      <w:bookmarkStart w:id="168" w:name="OLE_LINK119"/>
      <w:bookmarkStart w:id="169" w:name="OLE_LINK120"/>
      <w:r w:rsidRPr="00A33FD8">
        <w:rPr>
          <w:i/>
          <w:color w:val="auto"/>
          <w:szCs w:val="24"/>
        </w:rPr>
        <w:t>D</w:t>
      </w:r>
      <w:r w:rsidRPr="00A33FD8">
        <w:rPr>
          <w:i/>
          <w:color w:val="auto"/>
          <w:szCs w:val="24"/>
          <w:vertAlign w:val="subscript"/>
        </w:rPr>
        <w:t>i</w:t>
      </w:r>
      <w:bookmarkEnd w:id="168"/>
      <w:bookmarkEnd w:id="169"/>
      <w:r w:rsidRPr="00A33FD8">
        <w:rPr>
          <w:color w:val="auto"/>
          <w:szCs w:val="24"/>
        </w:rPr>
        <w:t>—</w:t>
      </w:r>
      <w:r w:rsidRPr="00A33FD8">
        <w:rPr>
          <w:color w:val="auto"/>
          <w:szCs w:val="24"/>
        </w:rPr>
        <w:t>第</w:t>
      </w:r>
      <w:proofErr w:type="spellStart"/>
      <w:r w:rsidRPr="00A33FD8">
        <w:rPr>
          <w:i/>
          <w:iCs/>
          <w:color w:val="auto"/>
          <w:szCs w:val="24"/>
        </w:rPr>
        <w:t>i</w:t>
      </w:r>
      <w:proofErr w:type="spellEnd"/>
      <w:r w:rsidRPr="00A33FD8">
        <w:rPr>
          <w:color w:val="auto"/>
          <w:szCs w:val="24"/>
        </w:rPr>
        <w:t>次读数值，</w:t>
      </w:r>
      <w:r w:rsidRPr="00A33FD8">
        <w:rPr>
          <w:color w:val="auto"/>
        </w:rPr>
        <w:t>单位</w:t>
      </w:r>
      <w:r w:rsidRPr="00A33FD8">
        <w:rPr>
          <w:color w:val="auto"/>
        </w:rPr>
        <w:t>m</w:t>
      </w:r>
      <w:r w:rsidRPr="00A33FD8">
        <w:rPr>
          <w:color w:val="auto"/>
          <w:szCs w:val="24"/>
        </w:rPr>
        <w:t>m</w:t>
      </w:r>
      <w:r w:rsidRPr="00A33FD8">
        <w:rPr>
          <w:color w:val="auto"/>
          <w:szCs w:val="24"/>
        </w:rPr>
        <w:t>；</w:t>
      </w:r>
    </w:p>
    <w:p w:rsidR="00697845" w:rsidRPr="00A33FD8" w:rsidRDefault="00697845" w:rsidP="00280BF9">
      <w:pPr>
        <w:keepLines w:val="0"/>
        <w:tabs>
          <w:tab w:val="left" w:pos="720"/>
        </w:tabs>
        <w:spacing w:after="0"/>
        <w:ind w:firstLineChars="200" w:firstLine="480"/>
        <w:jc w:val="left"/>
        <w:rPr>
          <w:color w:val="auto"/>
          <w:szCs w:val="24"/>
        </w:rPr>
      </w:pPr>
      <w:r w:rsidRPr="00A33FD8">
        <w:rPr>
          <w:position w:val="-12"/>
        </w:rPr>
        <w:object w:dxaOrig="320" w:dyaOrig="400">
          <v:shape id="_x0000_i1033" type="#_x0000_t75" style="width:17.3pt;height:19.6pt" o:ole="">
            <v:imagedata r:id="rId40" o:title=""/>
          </v:shape>
          <o:OLEObject Type="Embed" ProgID="Equation.DSMT4" ShapeID="_x0000_i1033" DrawAspect="Content" ObjectID="_1818411989" r:id="rId41"/>
        </w:object>
      </w:r>
      <w:r w:rsidRPr="00A33FD8">
        <w:rPr>
          <w:color w:val="auto"/>
          <w:szCs w:val="24"/>
        </w:rPr>
        <w:t>—</w:t>
      </w:r>
      <w:r w:rsidRPr="00A33FD8">
        <w:rPr>
          <w:i/>
          <w:iCs/>
          <w:color w:val="auto"/>
          <w:szCs w:val="24"/>
        </w:rPr>
        <w:t>n</w:t>
      </w:r>
      <w:r w:rsidRPr="00A33FD8">
        <w:rPr>
          <w:color w:val="auto"/>
          <w:szCs w:val="24"/>
        </w:rPr>
        <w:t>次读数平均值，</w:t>
      </w:r>
      <w:r w:rsidRPr="00A33FD8">
        <w:rPr>
          <w:color w:val="auto"/>
        </w:rPr>
        <w:t>单位</w:t>
      </w:r>
      <w:r w:rsidRPr="00A33FD8">
        <w:rPr>
          <w:color w:val="auto"/>
        </w:rPr>
        <w:t>m</w:t>
      </w:r>
      <w:r w:rsidRPr="00A33FD8">
        <w:rPr>
          <w:color w:val="auto"/>
          <w:szCs w:val="24"/>
        </w:rPr>
        <w:t>m</w:t>
      </w:r>
      <w:r w:rsidRPr="00A33FD8">
        <w:rPr>
          <w:color w:val="auto"/>
          <w:szCs w:val="24"/>
        </w:rPr>
        <w:t>；</w:t>
      </w:r>
    </w:p>
    <w:p w:rsidR="00697845" w:rsidRPr="00A33FD8" w:rsidRDefault="00697845" w:rsidP="00280BF9">
      <w:pPr>
        <w:keepLines w:val="0"/>
        <w:tabs>
          <w:tab w:val="left" w:pos="720"/>
        </w:tabs>
        <w:spacing w:after="0"/>
        <w:ind w:firstLineChars="200" w:firstLine="480"/>
        <w:jc w:val="left"/>
        <w:rPr>
          <w:color w:val="auto"/>
          <w:kern w:val="0"/>
          <w:szCs w:val="24"/>
        </w:rPr>
      </w:pPr>
      <w:r w:rsidRPr="00A33FD8">
        <w:rPr>
          <w:i/>
          <w:iCs/>
          <w:color w:val="auto"/>
          <w:szCs w:val="24"/>
        </w:rPr>
        <w:t>n</w:t>
      </w:r>
      <w:r w:rsidRPr="00A33FD8">
        <w:rPr>
          <w:color w:val="auto"/>
          <w:szCs w:val="24"/>
        </w:rPr>
        <w:t>—</w:t>
      </w:r>
      <w:r w:rsidRPr="00A33FD8">
        <w:rPr>
          <w:color w:val="auto"/>
          <w:szCs w:val="24"/>
        </w:rPr>
        <w:t>测距次数，</w:t>
      </w:r>
      <w:r w:rsidRPr="00A33FD8">
        <w:rPr>
          <w:i/>
          <w:iCs/>
          <w:color w:val="auto"/>
          <w:szCs w:val="24"/>
        </w:rPr>
        <w:t>n</w:t>
      </w:r>
      <w:r w:rsidRPr="00A33FD8">
        <w:rPr>
          <w:color w:val="auto"/>
          <w:szCs w:val="24"/>
        </w:rPr>
        <w:t>=10</w:t>
      </w:r>
      <w:r w:rsidRPr="00A33FD8">
        <w:rPr>
          <w:color w:val="auto"/>
          <w:szCs w:val="24"/>
        </w:rPr>
        <w:t>。</w:t>
      </w:r>
    </w:p>
    <w:p w:rsidR="009476D9" w:rsidRPr="00A33FD8" w:rsidRDefault="00993BC6" w:rsidP="00632A32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170" w:name="_Toc535226585"/>
      <w:bookmarkStart w:id="171" w:name="_Toc535226729"/>
      <w:bookmarkStart w:id="172" w:name="_Toc535316655"/>
      <w:bookmarkStart w:id="173" w:name="_Toc207723859"/>
      <w:bookmarkEnd w:id="165"/>
      <w:bookmarkEnd w:id="166"/>
      <w:bookmarkEnd w:id="167"/>
      <w:r>
        <w:rPr>
          <w:rFonts w:ascii="Times New Roman" w:hAnsi="Times New Roman" w:hint="eastAsia"/>
          <w:color w:val="auto"/>
        </w:rPr>
        <w:t>8</w:t>
      </w:r>
      <w:r w:rsidR="00697845" w:rsidRPr="00A33FD8">
        <w:rPr>
          <w:rFonts w:ascii="Times New Roman" w:hAnsi="Times New Roman"/>
          <w:color w:val="auto"/>
        </w:rPr>
        <w:t xml:space="preserve">  </w:t>
      </w:r>
      <w:r w:rsidR="00697845" w:rsidRPr="00A33FD8">
        <w:rPr>
          <w:rFonts w:ascii="Times New Roman" w:hAnsi="Times New Roman"/>
          <w:color w:val="auto"/>
        </w:rPr>
        <w:t>校准结果</w:t>
      </w:r>
      <w:bookmarkEnd w:id="170"/>
      <w:bookmarkEnd w:id="171"/>
      <w:bookmarkEnd w:id="172"/>
      <w:r w:rsidR="00697845" w:rsidRPr="00A33FD8">
        <w:rPr>
          <w:rFonts w:ascii="Times New Roman" w:hAnsi="Times New Roman"/>
          <w:color w:val="auto"/>
        </w:rPr>
        <w:t>的表达</w:t>
      </w:r>
      <w:bookmarkEnd w:id="173"/>
    </w:p>
    <w:p w:rsidR="006168FE" w:rsidRPr="00A33FD8" w:rsidRDefault="006168FE" w:rsidP="00C245E1">
      <w:pPr>
        <w:pStyle w:val="aff9"/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A33FD8">
        <w:rPr>
          <w:rFonts w:ascii="Times New Roman" w:hAnsi="Times New Roman" w:cs="Times New Roman"/>
          <w:sz w:val="24"/>
          <w:szCs w:val="24"/>
        </w:rPr>
        <w:t>经校准的</w:t>
      </w:r>
      <w:r w:rsidR="008900B9" w:rsidRPr="00A33FD8">
        <w:rPr>
          <w:rFonts w:ascii="Times New Roman" w:hAnsi="Times New Roman" w:cs="Times New Roman"/>
          <w:sz w:val="24"/>
          <w:szCs w:val="24"/>
        </w:rPr>
        <w:t>扫描仪</w:t>
      </w:r>
      <w:r w:rsidRPr="00A33FD8">
        <w:rPr>
          <w:rFonts w:ascii="Times New Roman" w:hAnsi="Times New Roman" w:cs="Times New Roman"/>
          <w:sz w:val="24"/>
          <w:szCs w:val="24"/>
        </w:rPr>
        <w:t>，由校准单位签发校准证书。</w:t>
      </w:r>
      <w:r w:rsidR="00A326E3" w:rsidRPr="00A33FD8">
        <w:rPr>
          <w:rFonts w:ascii="Times New Roman" w:hAnsi="Times New Roman" w:cs="Times New Roman"/>
          <w:sz w:val="24"/>
        </w:rPr>
        <w:t>校准证书应给出校准结果及测量不确定度。</w:t>
      </w:r>
      <w:r w:rsidRPr="00A33FD8">
        <w:rPr>
          <w:rFonts w:ascii="Times New Roman" w:hAnsi="Times New Roman" w:cs="Times New Roman"/>
          <w:sz w:val="24"/>
          <w:szCs w:val="24"/>
        </w:rPr>
        <w:t>校准证书格式见附录</w:t>
      </w:r>
      <w:r w:rsidR="00985FE2" w:rsidRPr="00A33FD8">
        <w:rPr>
          <w:rFonts w:ascii="Times New Roman" w:hAnsi="Times New Roman" w:cs="Times New Roman"/>
          <w:sz w:val="24"/>
          <w:szCs w:val="24"/>
        </w:rPr>
        <w:t>A</w:t>
      </w:r>
      <w:r w:rsidRPr="00A33FD8">
        <w:rPr>
          <w:rFonts w:ascii="Times New Roman" w:hAnsi="Times New Roman" w:cs="Times New Roman"/>
          <w:sz w:val="24"/>
          <w:szCs w:val="24"/>
        </w:rPr>
        <w:t>。</w:t>
      </w:r>
    </w:p>
    <w:p w:rsidR="006168FE" w:rsidRPr="00A33FD8" w:rsidRDefault="00993BC6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174" w:name="_Toc535226157"/>
      <w:bookmarkStart w:id="175" w:name="_Toc535226586"/>
      <w:bookmarkStart w:id="176" w:name="_Toc535226730"/>
      <w:bookmarkStart w:id="177" w:name="_Toc535316656"/>
      <w:bookmarkStart w:id="178" w:name="_Toc207723860"/>
      <w:r>
        <w:rPr>
          <w:rFonts w:ascii="Times New Roman" w:hAnsi="Times New Roman" w:hint="eastAsia"/>
          <w:color w:val="auto"/>
        </w:rPr>
        <w:t xml:space="preserve">9 </w:t>
      </w:r>
      <w:r w:rsidR="007C7358" w:rsidRPr="00A33FD8">
        <w:rPr>
          <w:rFonts w:ascii="Times New Roman" w:hAnsi="Times New Roman"/>
          <w:color w:val="auto"/>
        </w:rPr>
        <w:t xml:space="preserve"> </w:t>
      </w:r>
      <w:r w:rsidR="006168FE" w:rsidRPr="00A33FD8">
        <w:rPr>
          <w:rFonts w:ascii="Times New Roman" w:hAnsi="Times New Roman"/>
          <w:color w:val="auto"/>
        </w:rPr>
        <w:t>复校时间间隔</w:t>
      </w:r>
      <w:bookmarkEnd w:id="174"/>
      <w:bookmarkEnd w:id="175"/>
      <w:bookmarkEnd w:id="176"/>
      <w:bookmarkEnd w:id="177"/>
      <w:bookmarkEnd w:id="178"/>
    </w:p>
    <w:p w:rsidR="00973227" w:rsidRPr="00A33FD8" w:rsidRDefault="00A326E3" w:rsidP="007D53DA">
      <w:pPr>
        <w:pStyle w:val="aff9"/>
        <w:spacing w:line="360" w:lineRule="auto"/>
        <w:ind w:firstLineChars="250" w:firstLine="600"/>
        <w:rPr>
          <w:rFonts w:ascii="Times New Roman" w:hAnsi="Times New Roman" w:cs="Times New Roman"/>
          <w:szCs w:val="24"/>
        </w:rPr>
      </w:pPr>
      <w:r w:rsidRPr="00A33FD8">
        <w:rPr>
          <w:rFonts w:ascii="Times New Roman" w:hAnsi="Times New Roman" w:cs="Times New Roman"/>
          <w:sz w:val="24"/>
        </w:rPr>
        <w:t>由于复校时间间隔的长短是由仪器的使用情况、使用者、仪器本身质量等诸因素所决定的，因此，送</w:t>
      </w:r>
      <w:proofErr w:type="gramStart"/>
      <w:r w:rsidRPr="00A33FD8">
        <w:rPr>
          <w:rFonts w:ascii="Times New Roman" w:hAnsi="Times New Roman" w:cs="Times New Roman"/>
          <w:sz w:val="24"/>
        </w:rPr>
        <w:t>校单位</w:t>
      </w:r>
      <w:proofErr w:type="gramEnd"/>
      <w:r w:rsidRPr="00A33FD8">
        <w:rPr>
          <w:rFonts w:ascii="Times New Roman" w:hAnsi="Times New Roman" w:cs="Times New Roman"/>
          <w:sz w:val="24"/>
        </w:rPr>
        <w:t>可根据实际情况自主决定复校时间间隔。</w:t>
      </w:r>
      <w:r w:rsidRPr="00A33FD8">
        <w:rPr>
          <w:rFonts w:ascii="Times New Roman" w:hAnsi="Times New Roman" w:cs="Times New Roman"/>
          <w:sz w:val="24"/>
          <w:szCs w:val="24"/>
        </w:rPr>
        <w:t>建议不超过</w:t>
      </w:r>
      <w:r w:rsidRPr="00A33FD8">
        <w:rPr>
          <w:rFonts w:ascii="Times New Roman" w:hAnsi="Times New Roman" w:cs="Times New Roman"/>
          <w:sz w:val="24"/>
          <w:szCs w:val="24"/>
        </w:rPr>
        <w:t>1</w:t>
      </w:r>
      <w:r w:rsidRPr="00A33FD8">
        <w:rPr>
          <w:rFonts w:ascii="Times New Roman" w:hAnsi="Times New Roman" w:cs="Times New Roman"/>
          <w:sz w:val="24"/>
          <w:szCs w:val="24"/>
        </w:rPr>
        <w:t>年。</w:t>
      </w:r>
      <w:bookmarkStart w:id="179" w:name="_Toc535316657"/>
      <w:bookmarkStart w:id="180" w:name="_Toc1040508"/>
      <w:r w:rsidR="00973227" w:rsidRPr="00A33FD8">
        <w:rPr>
          <w:rFonts w:ascii="Times New Roman" w:hAnsi="Times New Roman" w:cs="Times New Roman"/>
          <w:szCs w:val="24"/>
        </w:rPr>
        <w:br w:type="page"/>
      </w:r>
    </w:p>
    <w:p w:rsidR="003F6562" w:rsidRPr="009254C6" w:rsidRDefault="003F6562" w:rsidP="00F767B5">
      <w:pPr>
        <w:pStyle w:val="1"/>
        <w:widowControl w:val="0"/>
        <w:numPr>
          <w:ilvl w:val="0"/>
          <w:numId w:val="0"/>
        </w:numPr>
        <w:ind w:left="420" w:hanging="420"/>
        <w:rPr>
          <w:color w:val="auto"/>
          <w:sz w:val="28"/>
          <w:szCs w:val="28"/>
        </w:rPr>
      </w:pPr>
      <w:bookmarkStart w:id="181" w:name="_Toc207723861"/>
      <w:r w:rsidRPr="009254C6">
        <w:rPr>
          <w:color w:val="auto"/>
          <w:sz w:val="28"/>
          <w:szCs w:val="28"/>
        </w:rPr>
        <w:lastRenderedPageBreak/>
        <w:t>附录A</w:t>
      </w:r>
      <w:bookmarkEnd w:id="179"/>
      <w:bookmarkEnd w:id="180"/>
      <w:bookmarkEnd w:id="181"/>
    </w:p>
    <w:p w:rsidR="003F6562" w:rsidRPr="00F767B5" w:rsidRDefault="003F6562" w:rsidP="00F767B5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color w:val="auto"/>
          <w:sz w:val="28"/>
          <w:szCs w:val="28"/>
        </w:rPr>
      </w:pPr>
      <w:bookmarkStart w:id="182" w:name="_Toc1378803"/>
      <w:bookmarkStart w:id="183" w:name="_Toc2012264"/>
      <w:bookmarkStart w:id="184" w:name="_Toc5205273"/>
      <w:bookmarkStart w:id="185" w:name="_Toc207723862"/>
      <w:r w:rsidRPr="009254C6">
        <w:rPr>
          <w:color w:val="auto"/>
          <w:sz w:val="28"/>
          <w:szCs w:val="28"/>
        </w:rPr>
        <w:t>校准证书内容及内页格式</w:t>
      </w:r>
      <w:bookmarkEnd w:id="182"/>
      <w:bookmarkEnd w:id="183"/>
      <w:bookmarkEnd w:id="184"/>
      <w:bookmarkEnd w:id="185"/>
    </w:p>
    <w:p w:rsidR="003F6562" w:rsidRPr="00A33FD8" w:rsidRDefault="003F6562" w:rsidP="00435F76">
      <w:pPr>
        <w:keepLines w:val="0"/>
        <w:rPr>
          <w:color w:val="auto"/>
        </w:rPr>
      </w:pPr>
      <w:r w:rsidRPr="00A33FD8">
        <w:rPr>
          <w:color w:val="auto"/>
        </w:rPr>
        <w:t>A.1</w:t>
      </w:r>
      <w:r w:rsidRPr="00A33FD8">
        <w:rPr>
          <w:color w:val="auto"/>
        </w:rPr>
        <w:t xml:space="preserve">　校准证书至少包括以下信息：</w:t>
      </w:r>
    </w:p>
    <w:p w:rsidR="003F6562" w:rsidRPr="00A33FD8" w:rsidRDefault="003F6562" w:rsidP="00435F76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a</w:t>
      </w:r>
      <w:r w:rsidRPr="00A33FD8">
        <w:rPr>
          <w:color w:val="auto"/>
        </w:rPr>
        <w:t>）标题</w:t>
      </w:r>
      <w:r w:rsidRPr="00A33FD8">
        <w:rPr>
          <w:color w:val="auto"/>
        </w:rPr>
        <w:t>“</w:t>
      </w:r>
      <w:r w:rsidRPr="00A33FD8">
        <w:rPr>
          <w:color w:val="auto"/>
        </w:rPr>
        <w:t>校准证书</w:t>
      </w:r>
      <w:r w:rsidRPr="00A33FD8">
        <w:rPr>
          <w:color w:val="auto"/>
        </w:rPr>
        <w:t xml:space="preserve">” </w:t>
      </w:r>
      <w:r w:rsidRPr="00A33FD8">
        <w:rPr>
          <w:color w:val="auto"/>
        </w:rPr>
        <w:t>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b) </w:t>
      </w:r>
      <w:r w:rsidRPr="00A33FD8">
        <w:rPr>
          <w:color w:val="auto"/>
        </w:rPr>
        <w:t>实验室名称和地址；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c) </w:t>
      </w:r>
      <w:r w:rsidRPr="00A33FD8">
        <w:rPr>
          <w:color w:val="auto"/>
        </w:rPr>
        <w:t>进行校准的地点（如果不在实验室内进行校准）；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d) </w:t>
      </w:r>
      <w:r w:rsidRPr="00A33FD8">
        <w:rPr>
          <w:color w:val="auto"/>
        </w:rPr>
        <w:t>证书或报告的唯一性标识（如编号），每页</w:t>
      </w:r>
      <w:proofErr w:type="gramStart"/>
      <w:r w:rsidRPr="00A33FD8">
        <w:rPr>
          <w:color w:val="auto"/>
        </w:rPr>
        <w:t>及总页的</w:t>
      </w:r>
      <w:proofErr w:type="gramEnd"/>
      <w:r w:rsidRPr="00A33FD8">
        <w:rPr>
          <w:color w:val="auto"/>
        </w:rPr>
        <w:t>标识；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>e)</w:t>
      </w:r>
      <w:r w:rsidRPr="00A33FD8">
        <w:rPr>
          <w:color w:val="auto"/>
        </w:rPr>
        <w:t>客户的名称和地址；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f) </w:t>
      </w:r>
      <w:r w:rsidRPr="00A33FD8">
        <w:rPr>
          <w:color w:val="auto"/>
        </w:rPr>
        <w:t>被校对</w:t>
      </w:r>
      <w:proofErr w:type="gramStart"/>
      <w:r w:rsidRPr="00A33FD8">
        <w:rPr>
          <w:color w:val="auto"/>
        </w:rPr>
        <w:t>象</w:t>
      </w:r>
      <w:proofErr w:type="gramEnd"/>
      <w:r w:rsidRPr="00A33FD8">
        <w:rPr>
          <w:color w:val="auto"/>
        </w:rPr>
        <w:t>的描述和明确标识</w:t>
      </w:r>
      <w:r w:rsidR="006F7553" w:rsidRPr="00A33FD8">
        <w:rPr>
          <w:color w:val="auto"/>
        </w:rPr>
        <w:t>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g) </w:t>
      </w:r>
      <w:r w:rsidRPr="00A33FD8">
        <w:rPr>
          <w:color w:val="auto"/>
        </w:rPr>
        <w:t>进行校准的日期；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h) </w:t>
      </w:r>
      <w:r w:rsidRPr="00A33FD8">
        <w:rPr>
          <w:color w:val="auto"/>
        </w:rPr>
        <w:t>对校准所依据的技术规范的标识，包括名称及代号；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proofErr w:type="spellStart"/>
      <w:r w:rsidRPr="00A33FD8">
        <w:rPr>
          <w:color w:val="auto"/>
        </w:rPr>
        <w:t>i</w:t>
      </w:r>
      <w:proofErr w:type="spellEnd"/>
      <w:r w:rsidRPr="00A33FD8">
        <w:rPr>
          <w:color w:val="auto"/>
        </w:rPr>
        <w:t xml:space="preserve">) </w:t>
      </w:r>
      <w:r w:rsidRPr="00A33FD8">
        <w:rPr>
          <w:color w:val="auto"/>
        </w:rPr>
        <w:t>本次校准所用测量标准的溯源性及有效性说明；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j) </w:t>
      </w:r>
      <w:r w:rsidRPr="00A33FD8">
        <w:rPr>
          <w:color w:val="auto"/>
        </w:rPr>
        <w:t>校准环境的描述；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k) </w:t>
      </w:r>
      <w:r w:rsidRPr="00A33FD8">
        <w:rPr>
          <w:color w:val="auto"/>
        </w:rPr>
        <w:t>校准结果及测量不确定度的说明；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l) </w:t>
      </w:r>
      <w:r w:rsidRPr="00A33FD8">
        <w:rPr>
          <w:color w:val="auto"/>
        </w:rPr>
        <w:t>校准证书签发人的签名、职务，以及签发日期；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m) </w:t>
      </w:r>
      <w:r w:rsidRPr="00A33FD8">
        <w:rPr>
          <w:color w:val="auto"/>
        </w:rPr>
        <w:t>校准结果仅对被校对</w:t>
      </w:r>
      <w:proofErr w:type="gramStart"/>
      <w:r w:rsidRPr="00A33FD8">
        <w:rPr>
          <w:color w:val="auto"/>
        </w:rPr>
        <w:t>象</w:t>
      </w:r>
      <w:proofErr w:type="gramEnd"/>
      <w:r w:rsidRPr="00A33FD8">
        <w:rPr>
          <w:color w:val="auto"/>
        </w:rPr>
        <w:t>有效的声明；</w:t>
      </w:r>
    </w:p>
    <w:p w:rsidR="003F6562" w:rsidRPr="00A33FD8" w:rsidRDefault="003F6562" w:rsidP="004611A4">
      <w:pPr>
        <w:keepLines w:val="0"/>
        <w:ind w:firstLine="480"/>
        <w:rPr>
          <w:color w:val="auto"/>
        </w:rPr>
      </w:pPr>
      <w:r w:rsidRPr="00A33FD8">
        <w:rPr>
          <w:color w:val="auto"/>
        </w:rPr>
        <w:t xml:space="preserve">n) </w:t>
      </w:r>
      <w:r w:rsidRPr="00A33FD8">
        <w:rPr>
          <w:color w:val="auto"/>
        </w:rPr>
        <w:t>未经实验室书面批准，不得部分复制证书的声明。</w:t>
      </w:r>
    </w:p>
    <w:p w:rsidR="003F6562" w:rsidRPr="00A33FD8" w:rsidRDefault="001E79CE" w:rsidP="00435F76">
      <w:pPr>
        <w:keepLines w:val="0"/>
        <w:rPr>
          <w:color w:val="auto"/>
        </w:rPr>
      </w:pPr>
      <w:r w:rsidRPr="00A33FD8">
        <w:rPr>
          <w:color w:val="auto"/>
        </w:rPr>
        <w:t>A.2</w:t>
      </w:r>
      <w:r w:rsidR="003F6562" w:rsidRPr="00A33FD8">
        <w:rPr>
          <w:color w:val="auto"/>
        </w:rPr>
        <w:t>推荐的校准证书内页格式见表</w:t>
      </w:r>
      <w:r w:rsidRPr="00A33FD8">
        <w:rPr>
          <w:color w:val="auto"/>
        </w:rPr>
        <w:t>A.1</w:t>
      </w:r>
    </w:p>
    <w:p w:rsidR="00A9753D" w:rsidRPr="00A33FD8" w:rsidRDefault="003F6562" w:rsidP="004611A4">
      <w:pPr>
        <w:keepLines w:val="0"/>
        <w:ind w:firstLine="420"/>
        <w:jc w:val="center"/>
        <w:rPr>
          <w:rFonts w:eastAsia="黑体"/>
          <w:color w:val="auto"/>
          <w:sz w:val="21"/>
          <w:szCs w:val="21"/>
        </w:rPr>
      </w:pPr>
      <w:r w:rsidRPr="00A33FD8">
        <w:rPr>
          <w:rFonts w:eastAsia="黑体" w:hAnsi="黑体"/>
          <w:color w:val="auto"/>
          <w:sz w:val="21"/>
          <w:szCs w:val="21"/>
        </w:rPr>
        <w:t>表</w:t>
      </w:r>
      <w:r w:rsidRPr="00A33FD8">
        <w:rPr>
          <w:rFonts w:eastAsia="黑体"/>
          <w:color w:val="auto"/>
          <w:sz w:val="21"/>
          <w:szCs w:val="21"/>
        </w:rPr>
        <w:t xml:space="preserve">A.1  </w:t>
      </w:r>
      <w:r w:rsidRPr="00A33FD8">
        <w:rPr>
          <w:rFonts w:eastAsia="黑体" w:hAnsi="黑体"/>
          <w:color w:val="auto"/>
          <w:sz w:val="21"/>
          <w:szCs w:val="21"/>
        </w:rPr>
        <w:t>校准证书内页格式</w:t>
      </w:r>
    </w:p>
    <w:tbl>
      <w:tblPr>
        <w:tblStyle w:val="af9"/>
        <w:tblW w:w="0" w:type="auto"/>
        <w:tblLook w:val="04A0"/>
      </w:tblPr>
      <w:tblGrid>
        <w:gridCol w:w="959"/>
        <w:gridCol w:w="2630"/>
        <w:gridCol w:w="2048"/>
        <w:gridCol w:w="2126"/>
        <w:gridCol w:w="2085"/>
      </w:tblGrid>
      <w:tr w:rsidR="00A9753D" w:rsidRPr="00A33FD8" w:rsidTr="009974F9">
        <w:tc>
          <w:tcPr>
            <w:tcW w:w="959" w:type="dxa"/>
            <w:vAlign w:val="center"/>
          </w:tcPr>
          <w:p w:rsidR="00A9753D" w:rsidRPr="00A33FD8" w:rsidRDefault="00A9753D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 w:rsidRPr="00A33FD8">
              <w:rPr>
                <w:rFonts w:eastAsia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:rsidR="00A9753D" w:rsidRPr="00A33FD8" w:rsidRDefault="00A9753D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 w:rsidRPr="00A33FD8">
              <w:rPr>
                <w:rFonts w:eastAsiaTheme="minorEastAsia"/>
                <w:color w:val="auto"/>
                <w:sz w:val="21"/>
                <w:szCs w:val="21"/>
              </w:rPr>
              <w:t>校准项目</w:t>
            </w:r>
          </w:p>
        </w:tc>
        <w:tc>
          <w:tcPr>
            <w:tcW w:w="2126" w:type="dxa"/>
            <w:vAlign w:val="center"/>
          </w:tcPr>
          <w:p w:rsidR="00A9753D" w:rsidRPr="00A33FD8" w:rsidRDefault="00A9753D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 w:rsidRPr="00A33FD8">
              <w:rPr>
                <w:rFonts w:eastAsiaTheme="minorEastAsia"/>
                <w:color w:val="auto"/>
                <w:sz w:val="21"/>
                <w:szCs w:val="21"/>
              </w:rPr>
              <w:t>校准结果</w:t>
            </w:r>
          </w:p>
        </w:tc>
        <w:tc>
          <w:tcPr>
            <w:tcW w:w="2085" w:type="dxa"/>
            <w:vAlign w:val="center"/>
          </w:tcPr>
          <w:p w:rsidR="00A9753D" w:rsidRPr="00A33FD8" w:rsidRDefault="00A9753D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 w:rsidRPr="00A33FD8">
              <w:rPr>
                <w:rFonts w:eastAsiaTheme="minorEastAsia"/>
                <w:color w:val="auto"/>
                <w:sz w:val="21"/>
                <w:szCs w:val="21"/>
              </w:rPr>
              <w:t>扩展不确定度</w:t>
            </w:r>
          </w:p>
        </w:tc>
      </w:tr>
      <w:tr w:rsidR="00E31B55" w:rsidRPr="00A33FD8" w:rsidTr="009974F9">
        <w:trPr>
          <w:trHeight w:val="280"/>
        </w:trPr>
        <w:tc>
          <w:tcPr>
            <w:tcW w:w="959" w:type="dxa"/>
            <w:vMerge w:val="restart"/>
            <w:vAlign w:val="center"/>
          </w:tcPr>
          <w:p w:rsidR="00E31B55" w:rsidRPr="00A33FD8" w:rsidRDefault="00E31B55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2630" w:type="dxa"/>
            <w:vMerge w:val="restart"/>
            <w:vAlign w:val="center"/>
          </w:tcPr>
          <w:p w:rsidR="00E31B55" w:rsidRPr="00A33FD8" w:rsidRDefault="00E31B55" w:rsidP="004611A4">
            <w:pPr>
              <w:keepLines w:val="0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绝对</w:t>
            </w:r>
            <w:r>
              <w:rPr>
                <w:color w:val="auto"/>
                <w:kern w:val="0"/>
              </w:rPr>
              <w:t>精度</w:t>
            </w:r>
          </w:p>
        </w:tc>
        <w:tc>
          <w:tcPr>
            <w:tcW w:w="2048" w:type="dxa"/>
            <w:vAlign w:val="center"/>
          </w:tcPr>
          <w:p w:rsidR="00E31B55" w:rsidRPr="00A33FD8" w:rsidRDefault="009974F9" w:rsidP="00E31B55">
            <w:pPr>
              <w:keepLines w:val="0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平面</w:t>
            </w:r>
            <w:r>
              <w:rPr>
                <w:color w:val="auto"/>
                <w:kern w:val="0"/>
              </w:rPr>
              <w:t>点位</w:t>
            </w:r>
            <w:r w:rsidR="00E31B55">
              <w:rPr>
                <w:color w:val="auto"/>
                <w:kern w:val="0"/>
              </w:rPr>
              <w:t>精度</w:t>
            </w:r>
          </w:p>
        </w:tc>
        <w:tc>
          <w:tcPr>
            <w:tcW w:w="2126" w:type="dxa"/>
            <w:vAlign w:val="center"/>
          </w:tcPr>
          <w:p w:rsidR="00E31B55" w:rsidRPr="00A33FD8" w:rsidRDefault="00E31B55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E31B55" w:rsidRPr="00A33FD8" w:rsidRDefault="00E31B55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:rsidR="00E31B55" w:rsidRPr="00A33FD8" w:rsidTr="009974F9">
        <w:trPr>
          <w:trHeight w:val="250"/>
        </w:trPr>
        <w:tc>
          <w:tcPr>
            <w:tcW w:w="959" w:type="dxa"/>
            <w:vMerge/>
            <w:vAlign w:val="center"/>
          </w:tcPr>
          <w:p w:rsidR="00E31B55" w:rsidRDefault="00E31B55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E31B55" w:rsidRDefault="00E31B55" w:rsidP="004611A4">
            <w:pPr>
              <w:keepLines w:val="0"/>
              <w:rPr>
                <w:color w:val="auto"/>
                <w:kern w:val="0"/>
              </w:rPr>
            </w:pPr>
          </w:p>
        </w:tc>
        <w:tc>
          <w:tcPr>
            <w:tcW w:w="2048" w:type="dxa"/>
            <w:vAlign w:val="center"/>
          </w:tcPr>
          <w:p w:rsidR="00E31B55" w:rsidRPr="00A33FD8" w:rsidRDefault="00E31B55" w:rsidP="00E31B55">
            <w:pPr>
              <w:keepLines w:val="0"/>
              <w:rPr>
                <w:color w:val="auto"/>
                <w:kern w:val="0"/>
              </w:rPr>
            </w:pPr>
            <w:bookmarkStart w:id="186" w:name="OLE_LINK167"/>
            <w:bookmarkStart w:id="187" w:name="OLE_LINK168"/>
            <w:r>
              <w:rPr>
                <w:color w:val="auto"/>
                <w:kern w:val="0"/>
              </w:rPr>
              <w:t>高程</w:t>
            </w:r>
            <w:r w:rsidR="009974F9">
              <w:rPr>
                <w:color w:val="auto"/>
                <w:kern w:val="0"/>
              </w:rPr>
              <w:t>点位</w:t>
            </w:r>
            <w:r>
              <w:rPr>
                <w:color w:val="auto"/>
                <w:kern w:val="0"/>
              </w:rPr>
              <w:t>精度</w:t>
            </w:r>
            <w:bookmarkEnd w:id="186"/>
            <w:bookmarkEnd w:id="187"/>
          </w:p>
        </w:tc>
        <w:tc>
          <w:tcPr>
            <w:tcW w:w="2126" w:type="dxa"/>
            <w:vAlign w:val="center"/>
          </w:tcPr>
          <w:p w:rsidR="00E31B55" w:rsidRPr="00A33FD8" w:rsidRDefault="00E31B55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E31B55" w:rsidRPr="00A33FD8" w:rsidRDefault="00E31B55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:rsidR="00682B3D" w:rsidRPr="00A33FD8" w:rsidTr="009974F9">
        <w:tc>
          <w:tcPr>
            <w:tcW w:w="959" w:type="dxa"/>
            <w:vAlign w:val="center"/>
          </w:tcPr>
          <w:p w:rsidR="00682B3D" w:rsidRPr="00A33FD8" w:rsidRDefault="00FE7F03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4678" w:type="dxa"/>
            <w:gridSpan w:val="2"/>
            <w:vAlign w:val="center"/>
          </w:tcPr>
          <w:p w:rsidR="00682B3D" w:rsidRPr="00A33FD8" w:rsidRDefault="00E31B55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bookmarkStart w:id="188" w:name="OLE_LINK78"/>
            <w:r>
              <w:rPr>
                <w:rFonts w:hint="eastAsia"/>
                <w:color w:val="auto"/>
                <w:kern w:val="0"/>
              </w:rPr>
              <w:t>相对</w:t>
            </w:r>
            <w:r>
              <w:rPr>
                <w:color w:val="auto"/>
                <w:kern w:val="0"/>
              </w:rPr>
              <w:t>精度</w:t>
            </w:r>
            <w:bookmarkEnd w:id="188"/>
          </w:p>
        </w:tc>
        <w:tc>
          <w:tcPr>
            <w:tcW w:w="2126" w:type="dxa"/>
            <w:vAlign w:val="center"/>
          </w:tcPr>
          <w:p w:rsidR="00682B3D" w:rsidRPr="00A33FD8" w:rsidRDefault="00682B3D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682B3D" w:rsidRPr="00A33FD8" w:rsidRDefault="00682B3D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:rsidR="00BF17FD" w:rsidRPr="00A33FD8" w:rsidTr="009974F9">
        <w:tc>
          <w:tcPr>
            <w:tcW w:w="959" w:type="dxa"/>
            <w:vAlign w:val="center"/>
          </w:tcPr>
          <w:p w:rsidR="00BF17FD" w:rsidRPr="00A33FD8" w:rsidRDefault="00FE7F03" w:rsidP="004611A4">
            <w:pPr>
              <w:keepLines w:val="0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4678" w:type="dxa"/>
            <w:gridSpan w:val="2"/>
            <w:vAlign w:val="center"/>
          </w:tcPr>
          <w:p w:rsidR="00BF17FD" w:rsidRPr="00A33FD8" w:rsidRDefault="00E31B55" w:rsidP="00040E94">
            <w:pPr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重复性</w:t>
            </w:r>
          </w:p>
        </w:tc>
        <w:tc>
          <w:tcPr>
            <w:tcW w:w="2126" w:type="dxa"/>
            <w:vAlign w:val="center"/>
          </w:tcPr>
          <w:p w:rsidR="00BF17FD" w:rsidRPr="00A33FD8" w:rsidRDefault="00BF17FD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BF17FD" w:rsidRPr="00A33FD8" w:rsidRDefault="00BF17FD" w:rsidP="004611A4">
            <w:pPr>
              <w:keepLines w:val="0"/>
              <w:ind w:firstLine="420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 w:rsidR="00682B3D" w:rsidRDefault="00682B3D" w:rsidP="00E93C37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  <w:bookmarkStart w:id="189" w:name="_Toc451795410"/>
    </w:p>
    <w:p w:rsidR="00E93C37" w:rsidRDefault="00E93C37" w:rsidP="00E93C37">
      <w:pPr>
        <w:keepLines w:val="0"/>
      </w:pPr>
    </w:p>
    <w:p w:rsidR="00BC3C67" w:rsidRPr="00F767B5" w:rsidRDefault="00BC3C67" w:rsidP="00BC3C67">
      <w:pPr>
        <w:pStyle w:val="1"/>
        <w:widowControl w:val="0"/>
        <w:numPr>
          <w:ilvl w:val="0"/>
          <w:numId w:val="0"/>
        </w:numPr>
        <w:ind w:left="420" w:hanging="420"/>
        <w:rPr>
          <w:color w:val="auto"/>
          <w:sz w:val="28"/>
          <w:szCs w:val="28"/>
        </w:rPr>
      </w:pPr>
      <w:bookmarkStart w:id="190" w:name="_Toc207723863"/>
      <w:r w:rsidRPr="00F767B5">
        <w:rPr>
          <w:color w:val="auto"/>
          <w:sz w:val="28"/>
          <w:szCs w:val="28"/>
        </w:rPr>
        <w:lastRenderedPageBreak/>
        <w:t>附录</w:t>
      </w:r>
      <w:r w:rsidRPr="00F767B5">
        <w:rPr>
          <w:rFonts w:hint="eastAsia"/>
          <w:color w:val="auto"/>
          <w:sz w:val="28"/>
          <w:szCs w:val="28"/>
        </w:rPr>
        <w:t>B</w:t>
      </w:r>
      <w:bookmarkEnd w:id="190"/>
    </w:p>
    <w:p w:rsidR="00E123F7" w:rsidRPr="008100C0" w:rsidRDefault="00E123F7" w:rsidP="00F767B5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color w:val="auto"/>
          <w:sz w:val="28"/>
          <w:szCs w:val="28"/>
        </w:rPr>
      </w:pPr>
      <w:bookmarkStart w:id="191" w:name="OLE_LINK61"/>
      <w:bookmarkStart w:id="192" w:name="OLE_LINK88"/>
      <w:bookmarkStart w:id="193" w:name="_Toc207723864"/>
      <w:r w:rsidRPr="008100C0">
        <w:rPr>
          <w:rFonts w:hint="eastAsia"/>
          <w:color w:val="auto"/>
          <w:sz w:val="28"/>
          <w:szCs w:val="28"/>
        </w:rPr>
        <w:t>基线场</w:t>
      </w:r>
      <w:bookmarkEnd w:id="191"/>
      <w:bookmarkEnd w:id="192"/>
      <w:bookmarkEnd w:id="193"/>
    </w:p>
    <w:p w:rsidR="00E123F7" w:rsidRPr="00A33FD8" w:rsidRDefault="004C78E4" w:rsidP="00E123F7">
      <w:pPr>
        <w:keepLines w:val="0"/>
        <w:ind w:firstLineChars="150" w:firstLine="360"/>
      </w:pPr>
      <w:r>
        <w:rPr>
          <w:rFonts w:hint="eastAsia"/>
        </w:rPr>
        <w:t>B.</w:t>
      </w:r>
      <w:r w:rsidR="00E123F7">
        <w:rPr>
          <w:rFonts w:hint="eastAsia"/>
        </w:rPr>
        <w:t>1</w:t>
      </w:r>
      <w:proofErr w:type="gramStart"/>
      <w:r w:rsidR="006D33C4">
        <w:rPr>
          <w:rFonts w:hint="eastAsia"/>
        </w:rPr>
        <w:t>基线场</w:t>
      </w:r>
      <w:proofErr w:type="gramEnd"/>
      <w:r w:rsidR="00E123F7" w:rsidRPr="00A33FD8">
        <w:t>的建立</w:t>
      </w:r>
    </w:p>
    <w:p w:rsidR="00E123F7" w:rsidRPr="00A33FD8" w:rsidRDefault="00E123F7" w:rsidP="006D33C4">
      <w:pPr>
        <w:keepLines w:val="0"/>
        <w:ind w:firstLineChars="200" w:firstLine="480"/>
      </w:pPr>
      <w:bookmarkStart w:id="194" w:name="OLE_LINK140"/>
      <w:bookmarkStart w:id="195" w:name="OLE_LINK141"/>
      <w:r w:rsidRPr="00A33FD8">
        <w:t>建立</w:t>
      </w:r>
      <w:r w:rsidR="006D33C4">
        <w:rPr>
          <w:rFonts w:hint="eastAsia"/>
        </w:rPr>
        <w:t>基线场</w:t>
      </w:r>
      <w:r w:rsidRPr="00A33FD8">
        <w:t>，找到一个满足校准条件的场地</w:t>
      </w:r>
      <w:r>
        <w:t>，</w:t>
      </w:r>
      <w:bookmarkStart w:id="196" w:name="OLE_LINK43"/>
      <w:bookmarkStart w:id="197" w:name="OLE_LINK148"/>
      <w:r>
        <w:t>场地面积不少于</w:t>
      </w:r>
      <w:r>
        <w:rPr>
          <w:rFonts w:hint="eastAsia"/>
        </w:rPr>
        <w:t>1000</w:t>
      </w:r>
      <w:r>
        <w:rPr>
          <w:rFonts w:hint="eastAsia"/>
        </w:rPr>
        <w:t>平方米</w:t>
      </w:r>
      <w:bookmarkEnd w:id="196"/>
      <w:bookmarkEnd w:id="197"/>
      <w:r w:rsidRPr="00A33FD8">
        <w:t>，在</w:t>
      </w:r>
      <w:proofErr w:type="gramStart"/>
      <w:r w:rsidR="006D33C4">
        <w:rPr>
          <w:rFonts w:hint="eastAsia"/>
        </w:rPr>
        <w:t>基线场</w:t>
      </w:r>
      <w:r w:rsidRPr="00A33FD8">
        <w:t>范围</w:t>
      </w:r>
      <w:proofErr w:type="gramEnd"/>
      <w:r w:rsidRPr="00A33FD8">
        <w:t>内均匀布设不少于四个控制点，</w:t>
      </w:r>
      <w:r w:rsidR="00B31DB2">
        <w:rPr>
          <w:rFonts w:hint="eastAsia"/>
        </w:rPr>
        <w:t>布设</w:t>
      </w:r>
      <w:r w:rsidRPr="00A33FD8">
        <w:t>不少于</w:t>
      </w:r>
      <w:r>
        <w:rPr>
          <w:rFonts w:hint="eastAsia"/>
        </w:rPr>
        <w:t>10</w:t>
      </w:r>
      <w:r w:rsidRPr="00A33FD8">
        <w:t>个</w:t>
      </w:r>
      <w:r w:rsidR="00B31DB2">
        <w:rPr>
          <w:rFonts w:hint="eastAsia"/>
        </w:rPr>
        <w:t>标靶</w:t>
      </w:r>
      <w:r w:rsidRPr="00A33FD8">
        <w:t>作为检测点</w:t>
      </w:r>
      <w:r>
        <w:t>，</w:t>
      </w:r>
      <w:r>
        <w:rPr>
          <w:rFonts w:hint="eastAsia"/>
        </w:rPr>
        <w:t>分散</w:t>
      </w:r>
      <w:r>
        <w:t>分布在场地内，</w:t>
      </w:r>
      <w:r>
        <w:rPr>
          <w:rFonts w:hint="eastAsia"/>
        </w:rPr>
        <w:t>可参考图</w:t>
      </w:r>
      <w:r w:rsidR="006D33C4">
        <w:rPr>
          <w:rFonts w:hint="eastAsia"/>
        </w:rPr>
        <w:t>2</w:t>
      </w:r>
      <w:r>
        <w:rPr>
          <w:rFonts w:hint="eastAsia"/>
        </w:rPr>
        <w:t>（可根据现场实际情况进行调整）。</w:t>
      </w:r>
      <w:r w:rsidRPr="00A33FD8">
        <w:t>相邻</w:t>
      </w:r>
      <w:bookmarkStart w:id="198" w:name="OLE_LINK124"/>
      <w:bookmarkStart w:id="199" w:name="OLE_LINK125"/>
      <w:r w:rsidRPr="00A33FD8">
        <w:t>控制点</w:t>
      </w:r>
      <w:bookmarkEnd w:id="198"/>
      <w:bookmarkEnd w:id="199"/>
      <w:r w:rsidRPr="00A33FD8">
        <w:t>之间需要保证通视条件良好</w:t>
      </w:r>
      <w:r>
        <w:rPr>
          <w:rFonts w:hint="eastAsia"/>
        </w:rPr>
        <w:t>，</w:t>
      </w:r>
      <w:r w:rsidRPr="00A33FD8">
        <w:t>若控制点间距离较大，无法满足全站仪</w:t>
      </w:r>
      <w:r>
        <w:t>定向</w:t>
      </w:r>
      <w:r w:rsidRPr="00A33FD8">
        <w:t>的需求，可以适当加密控制点。</w:t>
      </w:r>
      <w:bookmarkStart w:id="200" w:name="OLE_LINK32"/>
      <w:bookmarkStart w:id="201" w:name="OLE_LINK41"/>
      <w:bookmarkEnd w:id="194"/>
      <w:bookmarkEnd w:id="195"/>
    </w:p>
    <w:p w:rsidR="00E123F7" w:rsidRPr="00A33FD8" w:rsidRDefault="004C78E4" w:rsidP="00E123F7">
      <w:pPr>
        <w:keepLines w:val="0"/>
        <w:ind w:firstLineChars="150" w:firstLine="360"/>
      </w:pPr>
      <w:bookmarkStart w:id="202" w:name="OLE_LINK126"/>
      <w:bookmarkEnd w:id="200"/>
      <w:bookmarkEnd w:id="201"/>
      <w:r>
        <w:rPr>
          <w:rFonts w:hint="eastAsia"/>
        </w:rPr>
        <w:t>B</w:t>
      </w:r>
      <w:bookmarkStart w:id="203" w:name="OLE_LINK156"/>
      <w:bookmarkStart w:id="204" w:name="OLE_LINK157"/>
      <w:r>
        <w:rPr>
          <w:rFonts w:hint="eastAsia"/>
        </w:rPr>
        <w:t>.</w:t>
      </w:r>
      <w:r w:rsidR="00E123F7">
        <w:rPr>
          <w:rFonts w:hint="eastAsia"/>
        </w:rPr>
        <w:t>2</w:t>
      </w:r>
      <w:r w:rsidR="00E123F7" w:rsidRPr="00A33FD8">
        <w:t>控制网</w:t>
      </w:r>
      <w:bookmarkEnd w:id="203"/>
      <w:bookmarkEnd w:id="204"/>
      <w:r w:rsidR="00E123F7" w:rsidRPr="00A33FD8">
        <w:t>测量</w:t>
      </w:r>
    </w:p>
    <w:p w:rsidR="00E123F7" w:rsidRDefault="00E123F7" w:rsidP="00E123F7">
      <w:pPr>
        <w:keepLines w:val="0"/>
        <w:ind w:firstLineChars="200" w:firstLine="480"/>
      </w:pPr>
      <w:bookmarkStart w:id="205" w:name="OLE_LINK142"/>
      <w:bookmarkEnd w:id="202"/>
      <w:r w:rsidRPr="00A33FD8">
        <w:t>控制点采用</w:t>
      </w:r>
      <w:bookmarkStart w:id="206" w:name="OLE_LINK153"/>
      <w:bookmarkStart w:id="207" w:name="OLE_LINK154"/>
      <w:r w:rsidRPr="00A33FD8">
        <w:t>独立坐标和高程系统</w:t>
      </w:r>
      <w:bookmarkEnd w:id="206"/>
      <w:bookmarkEnd w:id="207"/>
      <w:r w:rsidRPr="00A33FD8">
        <w:t>，在</w:t>
      </w:r>
      <w:proofErr w:type="gramStart"/>
      <w:r w:rsidRPr="00A33FD8">
        <w:t>校准场范围</w:t>
      </w:r>
      <w:proofErr w:type="gramEnd"/>
      <w:r w:rsidRPr="00A33FD8">
        <w:t>内均匀布设，利用</w:t>
      </w:r>
      <w:bookmarkStart w:id="208" w:name="OLE_LINK44"/>
      <w:r w:rsidRPr="00A33FD8">
        <w:t>导线测量</w:t>
      </w:r>
      <w:bookmarkEnd w:id="208"/>
      <w:r w:rsidRPr="00A33FD8">
        <w:t>方法测量各个控制点坐标，高程</w:t>
      </w:r>
      <w:r>
        <w:rPr>
          <w:rFonts w:hint="eastAsia"/>
        </w:rPr>
        <w:t>使用</w:t>
      </w:r>
      <w:r w:rsidRPr="00A33FD8">
        <w:t>水准仪进行闭合</w:t>
      </w:r>
      <w:proofErr w:type="gramStart"/>
      <w:r w:rsidRPr="00A33FD8">
        <w:t>环方式</w:t>
      </w:r>
      <w:proofErr w:type="gramEnd"/>
      <w:r w:rsidRPr="00A33FD8">
        <w:t>联测。利用全站仪的坐标测量功能，在控制点架设全站仪，输入站点坐标和仪器高，照准后视方向棱镜完成后视定向，</w:t>
      </w:r>
      <w:proofErr w:type="gramStart"/>
      <w:r>
        <w:rPr>
          <w:rFonts w:hint="eastAsia"/>
        </w:rPr>
        <w:t>并</w:t>
      </w:r>
      <w:r w:rsidRPr="00A33FD8">
        <w:t>检核</w:t>
      </w:r>
      <w:proofErr w:type="gramEnd"/>
      <w:r w:rsidRPr="00A33FD8">
        <w:t>全站仪坐标测量</w:t>
      </w:r>
      <w:r>
        <w:rPr>
          <w:rFonts w:hint="eastAsia"/>
        </w:rPr>
        <w:t>准确度</w:t>
      </w:r>
      <w:r w:rsidRPr="00A33FD8">
        <w:t>，</w:t>
      </w:r>
      <w:r w:rsidR="00AD6A22">
        <w:rPr>
          <w:rFonts w:hint="eastAsia"/>
        </w:rPr>
        <w:t>当反射标志片点</w:t>
      </w:r>
      <w:proofErr w:type="gramStart"/>
      <w:r w:rsidR="00AD6A22">
        <w:rPr>
          <w:rFonts w:hint="eastAsia"/>
        </w:rPr>
        <w:t>位最大</w:t>
      </w:r>
      <w:proofErr w:type="gramEnd"/>
      <w:r w:rsidR="00AD6A22">
        <w:rPr>
          <w:rFonts w:hint="eastAsia"/>
        </w:rPr>
        <w:t>允许误差水平方向≤</w:t>
      </w:r>
      <w:r w:rsidR="00AD6A22">
        <w:t>10mm</w:t>
      </w:r>
      <w:r w:rsidR="00AD6A22">
        <w:rPr>
          <w:rFonts w:hint="eastAsia"/>
        </w:rPr>
        <w:t>，垂直方向≤</w:t>
      </w:r>
      <w:r w:rsidR="00AD6A22">
        <w:t>5mm</w:t>
      </w:r>
      <w:r w:rsidR="00AD6A22">
        <w:rPr>
          <w:rFonts w:hint="eastAsia"/>
        </w:rPr>
        <w:t>，标志</w:t>
      </w:r>
      <w:proofErr w:type="gramStart"/>
      <w:r w:rsidR="00AD6A22">
        <w:rPr>
          <w:rFonts w:hint="eastAsia"/>
          <w:szCs w:val="24"/>
        </w:rPr>
        <w:t>片</w:t>
      </w:r>
      <w:r w:rsidR="00AD6A22">
        <w:rPr>
          <w:rFonts w:hint="eastAsia"/>
        </w:rPr>
        <w:t>距离</w:t>
      </w:r>
      <w:proofErr w:type="gramEnd"/>
      <w:r w:rsidR="00AD6A22">
        <w:rPr>
          <w:rFonts w:hint="eastAsia"/>
        </w:rPr>
        <w:t>的最大允许误差</w:t>
      </w:r>
      <w:r w:rsidR="00AD6A22">
        <w:t>≤4mm</w:t>
      </w:r>
      <w:r w:rsidR="00AD6A22">
        <w:rPr>
          <w:rFonts w:hint="eastAsia"/>
        </w:rPr>
        <w:t>时满足测量需求</w:t>
      </w:r>
      <w:r w:rsidRPr="00A33FD8">
        <w:t>。</w:t>
      </w:r>
    </w:p>
    <w:p w:rsidR="00E123F7" w:rsidRDefault="00E123F7" w:rsidP="00E123F7">
      <w:pPr>
        <w:keepLines w:val="0"/>
        <w:ind w:firstLineChars="200" w:firstLine="480"/>
      </w:pPr>
      <w:r w:rsidRPr="00A33FD8">
        <w:t>建立控制网后，</w:t>
      </w:r>
      <w:r>
        <w:t>在控制点架设</w:t>
      </w:r>
      <w:r w:rsidRPr="00A33FD8">
        <w:t>高精度测量设备（全站仪</w:t>
      </w:r>
      <w:r>
        <w:rPr>
          <w:rFonts w:hint="eastAsia"/>
        </w:rPr>
        <w:t>或</w:t>
      </w:r>
      <w:r w:rsidRPr="00A33FD8">
        <w:t>地面式激光扫描仪）</w:t>
      </w:r>
      <w:r>
        <w:t>，</w:t>
      </w:r>
      <w:r w:rsidRPr="00A33FD8">
        <w:t>对</w:t>
      </w:r>
      <w:r w:rsidR="00B31DB2">
        <w:rPr>
          <w:rFonts w:hint="eastAsia"/>
        </w:rPr>
        <w:t>标靶</w:t>
      </w:r>
      <w:r w:rsidRPr="00A33FD8">
        <w:t>进行数据采集，</w:t>
      </w:r>
      <w:r>
        <w:t>采集完成后，导入相应的软件中，</w:t>
      </w:r>
      <w:r w:rsidRPr="00A33FD8">
        <w:t>建立在控制网坐标系下</w:t>
      </w:r>
      <w:r>
        <w:t>所有</w:t>
      </w:r>
      <w:r w:rsidR="00B31DB2">
        <w:rPr>
          <w:rFonts w:hint="eastAsia"/>
        </w:rPr>
        <w:t>标靶</w:t>
      </w:r>
      <w:r w:rsidRPr="00A33FD8">
        <w:t>的</w:t>
      </w:r>
      <w:bookmarkStart w:id="209" w:name="OLE_LINK114"/>
      <w:bookmarkStart w:id="210" w:name="OLE_LINK115"/>
      <w:r w:rsidRPr="00A33FD8">
        <w:t>空间坐标</w:t>
      </w:r>
      <w:bookmarkStart w:id="211" w:name="OLE_LINK22"/>
      <w:bookmarkStart w:id="212" w:name="OLE_LINK23"/>
      <w:bookmarkEnd w:id="209"/>
      <w:bookmarkEnd w:id="210"/>
      <w:proofErr w:type="spellStart"/>
      <w:r w:rsidRPr="00FB6CC9">
        <w:rPr>
          <w:i/>
        </w:rPr>
        <w:t>P</w:t>
      </w:r>
      <w:r w:rsidRPr="00FB6CC9">
        <w:rPr>
          <w:i/>
          <w:vertAlign w:val="subscript"/>
        </w:rPr>
        <w:t>k</w:t>
      </w:r>
      <w:proofErr w:type="spellEnd"/>
      <w:r w:rsidRPr="00A33FD8">
        <w:t>(</w:t>
      </w:r>
      <w:r>
        <w:rPr>
          <w:i/>
        </w:rPr>
        <w:t>X</w:t>
      </w:r>
      <w:r>
        <w:rPr>
          <w:i/>
          <w:vertAlign w:val="subscript"/>
        </w:rPr>
        <w:t>i</w:t>
      </w:r>
      <w:r>
        <w:t xml:space="preserve"> ,</w:t>
      </w:r>
      <w:r>
        <w:rPr>
          <w:i/>
        </w:rPr>
        <w:t>Y</w:t>
      </w:r>
      <w:r>
        <w:rPr>
          <w:i/>
          <w:vertAlign w:val="subscript"/>
        </w:rPr>
        <w:t>i</w:t>
      </w:r>
      <w:r>
        <w:t xml:space="preserve">, </w:t>
      </w:r>
      <w:proofErr w:type="spellStart"/>
      <w:r>
        <w:rPr>
          <w:i/>
        </w:rPr>
        <w:t>Z</w:t>
      </w:r>
      <w:r>
        <w:rPr>
          <w:i/>
          <w:vertAlign w:val="subscript"/>
        </w:rPr>
        <w:t>i</w:t>
      </w:r>
      <w:proofErr w:type="spellEnd"/>
      <w:r w:rsidRPr="00A33FD8">
        <w:t>)</w:t>
      </w:r>
      <w:bookmarkEnd w:id="211"/>
      <w:bookmarkEnd w:id="212"/>
      <w:r w:rsidRPr="00A33FD8">
        <w:t>数据库</w:t>
      </w:r>
      <w:r>
        <w:t>，作为标准值，并计算</w:t>
      </w:r>
      <w:r w:rsidRPr="00A33FD8">
        <w:t>反射标志片</w:t>
      </w:r>
      <w:r>
        <w:t>之间的距离</w:t>
      </w:r>
      <w:r w:rsidRPr="00053681">
        <w:rPr>
          <w:i/>
        </w:rPr>
        <w:t>S</w:t>
      </w:r>
      <w:r w:rsidRPr="00053681">
        <w:rPr>
          <w:i/>
          <w:vertAlign w:val="subscript"/>
        </w:rPr>
        <w:t>i</w:t>
      </w:r>
      <w:r w:rsidRPr="00A33FD8">
        <w:t>。</w:t>
      </w: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E123F7">
      <w:pPr>
        <w:keepLines w:val="0"/>
        <w:ind w:firstLineChars="200" w:firstLine="480"/>
      </w:pPr>
    </w:p>
    <w:p w:rsidR="006D33C4" w:rsidRDefault="006D33C4" w:rsidP="006D33C4">
      <w:pPr>
        <w:keepLines w:val="0"/>
        <w:ind w:firstLineChars="200" w:firstLine="480"/>
      </w:pPr>
    </w:p>
    <w:bookmarkEnd w:id="205"/>
    <w:p w:rsidR="00E123F7" w:rsidRPr="00E123F7" w:rsidRDefault="00E123F7" w:rsidP="006D33C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/>
          <w:color w:val="auto"/>
          <w:sz w:val="28"/>
          <w:szCs w:val="28"/>
        </w:rPr>
      </w:pPr>
    </w:p>
    <w:p w:rsidR="00E123F7" w:rsidRDefault="00E123F7" w:rsidP="006D33C4">
      <w:pPr>
        <w:keepLines w:val="0"/>
      </w:pPr>
    </w:p>
    <w:p w:rsidR="00CC1721" w:rsidRPr="00F767B5" w:rsidRDefault="00CC1721" w:rsidP="00CC1721">
      <w:pPr>
        <w:pStyle w:val="1"/>
        <w:widowControl w:val="0"/>
        <w:numPr>
          <w:ilvl w:val="0"/>
          <w:numId w:val="0"/>
        </w:numPr>
        <w:ind w:left="420" w:hanging="420"/>
        <w:rPr>
          <w:color w:val="auto"/>
          <w:sz w:val="28"/>
          <w:szCs w:val="28"/>
        </w:rPr>
      </w:pPr>
      <w:bookmarkStart w:id="213" w:name="_Toc207723865"/>
      <w:r w:rsidRPr="00F767B5">
        <w:rPr>
          <w:color w:val="auto"/>
          <w:sz w:val="28"/>
          <w:szCs w:val="28"/>
        </w:rPr>
        <w:lastRenderedPageBreak/>
        <w:t>附录</w:t>
      </w:r>
      <w:r w:rsidR="00993BC6" w:rsidRPr="00F767B5">
        <w:rPr>
          <w:rFonts w:hint="eastAsia"/>
          <w:color w:val="auto"/>
          <w:sz w:val="28"/>
          <w:szCs w:val="28"/>
        </w:rPr>
        <w:t>C</w:t>
      </w:r>
      <w:bookmarkEnd w:id="213"/>
    </w:p>
    <w:p w:rsidR="00CC1721" w:rsidRPr="00F767B5" w:rsidRDefault="00CC1721" w:rsidP="00F767B5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color w:val="auto"/>
          <w:sz w:val="28"/>
          <w:szCs w:val="28"/>
        </w:rPr>
      </w:pPr>
      <w:bookmarkStart w:id="214" w:name="_Toc207723866"/>
      <w:r w:rsidRPr="00F767B5">
        <w:rPr>
          <w:color w:val="auto"/>
          <w:sz w:val="28"/>
          <w:szCs w:val="28"/>
        </w:rPr>
        <w:t>扫描仪</w:t>
      </w:r>
      <w:bookmarkStart w:id="215" w:name="OLE_LINK174"/>
      <w:bookmarkStart w:id="216" w:name="OLE_LINK175"/>
      <w:r w:rsidRPr="00F767B5">
        <w:rPr>
          <w:rFonts w:hint="eastAsia"/>
          <w:color w:val="auto"/>
          <w:sz w:val="28"/>
          <w:szCs w:val="28"/>
        </w:rPr>
        <w:t>绝对</w:t>
      </w:r>
      <w:r w:rsidRPr="00F767B5">
        <w:rPr>
          <w:color w:val="auto"/>
          <w:sz w:val="28"/>
          <w:szCs w:val="28"/>
        </w:rPr>
        <w:t>精度</w:t>
      </w:r>
      <w:bookmarkEnd w:id="215"/>
      <w:bookmarkEnd w:id="216"/>
      <w:r w:rsidRPr="00F767B5">
        <w:rPr>
          <w:rFonts w:hint="eastAsia"/>
          <w:color w:val="auto"/>
          <w:sz w:val="28"/>
          <w:szCs w:val="28"/>
        </w:rPr>
        <w:t>平面</w:t>
      </w:r>
      <w:r w:rsidRPr="00F767B5">
        <w:rPr>
          <w:color w:val="auto"/>
          <w:sz w:val="28"/>
          <w:szCs w:val="28"/>
        </w:rPr>
        <w:t>点位精度不确定度评定</w:t>
      </w:r>
      <w:bookmarkEnd w:id="214"/>
    </w:p>
    <w:p w:rsidR="00CC1721" w:rsidRPr="00A33FD8" w:rsidRDefault="00993BC6" w:rsidP="00CC1721">
      <w:pPr>
        <w:keepLines w:val="0"/>
        <w:spacing w:after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C</w:t>
      </w:r>
      <w:r w:rsidR="00CC1721" w:rsidRPr="00A33FD8">
        <w:rPr>
          <w:rFonts w:eastAsia="黑体"/>
          <w:color w:val="auto"/>
        </w:rPr>
        <w:t>.1</w:t>
      </w:r>
      <w:r w:rsidR="00CC1721" w:rsidRPr="00A33FD8">
        <w:rPr>
          <w:rFonts w:eastAsia="黑体" w:hAnsi="黑体"/>
          <w:color w:val="auto"/>
        </w:rPr>
        <w:t>数学模型</w:t>
      </w:r>
    </w:p>
    <w:p w:rsidR="00CC1721" w:rsidRPr="0075144C" w:rsidRDefault="00CC1721" w:rsidP="0075144C">
      <w:pPr>
        <w:pStyle w:val="aff9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2"/>
        </w:rPr>
      </w:pPr>
      <w:r w:rsidRPr="0075144C">
        <w:rPr>
          <w:rFonts w:ascii="Times New Roman" w:hAnsi="Times New Roman" w:cs="Times New Roman"/>
          <w:color w:val="000000"/>
          <w:sz w:val="24"/>
          <w:szCs w:val="22"/>
        </w:rPr>
        <w:t>根据上述测量方法，点位相对测量误差的数学模型如下：</w:t>
      </w:r>
    </w:p>
    <w:bookmarkStart w:id="217" w:name="OLE_LINK31"/>
    <w:p w:rsidR="00CC1721" w:rsidRDefault="00CC1721" w:rsidP="00CC1721">
      <w:pPr>
        <w:pStyle w:val="aff9"/>
        <w:spacing w:line="360" w:lineRule="auto"/>
        <w:ind w:firstLineChars="1200" w:firstLine="2520"/>
        <w:rPr>
          <w:rFonts w:ascii="Times New Roman" w:hAnsi="宋体" w:cs="Times New Roman"/>
        </w:rPr>
      </w:pPr>
      <w:r w:rsidRPr="003C0B99">
        <w:rPr>
          <w:position w:val="-26"/>
        </w:rPr>
        <w:object w:dxaOrig="3340" w:dyaOrig="1040">
          <v:shape id="_x0000_i1034" type="#_x0000_t75" style="width:166.45pt;height:50.1pt" o:ole="">
            <v:imagedata r:id="rId42" o:title=""/>
          </v:shape>
          <o:OLEObject Type="Embed" ProgID="Equation.DSMT4" ShapeID="_x0000_i1034" DrawAspect="Content" ObjectID="_1818411990" r:id="rId43"/>
        </w:object>
      </w:r>
      <w:bookmarkEnd w:id="217"/>
      <w:r>
        <w:rPr>
          <w:rFonts w:ascii="Times New Roman" w:hAnsi="宋体" w:cs="Times New Roman" w:hint="eastAsia"/>
        </w:rPr>
        <w:t xml:space="preserve">        </w:t>
      </w:r>
      <w:r w:rsidR="00CE0D87">
        <w:rPr>
          <w:rFonts w:ascii="Times New Roman" w:hAnsi="宋体" w:cs="Times New Roman" w:hint="eastAsia"/>
        </w:rPr>
        <w:t xml:space="preserve">  </w:t>
      </w:r>
      <w:r>
        <w:rPr>
          <w:rFonts w:ascii="Times New Roman" w:hAnsi="宋体" w:cs="Times New Roman" w:hint="eastAsia"/>
        </w:rPr>
        <w:t xml:space="preserve"> </w:t>
      </w:r>
      <w:r w:rsidR="00584191">
        <w:rPr>
          <w:rFonts w:ascii="Times New Roman" w:hAnsi="宋体" w:cs="Times New Roman" w:hint="eastAsia"/>
        </w:rPr>
        <w:t xml:space="preserve"> </w:t>
      </w:r>
      <w:r>
        <w:rPr>
          <w:rFonts w:ascii="Times New Roman" w:hAnsi="宋体" w:cs="Times New Roman" w:hint="eastAsia"/>
        </w:rPr>
        <w:t xml:space="preserve">      </w:t>
      </w:r>
      <w:r w:rsidR="00584191">
        <w:rPr>
          <w:rFonts w:ascii="Times New Roman" w:hAnsi="宋体" w:cs="Times New Roman" w:hint="eastAsia"/>
        </w:rPr>
        <w:t xml:space="preserve"> </w:t>
      </w:r>
      <w:r>
        <w:rPr>
          <w:rFonts w:ascii="Times New Roman" w:hAnsi="宋体" w:cs="Times New Roman" w:hint="eastAsia"/>
        </w:rPr>
        <w:t xml:space="preserve">     </w:t>
      </w:r>
      <w:bookmarkStart w:id="218" w:name="OLE_LINK135"/>
      <w:bookmarkStart w:id="219" w:name="OLE_LINK136"/>
      <w:r>
        <w:rPr>
          <w:rFonts w:ascii="Times New Roman" w:hAnsi="宋体" w:cs="Times New Roman" w:hint="eastAsia"/>
        </w:rPr>
        <w:t xml:space="preserve">  </w:t>
      </w:r>
      <w:bookmarkStart w:id="220" w:name="OLE_LINK56"/>
      <w:bookmarkStart w:id="221" w:name="OLE_LINK57"/>
      <w:r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（</w:t>
      </w:r>
      <w:bookmarkStart w:id="222" w:name="OLE_LINK47"/>
      <w:bookmarkStart w:id="223" w:name="OLE_LINK89"/>
      <w:r w:rsidR="00993BC6"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C</w:t>
      </w:r>
      <w:r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.1</w:t>
      </w:r>
      <w:bookmarkEnd w:id="222"/>
      <w:bookmarkEnd w:id="223"/>
      <w:r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）</w:t>
      </w:r>
      <w:bookmarkEnd w:id="218"/>
      <w:bookmarkEnd w:id="219"/>
      <w:bookmarkEnd w:id="220"/>
      <w:bookmarkEnd w:id="221"/>
      <w:r>
        <w:rPr>
          <w:rFonts w:ascii="Times New Roman" w:hAnsi="宋体" w:cs="Times New Roman" w:hint="eastAsia"/>
        </w:rPr>
        <w:t xml:space="preserve"> </w:t>
      </w:r>
    </w:p>
    <w:p w:rsidR="00CC1721" w:rsidRPr="00A33FD8" w:rsidRDefault="00CC1721" w:rsidP="00CC1721">
      <w:pPr>
        <w:keepLines w:val="0"/>
        <w:ind w:firstLineChars="150" w:firstLine="360"/>
      </w:pPr>
      <w:r w:rsidRPr="00A33FD8">
        <w:t>式中：</w:t>
      </w:r>
    </w:p>
    <w:p w:rsidR="00CC1721" w:rsidRPr="00A33FD8" w:rsidRDefault="00820947" w:rsidP="00CC1721">
      <w:pPr>
        <w:keepLines w:val="0"/>
        <w:spacing w:after="0"/>
        <w:ind w:firstLineChars="400" w:firstLine="9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CC1721" w:rsidRPr="00A33FD8">
        <w:t>—</w:t>
      </w:r>
      <w:r w:rsidR="00CC1721" w:rsidRPr="003C2004">
        <w:rPr>
          <w:rFonts w:hint="eastAsia"/>
        </w:rPr>
        <w:t>绝对精度平面点位精度</w:t>
      </w:r>
      <w:r w:rsidR="00CC1721" w:rsidRPr="00A33FD8">
        <w:t>，单位</w:t>
      </w:r>
      <w:r w:rsidR="00CC1721" w:rsidRPr="00A33FD8">
        <w:t>cm</w:t>
      </w:r>
      <w:r w:rsidR="00CC1721" w:rsidRPr="00A33FD8">
        <w:t>；</w:t>
      </w:r>
    </w:p>
    <w:p w:rsidR="00CC1721" w:rsidRPr="00A33FD8" w:rsidRDefault="00CC1721" w:rsidP="00CC1721">
      <w:pPr>
        <w:keepLines w:val="0"/>
        <w:ind w:firstLineChars="400" w:firstLine="960"/>
      </w:pPr>
      <w:proofErr w:type="spellStart"/>
      <w:r w:rsidRPr="00FB6CC9">
        <w:rPr>
          <w:i/>
        </w:rPr>
        <w:t>x</w:t>
      </w:r>
      <w:r w:rsidRPr="00FB6CC9">
        <w:rPr>
          <w:rFonts w:hint="eastAsia"/>
          <w:i/>
        </w:rPr>
        <w:softHyphen/>
      </w:r>
      <w:r w:rsidRPr="00FB6CC9">
        <w:rPr>
          <w:rFonts w:hint="eastAsia"/>
          <w:i/>
          <w:vertAlign w:val="subscript"/>
        </w:rPr>
        <w:t>i</w:t>
      </w:r>
      <w:r w:rsidRPr="00FB6CC9">
        <w:t>,</w:t>
      </w:r>
      <w:r w:rsidRPr="00FB6CC9">
        <w:rPr>
          <w:i/>
        </w:rPr>
        <w:t>y</w:t>
      </w:r>
      <w:r w:rsidRPr="00FB6CC9">
        <w:rPr>
          <w:i/>
          <w:vertAlign w:val="subscript"/>
        </w:rPr>
        <w:t>i</w:t>
      </w:r>
      <w:proofErr w:type="spellEnd"/>
      <w:r w:rsidRPr="00A33FD8">
        <w:t>—</w:t>
      </w:r>
      <w:r w:rsidRPr="00A33FD8">
        <w:t>测量点位三维坐标数据，单位</w:t>
      </w:r>
      <w:r w:rsidRPr="00A33FD8">
        <w:t>cm</w:t>
      </w:r>
      <w:r w:rsidRPr="00A33FD8">
        <w:t>；</w:t>
      </w:r>
    </w:p>
    <w:p w:rsidR="00CC1721" w:rsidRPr="00A33FD8" w:rsidRDefault="00CC1721" w:rsidP="00CC1721">
      <w:pPr>
        <w:keepLines w:val="0"/>
        <w:ind w:firstLineChars="400" w:firstLine="960"/>
      </w:pPr>
      <w:r w:rsidRPr="00FB6CC9">
        <w:rPr>
          <w:i/>
        </w:rPr>
        <w:t>X</w:t>
      </w:r>
      <w:r w:rsidRPr="00FB6CC9">
        <w:rPr>
          <w:i/>
          <w:vertAlign w:val="subscript"/>
        </w:rPr>
        <w:t>i</w:t>
      </w:r>
      <w:r w:rsidRPr="00A33FD8">
        <w:t xml:space="preserve"> ,</w:t>
      </w:r>
      <w:r w:rsidRPr="00FB6CC9">
        <w:rPr>
          <w:i/>
        </w:rPr>
        <w:t>Y</w:t>
      </w:r>
      <w:r w:rsidRPr="00FB6CC9">
        <w:rPr>
          <w:i/>
          <w:vertAlign w:val="subscript"/>
        </w:rPr>
        <w:t>i</w:t>
      </w:r>
      <w:r w:rsidRPr="00A33FD8">
        <w:t>—</w:t>
      </w:r>
      <w:r w:rsidRPr="00A33FD8">
        <w:t>空间坐标的标准值，单位</w:t>
      </w:r>
      <w:r w:rsidRPr="00A33FD8">
        <w:t>cm</w:t>
      </w:r>
    </w:p>
    <w:p w:rsidR="00CC1721" w:rsidRPr="00A33FD8" w:rsidRDefault="00CC1721" w:rsidP="00CC1721">
      <w:pPr>
        <w:keepLines w:val="0"/>
        <w:ind w:firstLineChars="450" w:firstLine="1080"/>
      </w:pPr>
      <w:r w:rsidRPr="00FB6CC9">
        <w:rPr>
          <w:i/>
        </w:rPr>
        <w:t>n</w:t>
      </w:r>
      <w:r w:rsidRPr="00A33FD8">
        <w:t>—</w:t>
      </w:r>
      <w:r w:rsidRPr="00A33FD8">
        <w:t>测量次数</w:t>
      </w:r>
    </w:p>
    <w:p w:rsidR="00CC1721" w:rsidRDefault="00CC1721" w:rsidP="00CC1721">
      <w:pPr>
        <w:pStyle w:val="aff9"/>
        <w:spacing w:line="360" w:lineRule="auto"/>
        <w:ind w:firstLineChars="200" w:firstLine="420"/>
        <w:jc w:val="left"/>
      </w:pPr>
      <w:r>
        <w:rPr>
          <w:rFonts w:ascii="Times New Roman" w:hAnsi="宋体" w:cs="Times New Roman"/>
        </w:rPr>
        <w:t>式中</w:t>
      </w:r>
      <w:r>
        <w:rPr>
          <w:rFonts w:ascii="Times New Roman" w:hAnsi="宋体" w:cs="Times New Roman" w:hint="eastAsia"/>
        </w:rPr>
        <w:t>，设</w:t>
      </w:r>
      <w:bookmarkStart w:id="224" w:name="OLE_LINK50"/>
      <w:bookmarkStart w:id="225" w:name="OLE_LINK51"/>
      <w:r w:rsidRPr="00A33FD8">
        <w:rPr>
          <w:rFonts w:ascii="Times New Roman" w:hAnsi="Times New Roman" w:cs="Times New Roman"/>
          <w:position w:val="-12"/>
        </w:rPr>
        <w:t xml:space="preserve"> </w:t>
      </w:r>
      <w:r w:rsidRPr="00A33FD8">
        <w:rPr>
          <w:rFonts w:ascii="Times New Roman" w:hAnsi="Times New Roman" w:cs="Times New Roman"/>
          <w:position w:val="-12"/>
        </w:rPr>
        <w:object w:dxaOrig="1260" w:dyaOrig="360">
          <v:shape id="_x0000_i1035" type="#_x0000_t75" style="width:64.5pt;height:18.45pt" o:ole="">
            <v:imagedata r:id="rId44" o:title=""/>
          </v:shape>
          <o:OLEObject Type="Embed" ProgID="Equation.DSMT4" ShapeID="_x0000_i1035" DrawAspect="Content" ObjectID="_1818411991" r:id="rId45"/>
        </w:object>
      </w:r>
      <w:r>
        <w:rPr>
          <w:rFonts w:ascii="Times New Roman" w:hAnsi="宋体" w:cs="Times New Roman" w:hint="eastAsia"/>
        </w:rPr>
        <w:t>，</w:t>
      </w:r>
      <w:r w:rsidRPr="0073631D">
        <w:rPr>
          <w:position w:val="-12"/>
        </w:rPr>
        <w:object w:dxaOrig="1200" w:dyaOrig="360">
          <v:shape id="_x0000_i1036" type="#_x0000_t75" style="width:59.9pt;height:18.45pt" o:ole="">
            <v:imagedata r:id="rId46" o:title=""/>
          </v:shape>
          <o:OLEObject Type="Embed" ProgID="Equation.DSMT4" ShapeID="_x0000_i1036" DrawAspect="Content" ObjectID="_1818411992" r:id="rId47"/>
        </w:object>
      </w:r>
      <w:bookmarkEnd w:id="224"/>
      <w:bookmarkEnd w:id="225"/>
      <w:r>
        <w:t>，</w:t>
      </w:r>
      <w:bookmarkStart w:id="226" w:name="OLE_LINK92"/>
      <w:bookmarkStart w:id="227" w:name="OLE_LINK95"/>
      <w:r>
        <w:t>代入</w:t>
      </w:r>
      <w:bookmarkStart w:id="228" w:name="OLE_LINK98"/>
      <w:r>
        <w:t>公式</w:t>
      </w:r>
      <w:r>
        <w:rPr>
          <w:rFonts w:hint="eastAsia"/>
        </w:rPr>
        <w:t>（</w:t>
      </w:r>
      <w:r w:rsidR="008100C0">
        <w:rPr>
          <w:rFonts w:ascii="Times New Roman" w:hAnsi="宋体" w:cs="Times New Roman" w:hint="eastAsia"/>
        </w:rPr>
        <w:t>C</w:t>
      </w:r>
      <w:r>
        <w:rPr>
          <w:rFonts w:ascii="Times New Roman" w:hAnsi="宋体" w:cs="Times New Roman" w:hint="eastAsia"/>
        </w:rPr>
        <w:t>.1</w:t>
      </w:r>
      <w:r>
        <w:rPr>
          <w:rFonts w:hint="eastAsia"/>
        </w:rPr>
        <w:t>）</w:t>
      </w:r>
      <w:bookmarkEnd w:id="226"/>
      <w:bookmarkEnd w:id="227"/>
      <w:bookmarkEnd w:id="228"/>
      <w:r>
        <w:t>，</w:t>
      </w:r>
    </w:p>
    <w:p w:rsidR="00CC1721" w:rsidRDefault="00CC1721" w:rsidP="00CC1721">
      <w:pPr>
        <w:pStyle w:val="aff9"/>
        <w:spacing w:line="360" w:lineRule="auto"/>
        <w:ind w:firstLineChars="1250" w:firstLine="2625"/>
      </w:pPr>
      <w:r w:rsidRPr="003C0B99">
        <w:rPr>
          <w:position w:val="-26"/>
        </w:rPr>
        <w:object w:dxaOrig="2280" w:dyaOrig="1040">
          <v:shape id="_x0000_i1037" type="#_x0000_t75" style="width:112.9pt;height:50.1pt" o:ole="">
            <v:imagedata r:id="rId48" o:title=""/>
          </v:shape>
          <o:OLEObject Type="Embed" ProgID="Equation.DSMT4" ShapeID="_x0000_i1037" DrawAspect="Content" ObjectID="_1818411993" r:id="rId49"/>
        </w:object>
      </w:r>
      <w:r>
        <w:rPr>
          <w:rFonts w:hint="eastAsia"/>
        </w:rPr>
        <w:t xml:space="preserve">                    </w:t>
      </w:r>
      <w:r w:rsidR="00CE0D87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="00584191">
        <w:rPr>
          <w:rFonts w:hint="eastAsia"/>
        </w:rPr>
        <w:t xml:space="preserve">  </w:t>
      </w:r>
      <w:r>
        <w:rPr>
          <w:rFonts w:hint="eastAsia"/>
        </w:rPr>
        <w:t xml:space="preserve">        </w:t>
      </w:r>
      <w:bookmarkStart w:id="229" w:name="OLE_LINK90"/>
      <w:r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（</w:t>
      </w:r>
      <w:bookmarkStart w:id="230" w:name="OLE_LINK91"/>
      <w:r w:rsidR="00993BC6"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C</w:t>
      </w:r>
      <w:r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.2</w:t>
      </w:r>
      <w:bookmarkEnd w:id="230"/>
      <w:r w:rsidRPr="00CE0D87">
        <w:rPr>
          <w:rFonts w:ascii="Times New Roman" w:hAnsi="Times New Roman" w:cs="Times New Roman" w:hint="eastAsia"/>
          <w:color w:val="000000"/>
          <w:sz w:val="24"/>
          <w:szCs w:val="22"/>
        </w:rPr>
        <w:t>）</w:t>
      </w:r>
      <w:bookmarkEnd w:id="229"/>
      <w:r>
        <w:rPr>
          <w:rFonts w:hint="eastAsia"/>
        </w:rPr>
        <w:t xml:space="preserve"> </w:t>
      </w:r>
    </w:p>
    <w:p w:rsidR="00CC1721" w:rsidRPr="00A33FD8" w:rsidRDefault="00993BC6" w:rsidP="00CC1721">
      <w:pPr>
        <w:keepLines w:val="0"/>
        <w:rPr>
          <w:rFonts w:eastAsia="黑体"/>
          <w:color w:val="auto"/>
          <w:szCs w:val="24"/>
        </w:rPr>
      </w:pPr>
      <w:r>
        <w:rPr>
          <w:rFonts w:eastAsia="黑体" w:hint="eastAsia"/>
          <w:color w:val="auto"/>
          <w:szCs w:val="24"/>
        </w:rPr>
        <w:t>C</w:t>
      </w:r>
      <w:r w:rsidR="00CC1721" w:rsidRPr="00A33FD8">
        <w:rPr>
          <w:rFonts w:eastAsia="黑体"/>
          <w:color w:val="auto"/>
          <w:szCs w:val="24"/>
        </w:rPr>
        <w:t>.2</w:t>
      </w:r>
      <w:r w:rsidR="00CC1721" w:rsidRPr="00A33FD8">
        <w:rPr>
          <w:rFonts w:eastAsia="黑体" w:hAnsi="黑体"/>
          <w:color w:val="auto"/>
          <w:szCs w:val="24"/>
        </w:rPr>
        <w:t>方差和灵敏度系数</w:t>
      </w:r>
    </w:p>
    <w:p w:rsidR="00CC1721" w:rsidRPr="00A33FD8" w:rsidRDefault="00CC1721" w:rsidP="000768FC">
      <w:pPr>
        <w:keepLines w:val="0"/>
        <w:tabs>
          <w:tab w:val="left" w:pos="720"/>
        </w:tabs>
        <w:spacing w:beforeLines="50"/>
        <w:ind w:firstLineChars="250" w:firstLine="600"/>
        <w:rPr>
          <w:rFonts w:eastAsiaTheme="minorEastAsia"/>
          <w:color w:val="auto"/>
          <w:szCs w:val="21"/>
        </w:rPr>
      </w:pPr>
      <w:r w:rsidRPr="00A33FD8">
        <w:rPr>
          <w:color w:val="auto"/>
        </w:rPr>
        <w:t>依据</w:t>
      </w:r>
      <w:r w:rsidRPr="00A33FD8">
        <w:rPr>
          <w:color w:val="auto"/>
          <w:position w:val="-14"/>
        </w:rPr>
        <w:object w:dxaOrig="2620" w:dyaOrig="440">
          <v:shape id="_x0000_i1038" type="#_x0000_t75" style="width:151.5pt;height:25.9pt" o:ole="">
            <v:imagedata r:id="rId50" o:title=""/>
          </v:shape>
          <o:OLEObject Type="Embed" ProgID="Equation.3" ShapeID="_x0000_i1038" DrawAspect="Content" ObjectID="_1818411994" r:id="rId51"/>
        </w:object>
      </w:r>
      <w:r w:rsidRPr="00A33FD8">
        <w:rPr>
          <w:rFonts w:eastAsiaTheme="minorEastAsia"/>
          <w:color w:val="auto"/>
          <w:szCs w:val="21"/>
        </w:rPr>
        <w:t>，</w:t>
      </w:r>
      <w:r>
        <w:rPr>
          <w:rFonts w:hint="eastAsia"/>
          <w:color w:val="auto"/>
        </w:rPr>
        <w:t>对</w:t>
      </w:r>
      <w:r>
        <w:t>公式</w:t>
      </w:r>
      <w:r>
        <w:rPr>
          <w:rFonts w:hint="eastAsia"/>
        </w:rPr>
        <w:t>（</w:t>
      </w:r>
      <w:r w:rsidR="008100C0">
        <w:rPr>
          <w:rFonts w:hAnsi="宋体" w:hint="eastAsia"/>
        </w:rPr>
        <w:t>C</w:t>
      </w:r>
      <w:r>
        <w:rPr>
          <w:rFonts w:hAnsi="宋体" w:hint="eastAsia"/>
        </w:rPr>
        <w:t>.2</w:t>
      </w:r>
      <w:r>
        <w:rPr>
          <w:rFonts w:hint="eastAsia"/>
        </w:rPr>
        <w:t>）</w:t>
      </w:r>
      <w:r w:rsidRPr="00A33FD8">
        <w:rPr>
          <w:color w:val="auto"/>
        </w:rPr>
        <w:t>求导，</w:t>
      </w:r>
      <w:r>
        <w:rPr>
          <w:rFonts w:hint="eastAsia"/>
          <w:color w:val="auto"/>
        </w:rPr>
        <w:t>可得</w:t>
      </w:r>
      <w:r w:rsidRPr="00A33FD8">
        <w:rPr>
          <w:rFonts w:eastAsiaTheme="minorEastAsia"/>
          <w:color w:val="auto"/>
          <w:szCs w:val="21"/>
        </w:rPr>
        <w:t>：</w:t>
      </w:r>
    </w:p>
    <w:bookmarkStart w:id="231" w:name="OLE_LINK58"/>
    <w:bookmarkStart w:id="232" w:name="OLE_LINK59"/>
    <w:p w:rsidR="00CC1721" w:rsidRDefault="00CC1721" w:rsidP="000768FC">
      <w:pPr>
        <w:keepLines w:val="0"/>
        <w:tabs>
          <w:tab w:val="left" w:pos="720"/>
        </w:tabs>
        <w:spacing w:beforeLines="50"/>
        <w:ind w:firstLineChars="300" w:firstLine="720"/>
        <w:rPr>
          <w:color w:val="auto"/>
        </w:rPr>
      </w:pPr>
      <w:r w:rsidRPr="004A0857">
        <w:rPr>
          <w:color w:val="auto"/>
          <w:position w:val="-14"/>
        </w:rPr>
        <w:object w:dxaOrig="4140" w:dyaOrig="400">
          <v:shape id="_x0000_i1039" type="#_x0000_t75" style="width:258.6pt;height:21.9pt" o:ole="">
            <v:imagedata r:id="rId52" o:title=""/>
          </v:shape>
          <o:OLEObject Type="Embed" ProgID="Equation.DSMT4" ShapeID="_x0000_i1039" DrawAspect="Content" ObjectID="_1818411995" r:id="rId53"/>
        </w:object>
      </w:r>
      <w:bookmarkEnd w:id="231"/>
      <w:bookmarkEnd w:id="232"/>
      <w:r>
        <w:rPr>
          <w:rFonts w:hint="eastAsia"/>
          <w:color w:val="auto"/>
        </w:rPr>
        <w:t xml:space="preserve">        </w:t>
      </w:r>
      <w:r w:rsidR="00CE0D87"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993BC6">
        <w:rPr>
          <w:rFonts w:hAnsi="宋体" w:hint="eastAsia"/>
        </w:rPr>
        <w:t>C</w:t>
      </w:r>
      <w:r>
        <w:rPr>
          <w:rFonts w:hAnsi="宋体"/>
        </w:rPr>
        <w:t>.</w:t>
      </w:r>
      <w:r>
        <w:rPr>
          <w:rFonts w:hAnsi="宋体" w:hint="eastAsia"/>
        </w:rPr>
        <w:t>3</w:t>
      </w:r>
      <w:r>
        <w:rPr>
          <w:rFonts w:hint="eastAsia"/>
        </w:rPr>
        <w:t>）</w:t>
      </w:r>
      <w:r>
        <w:rPr>
          <w:rFonts w:hint="eastAsia"/>
          <w:color w:val="auto"/>
        </w:rPr>
        <w:t xml:space="preserve"> </w:t>
      </w:r>
    </w:p>
    <w:p w:rsidR="00CC1721" w:rsidRDefault="00CC1721" w:rsidP="000768FC">
      <w:pPr>
        <w:keepLines w:val="0"/>
        <w:tabs>
          <w:tab w:val="left" w:pos="720"/>
        </w:tabs>
        <w:spacing w:beforeLines="50"/>
        <w:ind w:firstLineChars="300" w:firstLine="720"/>
      </w:pPr>
      <w:r>
        <w:rPr>
          <w:rFonts w:hint="eastAsia"/>
          <w:color w:val="auto"/>
        </w:rPr>
        <w:t xml:space="preserve">   </w:t>
      </w:r>
      <w:r w:rsidRPr="001324F3">
        <w:rPr>
          <w:position w:val="-94"/>
        </w:rPr>
        <w:object w:dxaOrig="2580" w:dyaOrig="1660">
          <v:shape id="_x0000_i1040" type="#_x0000_t75" style="width:129pt;height:82.35pt" o:ole="">
            <v:imagedata r:id="rId54" o:title=""/>
          </v:shape>
          <o:OLEObject Type="Embed" ProgID="Equation.DSMT4" ShapeID="_x0000_i1040" DrawAspect="Content" ObjectID="_1818411996" r:id="rId55"/>
        </w:object>
      </w:r>
      <w:r>
        <w:rPr>
          <w:rFonts w:hint="eastAsia"/>
        </w:rPr>
        <w:t xml:space="preserve">            </w:t>
      </w:r>
      <w:r w:rsidRPr="001324F3">
        <w:rPr>
          <w:position w:val="-94"/>
        </w:rPr>
        <w:object w:dxaOrig="2600" w:dyaOrig="1660">
          <v:shape id="_x0000_i1041" type="#_x0000_t75" style="width:129.6pt;height:82.35pt" o:ole="">
            <v:imagedata r:id="rId56" o:title=""/>
          </v:shape>
          <o:OLEObject Type="Embed" ProgID="Equation.DSMT4" ShapeID="_x0000_i1041" DrawAspect="Content" ObjectID="_1818411997" r:id="rId57"/>
        </w:object>
      </w:r>
    </w:p>
    <w:p w:rsidR="00CC1721" w:rsidRDefault="00CC1721" w:rsidP="000768FC">
      <w:pPr>
        <w:keepLines w:val="0"/>
        <w:tabs>
          <w:tab w:val="left" w:pos="720"/>
        </w:tabs>
        <w:spacing w:beforeLines="50"/>
        <w:ind w:firstLineChars="250" w:firstLine="600"/>
        <w:rPr>
          <w:rFonts w:hAnsi="宋体"/>
        </w:rPr>
      </w:pPr>
      <w:r>
        <w:rPr>
          <w:rFonts w:hint="eastAsia"/>
          <w:color w:val="auto"/>
        </w:rPr>
        <w:t>假</w:t>
      </w:r>
      <w:bookmarkStart w:id="233" w:name="OLE_LINK52"/>
      <w:bookmarkStart w:id="234" w:name="OLE_LINK53"/>
      <w:r>
        <w:rPr>
          <w:rFonts w:hint="eastAsia"/>
          <w:color w:val="auto"/>
        </w:rPr>
        <w:t>设</w:t>
      </w:r>
      <w:r w:rsidRPr="00A33FD8">
        <w:rPr>
          <w:color w:val="auto"/>
          <w:position w:val="-12"/>
        </w:rPr>
        <w:object w:dxaOrig="1280" w:dyaOrig="360">
          <v:shape id="_x0000_i1042" type="#_x0000_t75" style="width:63.95pt;height:18.45pt" o:ole="">
            <v:imagedata r:id="rId58" o:title=""/>
          </v:shape>
          <o:OLEObject Type="Embed" ProgID="Equation.DSMT4" ShapeID="_x0000_i1042" DrawAspect="Content" ObjectID="_1818411998" r:id="rId59"/>
        </w:object>
      </w:r>
      <w:bookmarkEnd w:id="233"/>
      <w:bookmarkEnd w:id="234"/>
      <w:r>
        <w:rPr>
          <w:rFonts w:hint="eastAsia"/>
          <w:color w:val="auto"/>
        </w:rPr>
        <w:t>，</w:t>
      </w:r>
      <w:bookmarkStart w:id="235" w:name="OLE_LINK54"/>
      <w:bookmarkStart w:id="236" w:name="OLE_LINK55"/>
      <w:r w:rsidRPr="00A33FD8">
        <w:rPr>
          <w:color w:val="auto"/>
          <w:position w:val="-12"/>
        </w:rPr>
        <w:object w:dxaOrig="1320" w:dyaOrig="360">
          <v:shape id="_x0000_i1043" type="#_x0000_t75" style="width:65.1pt;height:18.45pt" o:ole="">
            <v:imagedata r:id="rId60" o:title=""/>
          </v:shape>
          <o:OLEObject Type="Embed" ProgID="Equation.DSMT4" ShapeID="_x0000_i1043" DrawAspect="Content" ObjectID="_1818411999" r:id="rId61"/>
        </w:object>
      </w:r>
      <w:bookmarkEnd w:id="235"/>
      <w:bookmarkEnd w:id="236"/>
      <w:r>
        <w:rPr>
          <w:rFonts w:hint="eastAsia"/>
          <w:color w:val="auto"/>
        </w:rPr>
        <w:t>，则</w:t>
      </w:r>
      <w:r w:rsidRPr="00A33FD8">
        <w:rPr>
          <w:color w:val="auto"/>
          <w:position w:val="-12"/>
        </w:rPr>
        <w:object w:dxaOrig="1540" w:dyaOrig="360">
          <v:shape id="_x0000_i1044" type="#_x0000_t75" style="width:76.6pt;height:18.45pt" o:ole="">
            <v:imagedata r:id="rId62" o:title=""/>
          </v:shape>
          <o:OLEObject Type="Embed" ProgID="Equation.DSMT4" ShapeID="_x0000_i1044" DrawAspect="Content" ObjectID="_1818412000" r:id="rId63"/>
        </w:object>
      </w:r>
      <w:r>
        <w:rPr>
          <w:rFonts w:hint="eastAsia"/>
          <w:color w:val="auto"/>
        </w:rPr>
        <w:t>，代入公式</w:t>
      </w:r>
      <w:r>
        <w:rPr>
          <w:rFonts w:hAnsi="宋体" w:hint="eastAsia"/>
        </w:rPr>
        <w:t>（</w:t>
      </w:r>
      <w:r>
        <w:rPr>
          <w:rFonts w:hAnsi="宋体" w:hint="eastAsia"/>
        </w:rPr>
        <w:t>B.3</w:t>
      </w:r>
      <w:r>
        <w:rPr>
          <w:rFonts w:hAnsi="宋体" w:hint="eastAsia"/>
        </w:rPr>
        <w:t>）中。</w:t>
      </w:r>
    </w:p>
    <w:p w:rsidR="00CC1721" w:rsidRDefault="00CC1721" w:rsidP="000768FC">
      <w:pPr>
        <w:keepLines w:val="0"/>
        <w:tabs>
          <w:tab w:val="left" w:pos="720"/>
        </w:tabs>
        <w:spacing w:beforeLines="50"/>
        <w:rPr>
          <w:color w:val="auto"/>
        </w:rPr>
      </w:pPr>
      <w:r w:rsidRPr="002F4995">
        <w:rPr>
          <w:color w:val="auto"/>
          <w:position w:val="-90"/>
        </w:rPr>
        <w:object w:dxaOrig="7960" w:dyaOrig="1920">
          <v:shape id="_x0000_i1045" type="#_x0000_t75" style="width:485pt;height:102.55pt" o:ole="">
            <v:imagedata r:id="rId64" o:title=""/>
          </v:shape>
          <o:OLEObject Type="Embed" ProgID="Equation.DSMT4" ShapeID="_x0000_i1045" DrawAspect="Content" ObjectID="_1818412001" r:id="rId65"/>
        </w:object>
      </w:r>
      <w:bookmarkStart w:id="237" w:name="OLE_LINK48"/>
      <w:bookmarkStart w:id="238" w:name="OLE_LINK49"/>
      <w:r>
        <w:rPr>
          <w:rFonts w:hint="eastAsia"/>
          <w:color w:val="auto"/>
        </w:rPr>
        <w:t>合成标准不确定度</w:t>
      </w:r>
      <w:bookmarkStart w:id="239" w:name="OLE_LINK64"/>
      <w:bookmarkStart w:id="240" w:name="OLE_LINK65"/>
      <w:r>
        <w:rPr>
          <w:rFonts w:hint="eastAsia"/>
          <w:color w:val="auto"/>
        </w:rPr>
        <w:t>为</w:t>
      </w:r>
    </w:p>
    <w:p w:rsidR="00CC1721" w:rsidRDefault="00CC1721" w:rsidP="000768FC">
      <w:pPr>
        <w:keepLines w:val="0"/>
        <w:tabs>
          <w:tab w:val="left" w:pos="720"/>
        </w:tabs>
        <w:spacing w:beforeLines="50"/>
        <w:ind w:firstLineChars="1100" w:firstLine="2640"/>
        <w:rPr>
          <w:color w:val="auto"/>
        </w:rPr>
      </w:pPr>
      <w:r w:rsidRPr="001C3313">
        <w:rPr>
          <w:position w:val="-16"/>
        </w:rPr>
        <w:object w:dxaOrig="2620" w:dyaOrig="480">
          <v:shape id="_x0000_i1046" type="#_x0000_t75" style="width:131.35pt;height:23.6pt" o:ole="">
            <v:imagedata r:id="rId66" o:title=""/>
          </v:shape>
          <o:OLEObject Type="Embed" ProgID="Equation.DSMT4" ShapeID="_x0000_i1046" DrawAspect="Content" ObjectID="_1818412002" r:id="rId67"/>
        </w:object>
      </w:r>
      <w:bookmarkEnd w:id="239"/>
      <w:bookmarkEnd w:id="240"/>
      <w:r>
        <w:rPr>
          <w:rFonts w:hint="eastAsia"/>
          <w:color w:val="auto"/>
        </w:rPr>
        <w:t xml:space="preserve">                          </w:t>
      </w:r>
      <w:r w:rsidRPr="00CE0D87">
        <w:rPr>
          <w:rFonts w:hint="eastAsia"/>
        </w:rPr>
        <w:t>（</w:t>
      </w:r>
      <w:bookmarkStart w:id="241" w:name="OLE_LINK132"/>
      <w:bookmarkStart w:id="242" w:name="OLE_LINK133"/>
      <w:r w:rsidR="008100C0" w:rsidRPr="00CE0D87">
        <w:rPr>
          <w:rFonts w:hint="eastAsia"/>
        </w:rPr>
        <w:t>C</w:t>
      </w:r>
      <w:r w:rsidRPr="00CE0D87">
        <w:rPr>
          <w:rFonts w:hint="eastAsia"/>
        </w:rPr>
        <w:t>.</w:t>
      </w:r>
      <w:bookmarkEnd w:id="241"/>
      <w:bookmarkEnd w:id="242"/>
      <w:r w:rsidRPr="00CE0D87">
        <w:rPr>
          <w:rFonts w:hint="eastAsia"/>
        </w:rPr>
        <w:t>4</w:t>
      </w:r>
      <w:r w:rsidRPr="00CE0D87">
        <w:rPr>
          <w:rFonts w:hint="eastAsia"/>
        </w:rPr>
        <w:t>）</w:t>
      </w:r>
    </w:p>
    <w:bookmarkEnd w:id="237"/>
    <w:bookmarkEnd w:id="238"/>
    <w:p w:rsidR="00CC1721" w:rsidRPr="00A33FD8" w:rsidRDefault="008100C0" w:rsidP="00CC1721">
      <w:pPr>
        <w:keepLines w:val="0"/>
        <w:spacing w:after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C</w:t>
      </w:r>
      <w:r w:rsidR="00CC1721" w:rsidRPr="00A33FD8">
        <w:rPr>
          <w:rFonts w:eastAsia="黑体"/>
          <w:color w:val="auto"/>
        </w:rPr>
        <w:t>.3</w:t>
      </w:r>
      <w:r w:rsidR="00CC1721" w:rsidRPr="00A33FD8">
        <w:rPr>
          <w:rFonts w:eastAsia="黑体" w:hAnsi="黑体"/>
          <w:color w:val="auto"/>
        </w:rPr>
        <w:t>标准不确定度分量评定</w:t>
      </w:r>
    </w:p>
    <w:p w:rsidR="00CC1721" w:rsidRPr="00A33FD8" w:rsidRDefault="008100C0" w:rsidP="00CC1721">
      <w:pPr>
        <w:keepLines w:val="0"/>
        <w:spacing w:after="0"/>
        <w:rPr>
          <w:color w:val="auto"/>
        </w:rPr>
      </w:pPr>
      <w:r>
        <w:rPr>
          <w:rFonts w:hint="eastAsia"/>
          <w:color w:val="auto"/>
        </w:rPr>
        <w:t>C</w:t>
      </w:r>
      <w:r w:rsidR="00CC1721" w:rsidRPr="00A33FD8">
        <w:rPr>
          <w:color w:val="auto"/>
        </w:rPr>
        <w:t xml:space="preserve">.3.1 </w:t>
      </w:r>
      <w:r w:rsidR="00CC1721" w:rsidRPr="00A33FD8">
        <w:rPr>
          <w:color w:val="auto"/>
          <w:position w:val="-12"/>
        </w:rPr>
        <w:object w:dxaOrig="240" w:dyaOrig="360">
          <v:shape id="_x0000_i1047" type="#_x0000_t75" style="width:12.1pt;height:18.45pt" o:ole="">
            <v:imagedata r:id="rId68" o:title=""/>
          </v:shape>
          <o:OLEObject Type="Embed" ProgID="Equation.DSMT4" ShapeID="_x0000_i1047" DrawAspect="Content" ObjectID="_1818412003" r:id="rId69"/>
        </w:object>
      </w:r>
      <w:r w:rsidR="00CC1721" w:rsidRPr="00A33FD8">
        <w:rPr>
          <w:color w:val="auto"/>
        </w:rPr>
        <w:t>引入的不确定度分量</w:t>
      </w:r>
      <w:bookmarkStart w:id="243" w:name="OLE_LINK111"/>
      <w:bookmarkStart w:id="244" w:name="OLE_LINK112"/>
      <w:r w:rsidR="00CC1721" w:rsidRPr="00DD32FD">
        <w:rPr>
          <w:color w:val="auto"/>
          <w:position w:val="-14"/>
        </w:rPr>
        <w:object w:dxaOrig="600" w:dyaOrig="400">
          <v:shape id="_x0000_i1048" type="#_x0000_t75" style="width:30.55pt;height:20.15pt" o:ole="">
            <v:imagedata r:id="rId70" o:title=""/>
          </v:shape>
          <o:OLEObject Type="Embed" ProgID="Equation.DSMT4" ShapeID="_x0000_i1048" DrawAspect="Content" ObjectID="_1818412004" r:id="rId71"/>
        </w:object>
      </w:r>
      <w:bookmarkEnd w:id="243"/>
      <w:bookmarkEnd w:id="244"/>
    </w:p>
    <w:p w:rsidR="00CC1721" w:rsidRPr="00A33FD8" w:rsidRDefault="008100C0" w:rsidP="00CC1721">
      <w:pPr>
        <w:keepLines w:val="0"/>
        <w:rPr>
          <w:color w:val="auto"/>
        </w:rPr>
      </w:pPr>
      <w:r>
        <w:rPr>
          <w:rFonts w:hint="eastAsia"/>
          <w:color w:val="auto"/>
          <w:szCs w:val="20"/>
        </w:rPr>
        <w:t>C</w:t>
      </w:r>
      <w:r w:rsidR="00CC1721" w:rsidRPr="00A33FD8">
        <w:rPr>
          <w:color w:val="auto"/>
          <w:szCs w:val="20"/>
        </w:rPr>
        <w:t>.3.1.1</w:t>
      </w:r>
      <w:r w:rsidR="00CC1721" w:rsidRPr="00A33FD8">
        <w:rPr>
          <w:color w:val="auto"/>
          <w:szCs w:val="20"/>
        </w:rPr>
        <w:t>测量重复性</w:t>
      </w:r>
      <w:r w:rsidR="00CC1721" w:rsidRPr="00A33FD8">
        <w:rPr>
          <w:color w:val="auto"/>
          <w:position w:val="-10"/>
        </w:rPr>
        <w:object w:dxaOrig="320" w:dyaOrig="340">
          <v:shape id="_x0000_i1049" type="#_x0000_t75" style="width:17.3pt;height:18.45pt" o:ole="">
            <v:imagedata r:id="rId72" o:title=""/>
          </v:shape>
          <o:OLEObject Type="Embed" ProgID="Equation.3" ShapeID="_x0000_i1049" DrawAspect="Content" ObjectID="_1818412005" r:id="rId73"/>
        </w:object>
      </w:r>
    </w:p>
    <w:p w:rsidR="00D91BBD" w:rsidRPr="00A33FD8" w:rsidRDefault="00D91BBD" w:rsidP="00D91BBD">
      <w:pPr>
        <w:keepLines w:val="0"/>
        <w:rPr>
          <w:color w:val="auto"/>
        </w:rPr>
      </w:pPr>
      <w:r w:rsidRPr="00A33FD8">
        <w:rPr>
          <w:color w:val="auto"/>
          <w:szCs w:val="20"/>
        </w:rPr>
        <w:t>测量重复性</w:t>
      </w:r>
      <w:r w:rsidRPr="00A33FD8">
        <w:rPr>
          <w:color w:val="auto"/>
          <w:position w:val="-10"/>
        </w:rPr>
        <w:object w:dxaOrig="320" w:dyaOrig="340">
          <v:shape id="_x0000_i1050" type="#_x0000_t75" style="width:17.3pt;height:18.45pt" o:ole="">
            <v:imagedata r:id="rId72" o:title=""/>
          </v:shape>
          <o:OLEObject Type="Embed" ProgID="Equation.3" ShapeID="_x0000_i1050" DrawAspect="Content" ObjectID="_1818412006" r:id="rId74"/>
        </w:object>
      </w:r>
    </w:p>
    <w:p w:rsidR="00D91BBD" w:rsidRPr="00A33FD8" w:rsidRDefault="00D91BBD" w:rsidP="00D91BBD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使用扫描仪重复测量</w:t>
      </w:r>
      <w:r>
        <w:rPr>
          <w:rFonts w:hint="eastAsia"/>
          <w:color w:val="auto"/>
        </w:rPr>
        <w:t>10</w:t>
      </w:r>
      <w:r w:rsidRPr="00A33FD8">
        <w:rPr>
          <w:color w:val="auto"/>
        </w:rPr>
        <w:t>m</w:t>
      </w:r>
      <w:r w:rsidRPr="00A33FD8">
        <w:rPr>
          <w:color w:val="auto"/>
        </w:rPr>
        <w:t>距离</w:t>
      </w:r>
      <w:r w:rsidR="00F4747C">
        <w:rPr>
          <w:color w:val="auto"/>
        </w:rPr>
        <w:t>两个标靶</w:t>
      </w:r>
      <w:r w:rsidRPr="00A33FD8">
        <w:rPr>
          <w:color w:val="auto"/>
        </w:rPr>
        <w:t>10</w:t>
      </w:r>
      <w:r w:rsidRPr="00A33FD8">
        <w:rPr>
          <w:color w:val="auto"/>
        </w:rPr>
        <w:t>次，如下（单位</w:t>
      </w:r>
      <w:r w:rsidRPr="00A33FD8">
        <w:rPr>
          <w:color w:val="auto"/>
        </w:rPr>
        <w:t>m</w:t>
      </w:r>
      <w:r w:rsidRPr="00A33FD8">
        <w:rPr>
          <w:color w:val="auto"/>
        </w:rPr>
        <w:t>）</w:t>
      </w:r>
    </w:p>
    <w:tbl>
      <w:tblPr>
        <w:tblStyle w:val="af9"/>
        <w:tblW w:w="0" w:type="auto"/>
        <w:jc w:val="center"/>
        <w:tblLook w:val="04A0"/>
      </w:tblPr>
      <w:tblGrid>
        <w:gridCol w:w="1157"/>
        <w:gridCol w:w="584"/>
        <w:gridCol w:w="689"/>
        <w:gridCol w:w="689"/>
        <w:gridCol w:w="689"/>
        <w:gridCol w:w="689"/>
        <w:gridCol w:w="584"/>
        <w:gridCol w:w="689"/>
        <w:gridCol w:w="689"/>
        <w:gridCol w:w="689"/>
        <w:gridCol w:w="689"/>
      </w:tblGrid>
      <w:tr w:rsidR="00D91BBD" w:rsidRPr="00A33FD8" w:rsidTr="0044778F">
        <w:trPr>
          <w:jc w:val="center"/>
        </w:trPr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1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2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3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4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5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6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7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8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9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10</w:t>
            </w:r>
          </w:p>
        </w:tc>
      </w:tr>
      <w:tr w:rsidR="00D91BBD" w:rsidRPr="00A33FD8" w:rsidTr="0044778F">
        <w:trPr>
          <w:jc w:val="center"/>
        </w:trPr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spacing w:line="240" w:lineRule="auto"/>
              <w:rPr>
                <w:color w:val="auto"/>
                <w:sz w:val="21"/>
              </w:rPr>
            </w:pPr>
            <w:r w:rsidRPr="00A33FD8">
              <w:rPr>
                <w:color w:val="auto"/>
                <w:sz w:val="21"/>
              </w:rPr>
              <w:t>读数</w:t>
            </w:r>
            <w:r w:rsidRPr="00A33FD8">
              <w:rPr>
                <w:color w:val="auto"/>
                <w:position w:val="-12"/>
                <w:sz w:val="21"/>
              </w:rPr>
              <w:object w:dxaOrig="5863" w:dyaOrig="7059">
                <v:shape id="_x0000_i1051" type="#_x0000_t75" style="width:15pt;height:18.45pt;mso-position-horizontal-relative:page;mso-position-vertical-relative:page" o:ole="">
                  <v:imagedata r:id="rId75" o:title=""/>
                  <o:lock v:ext="edit" aspectratio="f"/>
                </v:shape>
                <o:OLEObject Type="Embed" ProgID="Equation.3" ShapeID="_x0000_i1051" DrawAspect="Content" ObjectID="_1818412007" r:id="rId76">
                  <o:FieldCodes>\* MERGEFORMAT</o:FieldCodes>
                </o:OLEObject>
              </w:object>
            </w:r>
            <w:r w:rsidRPr="00A33FD8">
              <w:rPr>
                <w:color w:val="auto"/>
                <w:sz w:val="21"/>
                <w:szCs w:val="21"/>
              </w:rPr>
              <w:t>/m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</w:t>
            </w:r>
            <w:r w:rsidRPr="00A33FD8">
              <w:rPr>
                <w:color w:val="auto"/>
                <w:sz w:val="21"/>
              </w:rPr>
              <w:t>.99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.00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.02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.01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.00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</w:t>
            </w:r>
            <w:r w:rsidRPr="00A33FD8">
              <w:rPr>
                <w:color w:val="auto"/>
                <w:sz w:val="21"/>
              </w:rPr>
              <w:t>.99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.01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.01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.02</w:t>
            </w:r>
          </w:p>
        </w:tc>
        <w:tc>
          <w:tcPr>
            <w:tcW w:w="0" w:type="auto"/>
            <w:vAlign w:val="center"/>
          </w:tcPr>
          <w:p w:rsidR="00D91BBD" w:rsidRPr="00A33FD8" w:rsidRDefault="00D91BBD" w:rsidP="0044778F">
            <w:pPr>
              <w:keepLines w:val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  <w:r w:rsidRPr="00A33FD8">
              <w:rPr>
                <w:color w:val="auto"/>
                <w:sz w:val="21"/>
              </w:rPr>
              <w:t>.00</w:t>
            </w:r>
          </w:p>
        </w:tc>
      </w:tr>
    </w:tbl>
    <w:p w:rsidR="00CC1721" w:rsidRPr="00A33FD8" w:rsidRDefault="00D91BBD" w:rsidP="00CC1721">
      <w:pPr>
        <w:keepLines w:val="0"/>
        <w:ind w:firstLineChars="200" w:firstLine="480"/>
        <w:rPr>
          <w:color w:val="auto"/>
          <w:szCs w:val="20"/>
        </w:rPr>
      </w:pPr>
      <w:r w:rsidRPr="00A33FD8">
        <w:rPr>
          <w:color w:val="auto"/>
        </w:rPr>
        <w:t>由贝塞尔公式得标准偏差：</w:t>
      </w:r>
      <w:r w:rsidRPr="00A33FD8">
        <w:rPr>
          <w:color w:val="auto"/>
          <w:position w:val="-12"/>
        </w:rPr>
        <w:object w:dxaOrig="1480" w:dyaOrig="360">
          <v:shape id="_x0000_i1052" type="#_x0000_t75" style="width:76.05pt;height:18.45pt" o:ole="">
            <v:imagedata r:id="rId77" o:title=""/>
          </v:shape>
          <o:OLEObject Type="Embed" ProgID="Equation.DSMT4" ShapeID="_x0000_i1052" DrawAspect="Content" ObjectID="_1818412008" r:id="rId78"/>
        </w:object>
      </w:r>
      <w:r w:rsidRPr="00A33FD8">
        <w:rPr>
          <w:color w:val="auto"/>
        </w:rPr>
        <w:t>。</w:t>
      </w:r>
      <w:r w:rsidR="00CC1721" w:rsidRPr="00A33FD8">
        <w:rPr>
          <w:color w:val="auto"/>
          <w:szCs w:val="20"/>
        </w:rPr>
        <w:t xml:space="preserve"> </w:t>
      </w:r>
    </w:p>
    <w:p w:rsidR="00CC1721" w:rsidRPr="00A33FD8" w:rsidRDefault="008100C0" w:rsidP="00CC1721">
      <w:pPr>
        <w:keepLines w:val="0"/>
        <w:adjustRightInd w:val="0"/>
        <w:outlineLvl w:val="0"/>
        <w:rPr>
          <w:color w:val="auto"/>
          <w:szCs w:val="20"/>
        </w:rPr>
      </w:pPr>
      <w:r>
        <w:rPr>
          <w:rFonts w:hint="eastAsia"/>
          <w:color w:val="auto"/>
        </w:rPr>
        <w:t>C</w:t>
      </w:r>
      <w:r w:rsidR="00CC1721" w:rsidRPr="00A33FD8">
        <w:rPr>
          <w:color w:val="auto"/>
        </w:rPr>
        <w:t>.3.1.2</w:t>
      </w:r>
      <w:r w:rsidR="00CC1721" w:rsidRPr="00A33FD8">
        <w:rPr>
          <w:color w:val="auto"/>
        </w:rPr>
        <w:t>选点误差</w:t>
      </w:r>
      <w:r w:rsidR="00CC1721" w:rsidRPr="00A33FD8">
        <w:rPr>
          <w:color w:val="auto"/>
          <w:position w:val="-10"/>
        </w:rPr>
        <w:object w:dxaOrig="320" w:dyaOrig="340">
          <v:shape id="_x0000_i1053" type="#_x0000_t75" style="width:17.3pt;height:18.45pt" o:ole="">
            <v:imagedata r:id="rId79" o:title=""/>
          </v:shape>
          <o:OLEObject Type="Embed" ProgID="Equation.3" ShapeID="_x0000_i1053" DrawAspect="Content" ObjectID="_1818412009" r:id="rId80"/>
        </w:object>
      </w:r>
    </w:p>
    <w:p w:rsidR="00CC1721" w:rsidRPr="00A33FD8" w:rsidRDefault="00CC1721" w:rsidP="00CC1721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在测量</w:t>
      </w:r>
      <w:r w:rsidR="00996DAA" w:rsidRPr="00996DAA">
        <w:rPr>
          <w:rFonts w:hint="eastAsia"/>
          <w:color w:val="auto"/>
        </w:rPr>
        <w:t>绝对精度</w:t>
      </w:r>
      <w:r w:rsidRPr="00A33FD8">
        <w:rPr>
          <w:color w:val="auto"/>
        </w:rPr>
        <w:t>时，从软件中去选择其特征点，由于在点云中量</w:t>
      </w:r>
      <w:proofErr w:type="gramStart"/>
      <w:r w:rsidRPr="00A33FD8">
        <w:rPr>
          <w:color w:val="auto"/>
        </w:rPr>
        <w:t>取特征物</w:t>
      </w:r>
      <w:proofErr w:type="gramEnd"/>
      <w:r w:rsidRPr="00A33FD8">
        <w:rPr>
          <w:color w:val="auto"/>
        </w:rPr>
        <w:t>尺寸数据时是手动选点，存在人工选点误差，而在选取特征点时存在选择的点位误差，点位误差可根据点云厚度确定其选取误差，实验使用的欧思</w:t>
      </w:r>
      <w:proofErr w:type="gramStart"/>
      <w:r w:rsidRPr="00A33FD8">
        <w:rPr>
          <w:color w:val="auto"/>
        </w:rPr>
        <w:t>徕</w:t>
      </w:r>
      <w:proofErr w:type="gramEnd"/>
      <w:r w:rsidRPr="00A33FD8">
        <w:rPr>
          <w:color w:val="auto"/>
        </w:rPr>
        <w:t>RL6</w:t>
      </w:r>
      <w:r w:rsidRPr="00A33FD8">
        <w:rPr>
          <w:color w:val="auto"/>
        </w:rPr>
        <w:t>扫描仪点</w:t>
      </w:r>
      <w:proofErr w:type="gramStart"/>
      <w:r w:rsidRPr="00A33FD8">
        <w:rPr>
          <w:color w:val="auto"/>
        </w:rPr>
        <w:t>云数据</w:t>
      </w:r>
      <w:proofErr w:type="gramEnd"/>
      <w:r w:rsidRPr="00A33FD8">
        <w:rPr>
          <w:color w:val="auto"/>
        </w:rPr>
        <w:t>厚度为</w:t>
      </w:r>
      <w:r w:rsidRPr="00A33FD8">
        <w:rPr>
          <w:color w:val="auto"/>
        </w:rPr>
        <w:t>2.0cm</w:t>
      </w:r>
      <w:r w:rsidRPr="00A33FD8">
        <w:rPr>
          <w:color w:val="auto"/>
        </w:rPr>
        <w:t>，假设服从三角分布，且每次选取三次取平均值，所以</w:t>
      </w:r>
    </w:p>
    <w:p w:rsidR="00CC1721" w:rsidRPr="00A33FD8" w:rsidRDefault="00CC1721" w:rsidP="00CC1721">
      <w:pPr>
        <w:keepLines w:val="0"/>
        <w:adjustRightInd w:val="0"/>
        <w:ind w:firstLineChars="1200" w:firstLine="2880"/>
        <w:rPr>
          <w:color w:val="auto"/>
          <w:position w:val="-28"/>
        </w:rPr>
      </w:pPr>
      <w:r w:rsidRPr="00A33FD8">
        <w:rPr>
          <w:color w:val="auto"/>
          <w:position w:val="-28"/>
        </w:rPr>
        <w:object w:dxaOrig="2340" w:dyaOrig="660">
          <v:shape id="_x0000_i1054" type="#_x0000_t75" style="width:115.2pt;height:31.7pt" o:ole="">
            <v:imagedata r:id="rId81" o:title=""/>
          </v:shape>
          <o:OLEObject Type="Embed" ProgID="Equation.DSMT4" ShapeID="_x0000_i1054" DrawAspect="Content" ObjectID="_1818412010" r:id="rId82"/>
        </w:object>
      </w:r>
    </w:p>
    <w:bookmarkStart w:id="245" w:name="OLE_LINK96"/>
    <w:bookmarkStart w:id="246" w:name="OLE_LINK110"/>
    <w:p w:rsidR="00CC1721" w:rsidRPr="00A33FD8" w:rsidRDefault="00CC1721" w:rsidP="00CC1721">
      <w:pPr>
        <w:pStyle w:val="aff9"/>
        <w:adjustRightInd w:val="0"/>
        <w:spacing w:line="360" w:lineRule="auto"/>
        <w:ind w:firstLineChars="150" w:firstLine="315"/>
        <w:outlineLvl w:val="0"/>
        <w:rPr>
          <w:rFonts w:ascii="Times New Roman" w:hAnsi="Times New Roman" w:cs="Times New Roman"/>
          <w:sz w:val="24"/>
        </w:rPr>
      </w:pPr>
      <w:r w:rsidRPr="00A33FD8">
        <w:rPr>
          <w:position w:val="-12"/>
        </w:rPr>
        <w:object w:dxaOrig="240" w:dyaOrig="360">
          <v:shape id="_x0000_i1055" type="#_x0000_t75" style="width:12.1pt;height:18.45pt" o:ole="">
            <v:imagedata r:id="rId68" o:title=""/>
          </v:shape>
          <o:OLEObject Type="Embed" ProgID="Equation.DSMT4" ShapeID="_x0000_i1055" DrawAspect="Content" ObjectID="_1818412011" r:id="rId83"/>
        </w:object>
      </w:r>
      <w:r w:rsidRPr="00A33FD8">
        <w:rPr>
          <w:rFonts w:ascii="Times New Roman" w:hAnsi="Times New Roman" w:cs="Times New Roman"/>
          <w:sz w:val="24"/>
        </w:rPr>
        <w:t>引入的不确定度分量</w:t>
      </w:r>
      <w:r w:rsidRPr="00DD32FD">
        <w:rPr>
          <w:position w:val="-14"/>
        </w:rPr>
        <w:object w:dxaOrig="600" w:dyaOrig="400">
          <v:shape id="_x0000_i1056" type="#_x0000_t75" style="width:30.55pt;height:20.15pt" o:ole="">
            <v:imagedata r:id="rId70" o:title=""/>
          </v:shape>
          <o:OLEObject Type="Embed" ProgID="Equation.DSMT4" ShapeID="_x0000_i1056" DrawAspect="Content" ObjectID="_1818412012" r:id="rId84"/>
        </w:object>
      </w:r>
      <w:r w:rsidRPr="00A33FD8">
        <w:rPr>
          <w:rFonts w:ascii="Times New Roman" w:hAnsi="Times New Roman" w:cs="Times New Roman"/>
          <w:sz w:val="24"/>
        </w:rPr>
        <w:t>合成：</w:t>
      </w:r>
    </w:p>
    <w:p w:rsidR="00CC1721" w:rsidRPr="00A33FD8" w:rsidRDefault="00CC1721" w:rsidP="00CC1721">
      <w:pPr>
        <w:pStyle w:val="aff9"/>
        <w:adjustRightInd w:val="0"/>
        <w:spacing w:line="360" w:lineRule="auto"/>
        <w:ind w:firstLineChars="1100" w:firstLine="2640"/>
        <w:outlineLvl w:val="0"/>
        <w:rPr>
          <w:rFonts w:ascii="Times New Roman" w:hAnsi="Times New Roman" w:cs="Times New Roman"/>
        </w:rPr>
      </w:pPr>
      <w:r w:rsidRPr="00A33FD8">
        <w:rPr>
          <w:rFonts w:ascii="Times New Roman" w:hAnsi="Times New Roman" w:cs="Times New Roman"/>
          <w:position w:val="-14"/>
          <w:sz w:val="24"/>
        </w:rPr>
        <w:object w:dxaOrig="4080" w:dyaOrig="460">
          <v:shape id="_x0000_i1057" type="#_x0000_t75" style="width:205.05pt;height:24.2pt" o:ole="">
            <v:imagedata r:id="rId85" o:title=""/>
          </v:shape>
          <o:OLEObject Type="Embed" ProgID="Equation.DSMT4" ShapeID="_x0000_i1057" DrawAspect="Content" ObjectID="_1818412013" r:id="rId86"/>
        </w:object>
      </w:r>
      <w:r>
        <w:rPr>
          <w:rFonts w:ascii="Times New Roman" w:hAnsi="Times New Roman" w:cs="Times New Roman" w:hint="eastAsia"/>
          <w:sz w:val="24"/>
        </w:rPr>
        <w:t xml:space="preserve">                </w:t>
      </w:r>
      <w:r w:rsidRPr="00584191">
        <w:rPr>
          <w:rFonts w:ascii="Times New Roman" w:hAnsi="Times New Roman" w:cs="Times New Roman" w:hint="eastAsia"/>
          <w:color w:val="000000"/>
          <w:sz w:val="24"/>
          <w:szCs w:val="22"/>
        </w:rPr>
        <w:t xml:space="preserve"> </w:t>
      </w:r>
      <w:r w:rsidRPr="00584191">
        <w:rPr>
          <w:rFonts w:ascii="Times New Roman" w:hAnsi="Times New Roman" w:cs="Times New Roman" w:hint="eastAsia"/>
          <w:color w:val="000000"/>
          <w:sz w:val="24"/>
          <w:szCs w:val="22"/>
        </w:rPr>
        <w:t>（</w:t>
      </w:r>
      <w:r w:rsidR="008100C0" w:rsidRPr="00584191">
        <w:rPr>
          <w:rFonts w:ascii="Times New Roman" w:hAnsi="Times New Roman" w:cs="Times New Roman" w:hint="eastAsia"/>
          <w:color w:val="000000"/>
          <w:sz w:val="24"/>
          <w:szCs w:val="22"/>
        </w:rPr>
        <w:t>C</w:t>
      </w:r>
      <w:r w:rsidRPr="00584191">
        <w:rPr>
          <w:rFonts w:ascii="Times New Roman" w:hAnsi="Times New Roman" w:cs="Times New Roman" w:hint="eastAsia"/>
          <w:color w:val="000000"/>
          <w:sz w:val="24"/>
          <w:szCs w:val="22"/>
        </w:rPr>
        <w:t>.5</w:t>
      </w:r>
      <w:r w:rsidRPr="00584191">
        <w:rPr>
          <w:rFonts w:ascii="Times New Roman" w:hAnsi="Times New Roman" w:cs="Times New Roman" w:hint="eastAsia"/>
          <w:color w:val="000000"/>
          <w:sz w:val="24"/>
          <w:szCs w:val="22"/>
        </w:rPr>
        <w:t>）</w:t>
      </w:r>
      <w:r w:rsidRPr="00584191">
        <w:rPr>
          <w:rFonts w:ascii="Times New Roman" w:hAnsi="Times New Roman" w:cs="Times New Roman" w:hint="eastAsia"/>
          <w:color w:val="000000"/>
          <w:sz w:val="24"/>
          <w:szCs w:val="22"/>
        </w:rPr>
        <w:t xml:space="preserve"> </w:t>
      </w:r>
    </w:p>
    <w:bookmarkEnd w:id="245"/>
    <w:bookmarkEnd w:id="246"/>
    <w:p w:rsidR="00CC1721" w:rsidRPr="00A33FD8" w:rsidRDefault="008100C0" w:rsidP="00CC1721">
      <w:pPr>
        <w:pStyle w:val="aff9"/>
        <w:spacing w:line="360" w:lineRule="auto"/>
        <w:rPr>
          <w:rFonts w:ascii="Times New Roman" w:eastAsiaTheme="minorEastAsia" w:hAnsi="Times New Roman" w:cs="Times New Roman"/>
          <w:sz w:val="24"/>
        </w:rPr>
      </w:pPr>
      <w:r w:rsidRPr="008100C0">
        <w:rPr>
          <w:rFonts w:ascii="Times New Roman" w:hAnsi="Times New Roman" w:cs="Times New Roman" w:hint="eastAsia"/>
          <w:sz w:val="24"/>
          <w:szCs w:val="20"/>
        </w:rPr>
        <w:t>C</w:t>
      </w:r>
      <w:r w:rsidR="00CC1721" w:rsidRPr="008100C0">
        <w:rPr>
          <w:rFonts w:ascii="Times New Roman" w:hAnsi="Times New Roman" w:cs="Times New Roman"/>
          <w:sz w:val="24"/>
          <w:szCs w:val="20"/>
        </w:rPr>
        <w:t>.3.2</w:t>
      </w:r>
      <w:r w:rsidR="00CC1721" w:rsidRPr="008100C0">
        <w:rPr>
          <w:rFonts w:ascii="Times New Roman" w:hAnsi="Times New Roman" w:cs="Times New Roman" w:hint="eastAsia"/>
          <w:sz w:val="24"/>
          <w:szCs w:val="20"/>
        </w:rPr>
        <w:t xml:space="preserve">  </w:t>
      </w:r>
      <w:r w:rsidR="00CC1721" w:rsidRPr="004438CB">
        <w:rPr>
          <w:rFonts w:ascii="Times New Roman" w:hAnsi="Times New Roman" w:cs="Times New Roman" w:hint="eastAsia"/>
          <w:i/>
        </w:rPr>
        <w:t>X</w:t>
      </w:r>
      <w:r w:rsidR="00CC1721" w:rsidRPr="004438CB">
        <w:rPr>
          <w:rFonts w:ascii="Times New Roman" w:hAnsi="Times New Roman" w:cs="Times New Roman" w:hint="eastAsia"/>
          <w:i/>
          <w:vertAlign w:val="subscript"/>
        </w:rPr>
        <w:t>i</w:t>
      </w:r>
      <w:r w:rsidR="00CC1721" w:rsidRPr="00A33FD8">
        <w:rPr>
          <w:rFonts w:ascii="Times New Roman" w:hAnsi="Times New Roman" w:cs="Times New Roman"/>
        </w:rPr>
        <w:t>引入的不确定度分量</w:t>
      </w:r>
      <w:bookmarkStart w:id="247" w:name="OLE_LINK113"/>
      <w:bookmarkStart w:id="248" w:name="OLE_LINK118"/>
      <w:r w:rsidR="00CC1721" w:rsidRPr="00DD32FD">
        <w:rPr>
          <w:rFonts w:ascii="Times New Roman" w:hAnsi="Times New Roman" w:cs="Times New Roman"/>
          <w:position w:val="-14"/>
        </w:rPr>
        <w:object w:dxaOrig="660" w:dyaOrig="400">
          <v:shape id="_x0000_i1058" type="#_x0000_t75" style="width:34.55pt;height:20.15pt" o:ole="">
            <v:imagedata r:id="rId87" o:title=""/>
          </v:shape>
          <o:OLEObject Type="Embed" ProgID="Equation.DSMT4" ShapeID="_x0000_i1058" DrawAspect="Content" ObjectID="_1818412014" r:id="rId88"/>
        </w:object>
      </w:r>
      <w:bookmarkEnd w:id="247"/>
      <w:bookmarkEnd w:id="248"/>
      <w:r w:rsidR="00CC1721" w:rsidRPr="00A33FD8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CC1721" w:rsidRDefault="008100C0" w:rsidP="00CC1721">
      <w:pPr>
        <w:pStyle w:val="aff9"/>
        <w:spacing w:line="360" w:lineRule="auto"/>
        <w:rPr>
          <w:rFonts w:ascii="Times New Roman" w:eastAsiaTheme="minorEastAsia" w:hAnsi="Times New Roman" w:cs="Times New Roman"/>
          <w:sz w:val="24"/>
        </w:rPr>
      </w:pPr>
      <w:bookmarkStart w:id="249" w:name="OLE_LINK69"/>
      <w:bookmarkStart w:id="250" w:name="OLE_LINK70"/>
      <w:r w:rsidRPr="008100C0">
        <w:rPr>
          <w:rFonts w:ascii="Times New Roman" w:hAnsi="Times New Roman" w:cs="Times New Roman" w:hint="eastAsia"/>
          <w:sz w:val="24"/>
          <w:szCs w:val="20"/>
        </w:rPr>
        <w:t>C</w:t>
      </w:r>
      <w:r w:rsidR="00CC1721" w:rsidRPr="008100C0">
        <w:rPr>
          <w:rFonts w:ascii="Times New Roman" w:hAnsi="Times New Roman" w:cs="Times New Roman"/>
          <w:sz w:val="24"/>
          <w:szCs w:val="20"/>
        </w:rPr>
        <w:t>.3.2.1</w:t>
      </w:r>
      <w:r w:rsidR="00CC1721" w:rsidRPr="008100C0">
        <w:rPr>
          <w:rFonts w:ascii="Times New Roman" w:hAnsi="Times New Roman" w:cs="Times New Roman" w:hint="eastAsia"/>
          <w:sz w:val="24"/>
          <w:szCs w:val="20"/>
        </w:rPr>
        <w:t xml:space="preserve"> </w:t>
      </w:r>
      <w:bookmarkStart w:id="251" w:name="OLE_LINK71"/>
      <w:bookmarkStart w:id="252" w:name="OLE_LINK72"/>
      <w:r w:rsidR="00CC1721" w:rsidRPr="00A33FD8">
        <w:rPr>
          <w:rFonts w:ascii="Times New Roman" w:eastAsiaTheme="minorEastAsia" w:hAnsi="Times New Roman" w:cs="Times New Roman"/>
          <w:sz w:val="24"/>
        </w:rPr>
        <w:t>由</w:t>
      </w:r>
      <w:r w:rsidR="00CC1721">
        <w:rPr>
          <w:rFonts w:ascii="Times New Roman" w:eastAsiaTheme="minorEastAsia" w:hAnsi="Times New Roman" w:cs="Times New Roman" w:hint="eastAsia"/>
          <w:sz w:val="24"/>
        </w:rPr>
        <w:t>控制点</w:t>
      </w:r>
      <w:r w:rsidR="00CC1721">
        <w:rPr>
          <w:rFonts w:ascii="Times New Roman" w:eastAsiaTheme="minorEastAsia" w:hAnsi="Times New Roman" w:cs="Times New Roman"/>
          <w:sz w:val="24"/>
        </w:rPr>
        <w:t>引入</w:t>
      </w:r>
      <w:r w:rsidR="00CC1721" w:rsidRPr="00A33FD8">
        <w:rPr>
          <w:rFonts w:ascii="Times New Roman" w:eastAsiaTheme="minorEastAsia" w:hAnsi="Times New Roman" w:cs="Times New Roman"/>
          <w:sz w:val="24"/>
        </w:rPr>
        <w:t>的不确定度分量</w:t>
      </w:r>
      <w:r w:rsidR="00CC1721" w:rsidRPr="00A33FD8">
        <w:rPr>
          <w:rFonts w:ascii="Times New Roman" w:eastAsiaTheme="minorEastAsia" w:hAnsi="Times New Roman" w:cs="Times New Roman"/>
          <w:i/>
          <w:sz w:val="24"/>
        </w:rPr>
        <w:t>u</w:t>
      </w:r>
      <w:r w:rsidR="00CC1721" w:rsidRPr="00A33FD8">
        <w:rPr>
          <w:rFonts w:ascii="Times New Roman" w:eastAsiaTheme="minorEastAsia" w:hAnsi="Times New Roman" w:cs="Times New Roman"/>
          <w:sz w:val="24"/>
          <w:vertAlign w:val="subscript"/>
        </w:rPr>
        <w:t>21</w:t>
      </w:r>
      <w:r w:rsidR="00CC1721" w:rsidRPr="00A33FD8">
        <w:rPr>
          <w:rFonts w:ascii="Times New Roman" w:eastAsiaTheme="minorEastAsia" w:hAnsi="Times New Roman" w:cs="Times New Roman"/>
          <w:sz w:val="24"/>
        </w:rPr>
        <w:t xml:space="preserve"> </w:t>
      </w:r>
      <w:bookmarkEnd w:id="251"/>
      <w:bookmarkEnd w:id="252"/>
    </w:p>
    <w:bookmarkEnd w:id="249"/>
    <w:bookmarkEnd w:id="250"/>
    <w:p w:rsidR="00CC1721" w:rsidRPr="00A33FD8" w:rsidRDefault="00CC1721" w:rsidP="00CC1721">
      <w:pPr>
        <w:pStyle w:val="aff9"/>
        <w:spacing w:line="360" w:lineRule="auto"/>
        <w:ind w:firstLineChars="300" w:firstLine="720"/>
        <w:rPr>
          <w:position w:val="-10"/>
        </w:rPr>
      </w:pPr>
      <w:r>
        <w:rPr>
          <w:rFonts w:ascii="Times New Roman" w:eastAsiaTheme="minorEastAsia" w:hAnsi="Times New Roman" w:cs="Times New Roman" w:hint="eastAsia"/>
          <w:sz w:val="24"/>
        </w:rPr>
        <w:lastRenderedPageBreak/>
        <w:t>控制点误差不超过</w:t>
      </w:r>
      <w:r>
        <w:rPr>
          <w:rFonts w:ascii="Times New Roman" w:eastAsiaTheme="minorEastAsia" w:hAnsi="Times New Roman" w:cs="Times New Roman" w:hint="eastAsia"/>
          <w:sz w:val="24"/>
        </w:rPr>
        <w:t>1.0cm</w:t>
      </w:r>
      <w:r>
        <w:rPr>
          <w:rFonts w:ascii="Times New Roman" w:eastAsiaTheme="minorEastAsia" w:hAnsi="Times New Roman" w:cs="Times New Roman" w:hint="eastAsia"/>
          <w:sz w:val="24"/>
        </w:rPr>
        <w:t>，</w:t>
      </w:r>
      <w:r w:rsidRPr="004C0DA6">
        <w:rPr>
          <w:rFonts w:eastAsiaTheme="minorEastAsia"/>
          <w:sz w:val="24"/>
          <w:szCs w:val="24"/>
        </w:rPr>
        <w:t>估计其服从均匀分布，引入的标准不确定度分量为：</w:t>
      </w:r>
    </w:p>
    <w:p w:rsidR="00CC1721" w:rsidRPr="00A33FD8" w:rsidRDefault="00CC1721" w:rsidP="00CC1721">
      <w:pPr>
        <w:keepLines w:val="0"/>
        <w:adjustRightInd w:val="0"/>
        <w:spacing w:after="0"/>
        <w:ind w:firstLineChars="1400" w:firstLine="3360"/>
        <w:rPr>
          <w:color w:val="auto"/>
          <w:position w:val="-10"/>
        </w:rPr>
      </w:pPr>
      <w:r w:rsidRPr="00A33FD8">
        <w:rPr>
          <w:rFonts w:eastAsiaTheme="minorEastAsia"/>
          <w:color w:val="auto"/>
          <w:position w:val="-12"/>
        </w:rPr>
        <w:object w:dxaOrig="1760" w:dyaOrig="400">
          <v:shape id="_x0000_i1059" type="#_x0000_t75" style="width:87.55pt;height:20.15pt" o:ole="">
            <v:imagedata r:id="rId89" o:title=""/>
          </v:shape>
          <o:OLEObject Type="Embed" ProgID="Equation.DSMT4" ShapeID="_x0000_i1059" DrawAspect="Content" ObjectID="_1818412015" r:id="rId90"/>
        </w:object>
      </w:r>
      <w:r>
        <w:rPr>
          <w:rFonts w:eastAsiaTheme="minorEastAsia" w:hint="eastAsia"/>
          <w:color w:val="auto"/>
        </w:rPr>
        <w:t>c</w:t>
      </w:r>
      <w:r w:rsidRPr="00A33FD8">
        <w:rPr>
          <w:rFonts w:eastAsiaTheme="minorEastAsia"/>
          <w:color w:val="auto"/>
        </w:rPr>
        <w:t>m</w:t>
      </w:r>
    </w:p>
    <w:p w:rsidR="00CC1721" w:rsidRDefault="008100C0" w:rsidP="00CC1721">
      <w:pPr>
        <w:pStyle w:val="aff9"/>
        <w:spacing w:line="360" w:lineRule="auto"/>
        <w:rPr>
          <w:rFonts w:ascii="Times New Roman" w:eastAsiaTheme="minorEastAsia" w:hAnsi="Times New Roman" w:cs="Times New Roman"/>
          <w:sz w:val="24"/>
        </w:rPr>
      </w:pPr>
      <w:r w:rsidRPr="008100C0">
        <w:rPr>
          <w:rFonts w:ascii="Times New Roman" w:hAnsi="Times New Roman" w:cs="Times New Roman" w:hint="eastAsia"/>
          <w:sz w:val="24"/>
          <w:szCs w:val="20"/>
        </w:rPr>
        <w:t>C</w:t>
      </w:r>
      <w:r w:rsidR="00CC1721" w:rsidRPr="008100C0">
        <w:rPr>
          <w:rFonts w:ascii="Times New Roman" w:hAnsi="Times New Roman" w:cs="Times New Roman"/>
          <w:sz w:val="24"/>
          <w:szCs w:val="20"/>
        </w:rPr>
        <w:t>.3.2.</w:t>
      </w:r>
      <w:r w:rsidR="00CC1721">
        <w:rPr>
          <w:rFonts w:ascii="Times New Roman" w:eastAsiaTheme="minorEastAsia" w:hAnsi="Times New Roman" w:cs="Times New Roman" w:hint="eastAsia"/>
          <w:sz w:val="24"/>
        </w:rPr>
        <w:t xml:space="preserve">2 </w:t>
      </w:r>
      <w:r w:rsidR="00CC1721" w:rsidRPr="00A33FD8">
        <w:rPr>
          <w:rFonts w:ascii="Times New Roman" w:eastAsiaTheme="minorEastAsia" w:hAnsi="Times New Roman" w:cs="Times New Roman"/>
          <w:sz w:val="24"/>
        </w:rPr>
        <w:t>由</w:t>
      </w:r>
      <w:r w:rsidR="00CC1721">
        <w:rPr>
          <w:rFonts w:ascii="Times New Roman" w:eastAsiaTheme="minorEastAsia" w:hAnsi="Times New Roman" w:cs="Times New Roman" w:hint="eastAsia"/>
          <w:sz w:val="24"/>
        </w:rPr>
        <w:t>检查</w:t>
      </w:r>
      <w:r w:rsidR="00CC1721">
        <w:rPr>
          <w:rFonts w:ascii="Times New Roman" w:eastAsiaTheme="minorEastAsia" w:hAnsi="Times New Roman" w:cs="Times New Roman"/>
          <w:sz w:val="24"/>
        </w:rPr>
        <w:t>引入</w:t>
      </w:r>
      <w:r w:rsidR="00CC1721" w:rsidRPr="00A33FD8">
        <w:rPr>
          <w:rFonts w:ascii="Times New Roman" w:eastAsiaTheme="minorEastAsia" w:hAnsi="Times New Roman" w:cs="Times New Roman"/>
          <w:sz w:val="24"/>
        </w:rPr>
        <w:t>的不确定度分量</w:t>
      </w:r>
      <w:r w:rsidR="00CC1721" w:rsidRPr="00A33FD8">
        <w:rPr>
          <w:rFonts w:ascii="Times New Roman" w:eastAsiaTheme="minorEastAsia" w:hAnsi="Times New Roman" w:cs="Times New Roman"/>
          <w:i/>
          <w:sz w:val="24"/>
        </w:rPr>
        <w:t>u</w:t>
      </w:r>
      <w:r w:rsidR="00CC1721" w:rsidRPr="00A33FD8"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 w:rsidR="00CC1721">
        <w:rPr>
          <w:rFonts w:ascii="Times New Roman" w:eastAsiaTheme="minorEastAsia" w:hAnsi="Times New Roman" w:cs="Times New Roman" w:hint="eastAsia"/>
          <w:sz w:val="24"/>
          <w:vertAlign w:val="subscript"/>
        </w:rPr>
        <w:t>2</w:t>
      </w:r>
      <w:r w:rsidR="00CC1721" w:rsidRPr="00A33FD8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CC1721" w:rsidRPr="00A33FD8" w:rsidRDefault="00CC1721" w:rsidP="00CC1721">
      <w:pPr>
        <w:keepLines w:val="0"/>
        <w:adjustRightInd w:val="0"/>
        <w:ind w:firstLineChars="250" w:firstLine="600"/>
        <w:rPr>
          <w:color w:val="auto"/>
          <w:position w:val="-10"/>
        </w:rPr>
      </w:pPr>
      <w:r>
        <w:rPr>
          <w:rFonts w:eastAsiaTheme="minorEastAsia" w:hint="eastAsia"/>
          <w:color w:val="auto"/>
        </w:rPr>
        <w:t>检查点</w:t>
      </w:r>
      <w:r w:rsidRPr="00A33FD8">
        <w:rPr>
          <w:rFonts w:eastAsiaTheme="minorEastAsia"/>
          <w:color w:val="auto"/>
        </w:rPr>
        <w:t>有全站仪确定，</w:t>
      </w:r>
      <w:r>
        <w:rPr>
          <w:rFonts w:eastAsiaTheme="minorEastAsia"/>
          <w:color w:val="auto"/>
        </w:rPr>
        <w:t>测距</w:t>
      </w:r>
      <w:r w:rsidRPr="00A33FD8">
        <w:rPr>
          <w:rFonts w:eastAsiaTheme="minorEastAsia"/>
          <w:color w:val="auto"/>
        </w:rPr>
        <w:t>最大不超过</w:t>
      </w:r>
      <w:r w:rsidRPr="00A33FD8">
        <w:rPr>
          <w:rFonts w:eastAsiaTheme="minorEastAsia"/>
          <w:color w:val="auto"/>
        </w:rPr>
        <w:t>4mm</w:t>
      </w:r>
      <w:r w:rsidRPr="00A33FD8">
        <w:rPr>
          <w:rFonts w:eastAsiaTheme="minorEastAsia"/>
          <w:color w:val="auto"/>
        </w:rPr>
        <w:t>，</w:t>
      </w:r>
      <w:bookmarkStart w:id="253" w:name="OLE_LINK66"/>
      <w:bookmarkStart w:id="254" w:name="OLE_LINK67"/>
      <w:r w:rsidRPr="00A33FD8">
        <w:rPr>
          <w:rFonts w:eastAsiaTheme="minorEastAsia"/>
          <w:color w:val="auto"/>
        </w:rPr>
        <w:t>估计其服从均匀分布，引入的标准不确定度分量为：</w:t>
      </w:r>
    </w:p>
    <w:p w:rsidR="00CC1721" w:rsidRDefault="00CC1721" w:rsidP="00CC1721">
      <w:pPr>
        <w:keepLines w:val="0"/>
        <w:adjustRightInd w:val="0"/>
        <w:ind w:firstLineChars="1400" w:firstLine="3360"/>
        <w:rPr>
          <w:rFonts w:eastAsiaTheme="minorEastAsia"/>
          <w:color w:val="auto"/>
        </w:rPr>
      </w:pPr>
      <w:r w:rsidRPr="00A33FD8">
        <w:rPr>
          <w:rFonts w:eastAsiaTheme="minorEastAsia"/>
          <w:color w:val="auto"/>
          <w:position w:val="-12"/>
        </w:rPr>
        <w:object w:dxaOrig="2360" w:dyaOrig="400">
          <v:shape id="_x0000_i1060" type="#_x0000_t75" style="width:117.5pt;height:20.15pt" o:ole="">
            <v:imagedata r:id="rId91" o:title=""/>
          </v:shape>
          <o:OLEObject Type="Embed" ProgID="Equation.DSMT4" ShapeID="_x0000_i1060" DrawAspect="Content" ObjectID="_1818412016" r:id="rId92"/>
        </w:object>
      </w:r>
      <w:r w:rsidRPr="00A33FD8">
        <w:rPr>
          <w:rFonts w:eastAsiaTheme="minorEastAsia"/>
          <w:color w:val="auto"/>
        </w:rPr>
        <w:t>m=0.2cm</w:t>
      </w:r>
    </w:p>
    <w:p w:rsidR="00CC1721" w:rsidRDefault="00CC1721" w:rsidP="00CC1721">
      <w:pPr>
        <w:pStyle w:val="aff9"/>
        <w:adjustRightInd w:val="0"/>
        <w:spacing w:line="360" w:lineRule="auto"/>
        <w:ind w:firstLineChars="150" w:firstLine="315"/>
        <w:outlineLvl w:val="0"/>
        <w:rPr>
          <w:rFonts w:ascii="Times New Roman" w:hAnsi="Times New Roman" w:cs="Times New Roman"/>
          <w:sz w:val="24"/>
        </w:rPr>
      </w:pPr>
      <w:r w:rsidRPr="004438CB">
        <w:rPr>
          <w:rFonts w:ascii="Times New Roman" w:hAnsi="Times New Roman" w:cs="Times New Roman" w:hint="eastAsia"/>
          <w:i/>
        </w:rPr>
        <w:t>X</w:t>
      </w:r>
      <w:r w:rsidRPr="004438CB">
        <w:rPr>
          <w:rFonts w:ascii="Times New Roman" w:hAnsi="Times New Roman" w:cs="Times New Roman" w:hint="eastAsia"/>
          <w:i/>
          <w:vertAlign w:val="subscript"/>
        </w:rPr>
        <w:t>i</w:t>
      </w:r>
      <w:r w:rsidRPr="00A33FD8">
        <w:rPr>
          <w:rFonts w:ascii="Times New Roman" w:hAnsi="Times New Roman" w:cs="Times New Roman"/>
          <w:sz w:val="24"/>
        </w:rPr>
        <w:t>引入的不确定度分量</w:t>
      </w:r>
      <w:r w:rsidRPr="00B03F5D">
        <w:rPr>
          <w:rFonts w:ascii="Times New Roman" w:hAnsi="Times New Roman" w:cs="Times New Roman"/>
          <w:color w:val="000000"/>
          <w:position w:val="-14"/>
          <w:sz w:val="24"/>
          <w:szCs w:val="22"/>
        </w:rPr>
        <w:object w:dxaOrig="660" w:dyaOrig="400">
          <v:shape id="_x0000_i1061" type="#_x0000_t75" style="width:34.55pt;height:20.15pt" o:ole="">
            <v:imagedata r:id="rId87" o:title=""/>
          </v:shape>
          <o:OLEObject Type="Embed" ProgID="Equation.DSMT4" ShapeID="_x0000_i1061" DrawAspect="Content" ObjectID="_1818412017" r:id="rId93"/>
        </w:object>
      </w:r>
      <w:r w:rsidRPr="00A33FD8">
        <w:rPr>
          <w:rFonts w:ascii="Times New Roman" w:hAnsi="Times New Roman" w:cs="Times New Roman"/>
          <w:sz w:val="24"/>
        </w:rPr>
        <w:t>合成</w:t>
      </w:r>
      <w:r>
        <w:rPr>
          <w:rFonts w:ascii="Times New Roman" w:hAnsi="Times New Roman" w:cs="Times New Roman"/>
          <w:sz w:val="24"/>
        </w:rPr>
        <w:t>：</w:t>
      </w:r>
    </w:p>
    <w:p w:rsidR="00CC1721" w:rsidRPr="00A33FD8" w:rsidRDefault="00CC1721" w:rsidP="00CC1721">
      <w:pPr>
        <w:pStyle w:val="aff9"/>
        <w:adjustRightInd w:val="0"/>
        <w:spacing w:line="360" w:lineRule="auto"/>
        <w:ind w:firstLineChars="900" w:firstLine="2160"/>
        <w:outlineLvl w:val="0"/>
        <w:rPr>
          <w:rFonts w:ascii="Times New Roman" w:hAnsi="Times New Roman" w:cs="Times New Roman"/>
          <w:sz w:val="24"/>
        </w:rPr>
      </w:pPr>
      <w:r w:rsidRPr="00A33FD8">
        <w:rPr>
          <w:rFonts w:ascii="Times New Roman" w:hAnsi="Times New Roman" w:cs="Times New Roman"/>
          <w:position w:val="-14"/>
          <w:sz w:val="24"/>
        </w:rPr>
        <w:object w:dxaOrig="4239" w:dyaOrig="460">
          <v:shape id="_x0000_i1062" type="#_x0000_t75" style="width:211.95pt;height:24.2pt" o:ole="">
            <v:imagedata r:id="rId94" o:title=""/>
          </v:shape>
          <o:OLEObject Type="Embed" ProgID="Equation.DSMT4" ShapeID="_x0000_i1062" DrawAspect="Content" ObjectID="_1818412018" r:id="rId95"/>
        </w:object>
      </w:r>
      <w:r>
        <w:rPr>
          <w:rFonts w:ascii="Times New Roman" w:hAnsi="Times New Roman" w:cs="Times New Roman" w:hint="eastAsia"/>
          <w:sz w:val="24"/>
        </w:rPr>
        <w:t xml:space="preserve">                 </w:t>
      </w:r>
      <w:r w:rsidRPr="00CE0D87">
        <w:rPr>
          <w:rFonts w:ascii="Times New Roman" w:eastAsiaTheme="minorEastAsia" w:hAnsi="Times New Roman" w:cs="Times New Roman" w:hint="eastAsia"/>
          <w:sz w:val="24"/>
          <w:szCs w:val="22"/>
        </w:rPr>
        <w:t xml:space="preserve">   </w:t>
      </w:r>
      <w:r w:rsidRPr="00CE0D87">
        <w:rPr>
          <w:rFonts w:ascii="Times New Roman" w:eastAsiaTheme="minorEastAsia" w:hAnsi="Times New Roman" w:cs="Times New Roman" w:hint="eastAsia"/>
          <w:sz w:val="24"/>
          <w:szCs w:val="22"/>
        </w:rPr>
        <w:t>（</w:t>
      </w:r>
      <w:r w:rsidR="008100C0" w:rsidRPr="00CE0D87">
        <w:rPr>
          <w:rFonts w:ascii="Times New Roman" w:eastAsiaTheme="minorEastAsia" w:hAnsi="Times New Roman" w:cs="Times New Roman" w:hint="eastAsia"/>
          <w:sz w:val="24"/>
          <w:szCs w:val="22"/>
        </w:rPr>
        <w:t>C</w:t>
      </w:r>
      <w:r w:rsidRPr="00CE0D87">
        <w:rPr>
          <w:rFonts w:ascii="Times New Roman" w:eastAsiaTheme="minorEastAsia" w:hAnsi="Times New Roman" w:cs="Times New Roman" w:hint="eastAsia"/>
          <w:sz w:val="24"/>
          <w:szCs w:val="22"/>
        </w:rPr>
        <w:t>.6</w:t>
      </w:r>
      <w:r w:rsidRPr="00CE0D87">
        <w:rPr>
          <w:rFonts w:ascii="Times New Roman" w:eastAsiaTheme="minorEastAsia" w:hAnsi="Times New Roman" w:cs="Times New Roman" w:hint="eastAsia"/>
          <w:sz w:val="24"/>
          <w:szCs w:val="22"/>
        </w:rPr>
        <w:t>）</w:t>
      </w:r>
      <w:r w:rsidRPr="00CE0D87">
        <w:rPr>
          <w:rFonts w:ascii="Times New Roman" w:eastAsiaTheme="minorEastAsia" w:hAnsi="Times New Roman" w:cs="Times New Roman" w:hint="eastAsia"/>
          <w:sz w:val="24"/>
          <w:szCs w:val="22"/>
        </w:rPr>
        <w:t xml:space="preserve"> </w:t>
      </w:r>
    </w:p>
    <w:bookmarkEnd w:id="253"/>
    <w:bookmarkEnd w:id="254"/>
    <w:p w:rsidR="00CC1721" w:rsidRPr="00A33FD8" w:rsidRDefault="008100C0" w:rsidP="00CC1721">
      <w:pPr>
        <w:keepLines w:val="0"/>
        <w:spacing w:after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C</w:t>
      </w:r>
      <w:r w:rsidR="00CC1721" w:rsidRPr="00A33FD8">
        <w:rPr>
          <w:rFonts w:eastAsia="黑体"/>
          <w:color w:val="auto"/>
        </w:rPr>
        <w:t xml:space="preserve">.4 </w:t>
      </w:r>
      <w:r w:rsidR="00CC1721" w:rsidRPr="00A33FD8">
        <w:rPr>
          <w:rFonts w:eastAsia="黑体" w:hAnsi="黑体"/>
          <w:color w:val="auto"/>
        </w:rPr>
        <w:t>不确定度分析一览表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2496"/>
        <w:gridCol w:w="1985"/>
        <w:gridCol w:w="1417"/>
        <w:gridCol w:w="1660"/>
      </w:tblGrid>
      <w:tr w:rsidR="00CC1721" w:rsidRPr="00A33FD8" w:rsidTr="0087528C">
        <w:trPr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标准不确定度分量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不确定度分量来源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标准不确定度值</w:t>
            </w:r>
            <w:r w:rsidRPr="00A33FD8">
              <w:rPr>
                <w:color w:val="auto"/>
                <w:position w:val="-12"/>
                <w:sz w:val="21"/>
                <w:szCs w:val="21"/>
              </w:rPr>
              <w:object w:dxaOrig="240" w:dyaOrig="360">
                <v:shape id="_x0000_i1063" type="#_x0000_t75" style="width:12.1pt;height:18.45pt" o:ole="">
                  <v:imagedata r:id="rId96" o:title=""/>
                </v:shape>
                <o:OLEObject Type="Embed" ProgID="Equation.3" ShapeID="_x0000_i1063" DrawAspect="Content" ObjectID="_1818412019" r:id="rId97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position w:val="-12"/>
                <w:sz w:val="21"/>
                <w:szCs w:val="21"/>
              </w:rPr>
              <w:object w:dxaOrig="1160" w:dyaOrig="360">
                <v:shape id="_x0000_i1064" type="#_x0000_t75" style="width:57.6pt;height:18.45pt" o:ole="">
                  <v:imagedata r:id="rId98" o:title=""/>
                </v:shape>
                <o:OLEObject Type="Embed" ProgID="Equation.3" ShapeID="_x0000_i1064" DrawAspect="Content" ObjectID="_1818412020" r:id="rId99"/>
              </w:objec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position w:val="-14"/>
                <w:sz w:val="21"/>
                <w:szCs w:val="21"/>
              </w:rPr>
              <w:object w:dxaOrig="499" w:dyaOrig="400">
                <v:shape id="_x0000_i1065" type="#_x0000_t75" style="width:25.9pt;height:19pt" o:ole="">
                  <v:imagedata r:id="rId100" o:title=""/>
                </v:shape>
                <o:OLEObject Type="Embed" ProgID="Equation.3" ShapeID="_x0000_i1065" DrawAspect="Content" ObjectID="_1818412021" r:id="rId101"/>
              </w:object>
            </w:r>
          </w:p>
        </w:tc>
      </w:tr>
      <w:tr w:rsidR="00CC1721" w:rsidRPr="00A33FD8" w:rsidTr="0087528C">
        <w:trPr>
          <w:trHeight w:val="691"/>
          <w:jc w:val="center"/>
        </w:trPr>
        <w:tc>
          <w:tcPr>
            <w:tcW w:w="2290" w:type="dxa"/>
            <w:vMerge w:val="restart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spacing w:line="360" w:lineRule="exact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position w:val="-12"/>
                <w:sz w:val="21"/>
                <w:szCs w:val="21"/>
              </w:rPr>
              <w:object w:dxaOrig="240" w:dyaOrig="360">
                <v:shape id="_x0000_i1066" type="#_x0000_t75" style="width:12.1pt;height:18.45pt" o:ole="">
                  <v:imagedata r:id="rId68" o:title=""/>
                </v:shape>
                <o:OLEObject Type="Embed" ProgID="Equation.DSMT4" ShapeID="_x0000_i1066" DrawAspect="Content" ObjectID="_1818412022" r:id="rId102"/>
              </w:object>
            </w:r>
            <w:r w:rsidRPr="00A33FD8">
              <w:rPr>
                <w:color w:val="auto"/>
                <w:sz w:val="21"/>
                <w:szCs w:val="21"/>
              </w:rPr>
              <w:t>引入的不确定度</w:t>
            </w:r>
          </w:p>
          <w:p w:rsidR="00CC1721" w:rsidRPr="00A33FD8" w:rsidRDefault="00CC1721" w:rsidP="0087528C">
            <w:pPr>
              <w:keepLines w:val="0"/>
              <w:spacing w:line="360" w:lineRule="exact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分量</w:t>
            </w:r>
            <w:bookmarkStart w:id="255" w:name="OLE_LINK75"/>
            <w:bookmarkStart w:id="256" w:name="OLE_LINK76"/>
            <w:r w:rsidRPr="00DD32FD">
              <w:rPr>
                <w:color w:val="auto"/>
                <w:position w:val="-14"/>
                <w:sz w:val="21"/>
                <w:szCs w:val="21"/>
              </w:rPr>
              <w:object w:dxaOrig="600" w:dyaOrig="400">
                <v:shape id="_x0000_i1067" type="#_x0000_t75" style="width:30.55pt;height:20.15pt" o:ole="">
                  <v:imagedata r:id="rId103" o:title=""/>
                </v:shape>
                <o:OLEObject Type="Embed" ProgID="Equation.DSMT4" ShapeID="_x0000_i1067" DrawAspect="Content" ObjectID="_1818412023" r:id="rId104"/>
              </w:object>
            </w:r>
            <w:bookmarkEnd w:id="255"/>
            <w:bookmarkEnd w:id="256"/>
          </w:p>
        </w:tc>
        <w:tc>
          <w:tcPr>
            <w:tcW w:w="2496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spacing w:line="240" w:lineRule="auto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测量重复性</w:t>
            </w:r>
            <w:r w:rsidRPr="00A33FD8">
              <w:rPr>
                <w:color w:val="auto"/>
                <w:position w:val="-10"/>
                <w:sz w:val="21"/>
                <w:szCs w:val="21"/>
              </w:rPr>
              <w:object w:dxaOrig="320" w:dyaOrig="340">
                <v:shape id="_x0000_i1068" type="#_x0000_t75" style="width:17.3pt;height:18.45pt" o:ole="">
                  <v:imagedata r:id="rId72" o:title=""/>
                </v:shape>
                <o:OLEObject Type="Embed" ProgID="Equation.3" ShapeID="_x0000_i1068" DrawAspect="Content" ObjectID="_1818412024" r:id="rId105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1.0cm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1.</w:t>
            </w: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A33FD8">
              <w:rPr>
                <w:color w:val="auto"/>
                <w:sz w:val="21"/>
                <w:szCs w:val="21"/>
              </w:rPr>
              <w:t>cm</w:t>
            </w:r>
          </w:p>
        </w:tc>
      </w:tr>
      <w:tr w:rsidR="00CC1721" w:rsidRPr="00A33FD8" w:rsidTr="0087528C">
        <w:trPr>
          <w:trHeight w:val="545"/>
          <w:jc w:val="center"/>
        </w:trPr>
        <w:tc>
          <w:tcPr>
            <w:tcW w:w="2290" w:type="dxa"/>
            <w:vMerge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选取点位误差</w:t>
            </w:r>
            <w:r w:rsidRPr="00A33FD8">
              <w:rPr>
                <w:rFonts w:ascii="Times New Roman" w:hAnsi="Times New Roman" w:cs="Times New Roman"/>
                <w:position w:val="-10"/>
              </w:rPr>
              <w:object w:dxaOrig="320" w:dyaOrig="340">
                <v:shape id="_x0000_i1069" type="#_x0000_t75" style="width:17.3pt;height:18.45pt" o:ole="">
                  <v:imagedata r:id="rId79" o:title=""/>
                </v:shape>
                <o:OLEObject Type="Embed" ProgID="Equation.3" ShapeID="_x0000_i1069" DrawAspect="Content" ObjectID="_1818412025" r:id="rId106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0.47cm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1721" w:rsidRPr="00A33FD8" w:rsidTr="0087528C">
        <w:trPr>
          <w:trHeight w:val="1163"/>
          <w:jc w:val="center"/>
        </w:trPr>
        <w:tc>
          <w:tcPr>
            <w:tcW w:w="2290" w:type="dxa"/>
            <w:vMerge w:val="restart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exact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070" type="#_x0000_t75" style="width:16.15pt;height:18.45pt" o:ole="">
                  <v:imagedata r:id="rId107" o:title=""/>
                </v:shape>
                <o:OLEObject Type="Embed" ProgID="Equation.DSMT4" ShapeID="_x0000_i1070" DrawAspect="Content" ObjectID="_1818412026" r:id="rId108"/>
              </w:object>
            </w:r>
            <w:r w:rsidRPr="00A33FD8">
              <w:rPr>
                <w:rFonts w:ascii="Times New Roman" w:hAnsi="Times New Roman" w:cs="Times New Roman"/>
              </w:rPr>
              <w:t>引入的不确定度</w:t>
            </w:r>
          </w:p>
          <w:p w:rsidR="00CC1721" w:rsidRPr="00A33FD8" w:rsidRDefault="00CC1721" w:rsidP="0087528C">
            <w:pPr>
              <w:pStyle w:val="aff9"/>
              <w:spacing w:line="360" w:lineRule="exact"/>
              <w:rPr>
                <w:rFonts w:ascii="Times New Roman" w:hAnsi="Times New Roman" w:cs="Times New Roman"/>
                <w:position w:val="-12"/>
              </w:rPr>
            </w:pPr>
            <w:r w:rsidRPr="00A33FD8">
              <w:rPr>
                <w:rFonts w:ascii="Times New Roman" w:hAnsi="Times New Roman" w:cs="Times New Roman"/>
              </w:rPr>
              <w:t>分量</w:t>
            </w:r>
            <w:r w:rsidRPr="00DD32FD">
              <w:rPr>
                <w:position w:val="-14"/>
              </w:rPr>
              <w:object w:dxaOrig="660" w:dyaOrig="400">
                <v:shape id="_x0000_i1071" type="#_x0000_t75" style="width:31.7pt;height:20.15pt" o:ole="">
                  <v:imagedata r:id="rId109" o:title=""/>
                </v:shape>
                <o:OLEObject Type="Embed" ProgID="Equation.DSMT4" ShapeID="_x0000_i1071" DrawAspect="Content" ObjectID="_1818412027" r:id="rId110"/>
              </w:objec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rPr>
                <w:rFonts w:ascii="Times New Roman" w:eastAsiaTheme="minorEastAsia" w:hAnsi="Times New Roman" w:cs="Times New Roman"/>
                <w:sz w:val="24"/>
              </w:rPr>
            </w:pPr>
            <w:r w:rsidRPr="00A33FD8">
              <w:rPr>
                <w:rFonts w:ascii="Times New Roman" w:eastAsiaTheme="minorEastAsia" w:hAnsi="Times New Roman" w:cs="Times New Roman"/>
                <w:sz w:val="24"/>
              </w:rPr>
              <w:t>由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控制点</w:t>
            </w:r>
            <w:r>
              <w:rPr>
                <w:rFonts w:ascii="Times New Roman" w:eastAsiaTheme="minorEastAsia" w:hAnsi="Times New Roman" w:cs="Times New Roman"/>
                <w:sz w:val="24"/>
              </w:rPr>
              <w:t>引入</w:t>
            </w:r>
            <w:r w:rsidRPr="00A33FD8">
              <w:rPr>
                <w:rFonts w:ascii="Times New Roman" w:eastAsiaTheme="minorEastAsia" w:hAnsi="Times New Roman" w:cs="Times New Roman"/>
                <w:sz w:val="24"/>
              </w:rPr>
              <w:t>的不确定度分量</w:t>
            </w:r>
            <w:r w:rsidRPr="00A33FD8">
              <w:rPr>
                <w:rFonts w:ascii="Times New Roman" w:eastAsiaTheme="minorEastAsia" w:hAnsi="Times New Roman" w:cs="Times New Roman"/>
                <w:i/>
                <w:sz w:val="24"/>
              </w:rPr>
              <w:t>u</w:t>
            </w:r>
            <w:r w:rsidRPr="00A33FD8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0.57cm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0.6cm</w:t>
            </w:r>
          </w:p>
        </w:tc>
      </w:tr>
      <w:tr w:rsidR="00CC1721" w:rsidRPr="00A33FD8" w:rsidTr="0087528C">
        <w:trPr>
          <w:trHeight w:val="1163"/>
          <w:jc w:val="center"/>
        </w:trPr>
        <w:tc>
          <w:tcPr>
            <w:tcW w:w="2290" w:type="dxa"/>
            <w:vMerge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eastAsiaTheme="minorEastAsia" w:hAnsi="Times New Roman" w:cs="Times New Roman"/>
                <w:sz w:val="24"/>
              </w:rPr>
              <w:t>由基线</w:t>
            </w:r>
            <w:r w:rsidRPr="004C0DA6">
              <w:rPr>
                <w:rFonts w:ascii="Times New Roman" w:eastAsiaTheme="minorEastAsia" w:hAnsi="Times New Roman" w:cs="Times New Roman"/>
                <w:sz w:val="24"/>
              </w:rPr>
              <w:t>测量</w:t>
            </w:r>
            <w:r w:rsidRPr="00A33FD8">
              <w:rPr>
                <w:rFonts w:ascii="Times New Roman" w:eastAsiaTheme="minorEastAsia" w:hAnsi="Times New Roman" w:cs="Times New Roman"/>
                <w:sz w:val="24"/>
              </w:rPr>
              <w:t>的不确定度计算的分量</w:t>
            </w:r>
            <w:r w:rsidRPr="00A33FD8">
              <w:rPr>
                <w:rFonts w:ascii="Times New Roman" w:eastAsiaTheme="minorEastAsia" w:hAnsi="Times New Roman" w:cs="Times New Roman"/>
                <w:i/>
                <w:sz w:val="24"/>
              </w:rPr>
              <w:t>u</w:t>
            </w:r>
            <w:r w:rsidRPr="00A33FD8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4"/>
                <w:vertAlign w:val="sub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0.2cm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CC1721" w:rsidRPr="00A33FD8" w:rsidRDefault="00CC1721" w:rsidP="0087528C">
            <w:pPr>
              <w:keepLines w:val="0"/>
              <w:rPr>
                <w:color w:val="auto"/>
                <w:sz w:val="21"/>
                <w:szCs w:val="21"/>
              </w:rPr>
            </w:pPr>
          </w:p>
        </w:tc>
      </w:tr>
      <w:tr w:rsidR="00CC1721" w:rsidRPr="00A33FD8" w:rsidTr="0087528C">
        <w:trPr>
          <w:jc w:val="center"/>
        </w:trPr>
        <w:tc>
          <w:tcPr>
            <w:tcW w:w="9848" w:type="dxa"/>
            <w:gridSpan w:val="5"/>
            <w:shd w:val="clear" w:color="auto" w:fill="auto"/>
            <w:vAlign w:val="center"/>
          </w:tcPr>
          <w:p w:rsidR="00CC1721" w:rsidRPr="00A33FD8" w:rsidRDefault="00CC1721" w:rsidP="0087528C">
            <w:pPr>
              <w:pStyle w:val="aff9"/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  <w:position w:val="-12"/>
              </w:rPr>
              <w:object w:dxaOrig="620" w:dyaOrig="360">
                <v:shape id="_x0000_i1072" type="#_x0000_t75" style="width:31.1pt;height:18.45pt" o:ole="">
                  <v:imagedata r:id="rId111" o:title=""/>
                </v:shape>
                <o:OLEObject Type="Embed" ProgID="Equation.DSMT4" ShapeID="_x0000_i1072" DrawAspect="Content" ObjectID="_1818412028" r:id="rId112"/>
              </w:object>
            </w:r>
            <w:r w:rsidRPr="00A33FD8">
              <w:rPr>
                <w:rFonts w:ascii="Times New Roman" w:hAnsi="Times New Roman" w:cs="Times New Roman"/>
              </w:rPr>
              <w:t>=1.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A33FD8">
              <w:rPr>
                <w:rFonts w:ascii="Times New Roman" w:hAnsi="Times New Roman" w:cs="Times New Roman"/>
              </w:rPr>
              <w:t>mm</w:t>
            </w:r>
          </w:p>
        </w:tc>
      </w:tr>
    </w:tbl>
    <w:p w:rsidR="00CC1721" w:rsidRPr="00A33FD8" w:rsidRDefault="008100C0" w:rsidP="00CC1721">
      <w:pPr>
        <w:keepLines w:val="0"/>
        <w:outlineLvl w:val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C</w:t>
      </w:r>
      <w:r w:rsidR="00CC1721" w:rsidRPr="00A33FD8">
        <w:rPr>
          <w:rFonts w:eastAsia="黑体"/>
          <w:color w:val="auto"/>
        </w:rPr>
        <w:t xml:space="preserve">.5 </w:t>
      </w:r>
      <w:r w:rsidR="00CC1721" w:rsidRPr="00A33FD8">
        <w:rPr>
          <w:rFonts w:eastAsia="黑体" w:hAnsi="黑体"/>
          <w:color w:val="auto"/>
        </w:rPr>
        <w:t>计算合成标准不确定度</w:t>
      </w:r>
    </w:p>
    <w:p w:rsidR="00CC1721" w:rsidRPr="00A33FD8" w:rsidRDefault="00CC1721" w:rsidP="00CC1721">
      <w:pPr>
        <w:keepLines w:val="0"/>
        <w:adjustRightInd w:val="0"/>
        <w:ind w:firstLineChars="200" w:firstLine="480"/>
        <w:rPr>
          <w:color w:val="auto"/>
        </w:rPr>
      </w:pPr>
      <w:r w:rsidRPr="00A33FD8">
        <w:rPr>
          <w:color w:val="auto"/>
        </w:rPr>
        <w:t>由于各不确定度分量之间不具有值得考虑的相关性，</w:t>
      </w:r>
      <w:r>
        <w:rPr>
          <w:color w:val="auto"/>
        </w:rPr>
        <w:t>把</w:t>
      </w:r>
      <w:r>
        <w:rPr>
          <w:rFonts w:hint="eastAsia"/>
        </w:rPr>
        <w:t>（</w:t>
      </w:r>
      <w:r w:rsidR="008100C0">
        <w:rPr>
          <w:rFonts w:hAnsi="宋体" w:hint="eastAsia"/>
        </w:rPr>
        <w:t>C</w:t>
      </w:r>
      <w:r>
        <w:rPr>
          <w:rFonts w:hAnsi="宋体" w:hint="eastAsia"/>
        </w:rPr>
        <w:t>.5</w:t>
      </w:r>
      <w:r>
        <w:rPr>
          <w:rFonts w:hint="eastAsia"/>
        </w:rPr>
        <w:t>）、（</w:t>
      </w:r>
      <w:r w:rsidR="008100C0">
        <w:rPr>
          <w:rFonts w:hAnsi="宋体" w:hint="eastAsia"/>
        </w:rPr>
        <w:t>C</w:t>
      </w:r>
      <w:r>
        <w:rPr>
          <w:rFonts w:hAnsi="宋体" w:hint="eastAsia"/>
        </w:rPr>
        <w:t>.6</w:t>
      </w:r>
      <w:r>
        <w:rPr>
          <w:rFonts w:hint="eastAsia"/>
        </w:rPr>
        <w:t>）公式计算结果</w:t>
      </w:r>
      <w:r>
        <w:t>代入公式</w:t>
      </w:r>
      <w:bookmarkStart w:id="257" w:name="OLE_LINK134"/>
      <w:r>
        <w:rPr>
          <w:rFonts w:hint="eastAsia"/>
        </w:rPr>
        <w:t>（</w:t>
      </w:r>
      <w:r w:rsidR="008100C0">
        <w:rPr>
          <w:rFonts w:hAnsi="宋体" w:hint="eastAsia"/>
        </w:rPr>
        <w:t>C</w:t>
      </w:r>
      <w:r>
        <w:rPr>
          <w:rFonts w:hAnsi="宋体" w:hint="eastAsia"/>
        </w:rPr>
        <w:t>.4</w:t>
      </w:r>
      <w:r>
        <w:rPr>
          <w:rFonts w:hint="eastAsia"/>
        </w:rPr>
        <w:t>）</w:t>
      </w:r>
      <w:bookmarkEnd w:id="257"/>
      <w:r w:rsidRPr="00A33FD8">
        <w:rPr>
          <w:color w:val="auto"/>
        </w:rPr>
        <w:t>则可得合成标准不确定度为：</w:t>
      </w:r>
      <w:r w:rsidRPr="00A33FD8">
        <w:rPr>
          <w:color w:val="auto"/>
        </w:rPr>
        <w:t xml:space="preserve"> </w:t>
      </w:r>
    </w:p>
    <w:p w:rsidR="00CC1721" w:rsidRPr="00A33FD8" w:rsidRDefault="00CC1721" w:rsidP="00CC1721">
      <w:pPr>
        <w:keepLines w:val="0"/>
        <w:ind w:firstLineChars="200" w:firstLine="480"/>
        <w:jc w:val="center"/>
        <w:outlineLvl w:val="0"/>
        <w:rPr>
          <w:color w:val="auto"/>
        </w:rPr>
      </w:pPr>
      <w:r w:rsidRPr="001C3313">
        <w:rPr>
          <w:position w:val="-16"/>
        </w:rPr>
        <w:object w:dxaOrig="4500" w:dyaOrig="480">
          <v:shape id="_x0000_i1073" type="#_x0000_t75" style="width:224.65pt;height:23.6pt" o:ole="">
            <v:imagedata r:id="rId113" o:title=""/>
          </v:shape>
          <o:OLEObject Type="Embed" ProgID="Equation.DSMT4" ShapeID="_x0000_i1073" DrawAspect="Content" ObjectID="_1818412029" r:id="rId114"/>
        </w:object>
      </w:r>
      <w:r>
        <w:rPr>
          <w:rFonts w:hint="eastAsia"/>
        </w:rPr>
        <w:t>cm</w:t>
      </w:r>
    </w:p>
    <w:p w:rsidR="00CC1721" w:rsidRPr="00A33FD8" w:rsidRDefault="008100C0" w:rsidP="00CC1721">
      <w:pPr>
        <w:keepLines w:val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C</w:t>
      </w:r>
      <w:r w:rsidR="00CC1721" w:rsidRPr="00A33FD8">
        <w:rPr>
          <w:rFonts w:eastAsia="黑体"/>
          <w:color w:val="auto"/>
        </w:rPr>
        <w:t xml:space="preserve">.6  </w:t>
      </w:r>
      <w:r w:rsidR="00CC1721" w:rsidRPr="00A33FD8">
        <w:rPr>
          <w:rFonts w:eastAsia="黑体" w:hAnsi="黑体"/>
          <w:color w:val="auto"/>
        </w:rPr>
        <w:t>扩展不确定度</w:t>
      </w:r>
    </w:p>
    <w:p w:rsidR="00CC1721" w:rsidRPr="00A33FD8" w:rsidRDefault="00CC1721" w:rsidP="002E1EDE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取包含因子</w:t>
      </w:r>
      <w:r w:rsidRPr="00A33FD8">
        <w:rPr>
          <w:i/>
          <w:color w:val="auto"/>
        </w:rPr>
        <w:t>k</w:t>
      </w:r>
      <w:r w:rsidRPr="00A33FD8">
        <w:rPr>
          <w:color w:val="auto"/>
        </w:rPr>
        <w:t>=2</w:t>
      </w:r>
      <w:r w:rsidRPr="00A33FD8">
        <w:rPr>
          <w:color w:val="auto"/>
        </w:rPr>
        <w:t>，根据上面计算，可得：</w:t>
      </w:r>
      <w:r w:rsidRPr="00A33FD8">
        <w:rPr>
          <w:i/>
          <w:color w:val="auto"/>
        </w:rPr>
        <w:t>U</w:t>
      </w:r>
      <w:r w:rsidRPr="00A33FD8">
        <w:rPr>
          <w:color w:val="auto"/>
        </w:rPr>
        <w:t>=1.</w:t>
      </w:r>
      <w:r>
        <w:rPr>
          <w:rFonts w:hint="eastAsia"/>
          <w:color w:val="auto"/>
        </w:rPr>
        <w:t>3</w:t>
      </w:r>
      <w:r w:rsidRPr="00A33FD8">
        <w:rPr>
          <w:color w:val="auto"/>
        </w:rPr>
        <w:t>×2=2.</w:t>
      </w:r>
      <w:r>
        <w:rPr>
          <w:rFonts w:hint="eastAsia"/>
          <w:color w:val="auto"/>
        </w:rPr>
        <w:t>6</w:t>
      </w:r>
      <w:r w:rsidRPr="00A33FD8">
        <w:rPr>
          <w:color w:val="auto"/>
        </w:rPr>
        <w:t>cm</w:t>
      </w:r>
    </w:p>
    <w:p w:rsidR="009265A3" w:rsidRDefault="009265A3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/>
          <w:color w:val="auto"/>
          <w:sz w:val="28"/>
          <w:szCs w:val="28"/>
        </w:rPr>
      </w:pPr>
    </w:p>
    <w:p w:rsidR="00967103" w:rsidRPr="00F767B5" w:rsidRDefault="004A303A" w:rsidP="004611A4">
      <w:pPr>
        <w:pStyle w:val="1"/>
        <w:widowControl w:val="0"/>
        <w:numPr>
          <w:ilvl w:val="0"/>
          <w:numId w:val="0"/>
        </w:numPr>
        <w:ind w:left="420" w:hanging="420"/>
        <w:rPr>
          <w:color w:val="auto"/>
          <w:sz w:val="28"/>
          <w:szCs w:val="28"/>
        </w:rPr>
      </w:pPr>
      <w:bookmarkStart w:id="258" w:name="_Toc207723867"/>
      <w:r w:rsidRPr="00F767B5">
        <w:rPr>
          <w:color w:val="auto"/>
          <w:sz w:val="28"/>
          <w:szCs w:val="28"/>
        </w:rPr>
        <w:lastRenderedPageBreak/>
        <w:t>附录</w:t>
      </w:r>
      <w:bookmarkEnd w:id="189"/>
      <w:r w:rsidR="008100C0" w:rsidRPr="00F767B5">
        <w:rPr>
          <w:rFonts w:hint="eastAsia"/>
          <w:color w:val="auto"/>
          <w:sz w:val="28"/>
          <w:szCs w:val="28"/>
        </w:rPr>
        <w:t>D</w:t>
      </w:r>
      <w:bookmarkEnd w:id="258"/>
    </w:p>
    <w:p w:rsidR="00F674E2" w:rsidRPr="00F767B5" w:rsidRDefault="008900B9" w:rsidP="00F767B5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color w:val="auto"/>
          <w:sz w:val="28"/>
          <w:szCs w:val="28"/>
        </w:rPr>
      </w:pPr>
      <w:bookmarkStart w:id="259" w:name="_Toc207723868"/>
      <w:r w:rsidRPr="00F767B5">
        <w:rPr>
          <w:color w:val="auto"/>
          <w:sz w:val="28"/>
          <w:szCs w:val="28"/>
        </w:rPr>
        <w:t>扫描仪</w:t>
      </w:r>
      <w:r w:rsidR="004C0DA6" w:rsidRPr="00F767B5">
        <w:rPr>
          <w:rFonts w:hint="eastAsia"/>
          <w:color w:val="auto"/>
          <w:sz w:val="28"/>
          <w:szCs w:val="28"/>
        </w:rPr>
        <w:t>相对精度</w:t>
      </w:r>
      <w:r w:rsidR="00106767" w:rsidRPr="00F767B5">
        <w:rPr>
          <w:color w:val="auto"/>
          <w:sz w:val="28"/>
          <w:szCs w:val="28"/>
        </w:rPr>
        <w:t>的</w:t>
      </w:r>
      <w:r w:rsidR="00F674E2" w:rsidRPr="00F767B5">
        <w:rPr>
          <w:color w:val="auto"/>
          <w:sz w:val="28"/>
          <w:szCs w:val="28"/>
        </w:rPr>
        <w:t>不确定度</w:t>
      </w:r>
      <w:r w:rsidR="00106767" w:rsidRPr="00F767B5">
        <w:rPr>
          <w:color w:val="auto"/>
          <w:sz w:val="28"/>
          <w:szCs w:val="28"/>
        </w:rPr>
        <w:t>评定</w:t>
      </w:r>
      <w:bookmarkEnd w:id="259"/>
    </w:p>
    <w:p w:rsidR="0013142B" w:rsidRPr="00A33FD8" w:rsidRDefault="008100C0" w:rsidP="0013142B">
      <w:pPr>
        <w:keepLines w:val="0"/>
        <w:spacing w:after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D</w:t>
      </w:r>
      <w:r w:rsidR="00CF5C0F" w:rsidRPr="00A33FD8">
        <w:rPr>
          <w:rFonts w:eastAsia="黑体"/>
          <w:color w:val="auto"/>
        </w:rPr>
        <w:t>.</w:t>
      </w:r>
      <w:r w:rsidR="00F32391" w:rsidRPr="00A33FD8">
        <w:rPr>
          <w:rFonts w:eastAsia="黑体"/>
          <w:color w:val="auto"/>
        </w:rPr>
        <w:t>1</w:t>
      </w:r>
      <w:r w:rsidR="00F674E2" w:rsidRPr="00A33FD8">
        <w:rPr>
          <w:rFonts w:eastAsia="黑体" w:hAnsi="黑体"/>
          <w:color w:val="auto"/>
        </w:rPr>
        <w:t>数学模型</w:t>
      </w:r>
    </w:p>
    <w:p w:rsidR="00F674E2" w:rsidRDefault="00F674E2" w:rsidP="0013142B">
      <w:pPr>
        <w:keepLines w:val="0"/>
        <w:spacing w:after="0"/>
        <w:ind w:firstLineChars="200" w:firstLine="480"/>
        <w:rPr>
          <w:color w:val="auto"/>
        </w:rPr>
      </w:pPr>
      <w:r w:rsidRPr="00A33FD8">
        <w:rPr>
          <w:color w:val="auto"/>
        </w:rPr>
        <w:t>由测量原理得到测距仪示值误差的数学模型如下：</w:t>
      </w:r>
    </w:p>
    <w:p w:rsidR="00B91ACD" w:rsidRDefault="00B91ACD" w:rsidP="00B91ACD">
      <w:pPr>
        <w:keepLines w:val="0"/>
      </w:pPr>
      <w:r>
        <w:t xml:space="preserve">  </w:t>
      </w:r>
      <w:r>
        <w:rPr>
          <w:rFonts w:hint="eastAsia"/>
        </w:rPr>
        <w:t xml:space="preserve">                     </w:t>
      </w:r>
      <w:r>
        <w:t xml:space="preserve"> </w:t>
      </w:r>
      <w:r w:rsidRPr="00207BEA">
        <w:rPr>
          <w:position w:val="-26"/>
        </w:rPr>
        <w:object w:dxaOrig="1840" w:dyaOrig="1040">
          <v:shape id="_x0000_i1074" type="#_x0000_t75" style="width:92.75pt;height:50.1pt" o:ole="">
            <v:imagedata r:id="rId34" o:title=""/>
          </v:shape>
          <o:OLEObject Type="Embed" ProgID="Equation.DSMT4" ShapeID="_x0000_i1074" DrawAspect="Content" ObjectID="_1818412030" r:id="rId115"/>
        </w:object>
      </w:r>
      <w:r>
        <w:t xml:space="preserve">                                </w:t>
      </w:r>
      <w:r>
        <w:rPr>
          <w:rFonts w:hint="eastAsia"/>
        </w:rPr>
        <w:t>（</w:t>
      </w:r>
      <w:r w:rsidR="008100C0">
        <w:rPr>
          <w:rFonts w:hint="eastAsia"/>
        </w:rPr>
        <w:t>D</w:t>
      </w:r>
      <w:r w:rsidR="00CC1721">
        <w:rPr>
          <w:rFonts w:hint="eastAsia"/>
        </w:rPr>
        <w:t>.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B91ACD" w:rsidRPr="00A33FD8" w:rsidRDefault="00B91ACD" w:rsidP="00B91ACD">
      <w:pPr>
        <w:keepLines w:val="0"/>
        <w:ind w:firstLineChars="150" w:firstLine="360"/>
        <w:jc w:val="left"/>
      </w:pPr>
      <w:r w:rsidRPr="00A33FD8">
        <w:t>式中：</w:t>
      </w:r>
    </w:p>
    <w:p w:rsidR="00B91ACD" w:rsidRPr="00A33FD8" w:rsidRDefault="00B91ACD" w:rsidP="00B91ACD">
      <w:pPr>
        <w:keepLines w:val="0"/>
        <w:ind w:firstLineChars="400" w:firstLine="960"/>
        <w:jc w:val="left"/>
      </w:pPr>
      <w:r w:rsidRPr="00A33FD8">
        <w:rPr>
          <w:i/>
        </w:rPr>
        <w:t>m</w:t>
      </w:r>
      <w:r w:rsidRPr="00A33FD8">
        <w:t>—</w:t>
      </w:r>
      <w:r>
        <w:rPr>
          <w:rFonts w:hint="eastAsia"/>
        </w:rPr>
        <w:t>相对</w:t>
      </w:r>
      <w:r>
        <w:t>精度</w:t>
      </w:r>
      <w:r w:rsidRPr="00A33FD8">
        <w:t>，单位</w:t>
      </w:r>
      <w:r w:rsidRPr="00A33FD8">
        <w:t>cm</w:t>
      </w:r>
      <w:r w:rsidRPr="00A33FD8">
        <w:t>；</w:t>
      </w:r>
    </w:p>
    <w:p w:rsidR="00B91ACD" w:rsidRPr="00A33FD8" w:rsidRDefault="00B91ACD" w:rsidP="00B91ACD">
      <w:pPr>
        <w:keepLines w:val="0"/>
        <w:ind w:firstLineChars="400" w:firstLine="960"/>
        <w:jc w:val="left"/>
      </w:pPr>
      <w:proofErr w:type="spellStart"/>
      <w:r w:rsidRPr="00A33FD8">
        <w:rPr>
          <w:rFonts w:hint="eastAsia"/>
          <w:i/>
        </w:rPr>
        <w:t>s</w:t>
      </w:r>
      <w:r w:rsidRPr="00A33FD8">
        <w:rPr>
          <w:rFonts w:hint="eastAsia"/>
          <w:i/>
          <w:vertAlign w:val="subscript"/>
        </w:rPr>
        <w:t>i</w:t>
      </w:r>
      <w:proofErr w:type="spellEnd"/>
      <w:r w:rsidRPr="00A33FD8">
        <w:t>—</w:t>
      </w:r>
      <w:r w:rsidRPr="00A33FD8">
        <w:t>测量的各个</w:t>
      </w:r>
      <w:r>
        <w:rPr>
          <w:rFonts w:hint="eastAsia"/>
        </w:rPr>
        <w:t>反射标志片</w:t>
      </w:r>
      <w:r>
        <w:t>之间距离</w:t>
      </w:r>
      <w:r w:rsidRPr="00A33FD8">
        <w:t>，单位</w:t>
      </w:r>
      <w:r w:rsidRPr="00A33FD8">
        <w:t>cm</w:t>
      </w:r>
      <w:r w:rsidRPr="00A33FD8">
        <w:t>；</w:t>
      </w:r>
    </w:p>
    <w:p w:rsidR="00B91ACD" w:rsidRPr="00A33FD8" w:rsidRDefault="00B91ACD" w:rsidP="00B91ACD">
      <w:pPr>
        <w:keepLines w:val="0"/>
        <w:ind w:firstLineChars="400" w:firstLine="960"/>
        <w:jc w:val="left"/>
      </w:pPr>
      <w:r w:rsidRPr="00A33FD8">
        <w:rPr>
          <w:i/>
        </w:rPr>
        <w:t>S</w:t>
      </w:r>
      <w:r w:rsidRPr="00A33FD8">
        <w:rPr>
          <w:i/>
          <w:vertAlign w:val="subscript"/>
        </w:rPr>
        <w:t>i</w:t>
      </w:r>
      <w:r w:rsidRPr="00A33FD8">
        <w:t>—</w:t>
      </w:r>
      <w:proofErr w:type="gramStart"/>
      <w:r w:rsidRPr="00A33FD8">
        <w:t>各个各个</w:t>
      </w:r>
      <w:proofErr w:type="gramEnd"/>
      <w:r>
        <w:rPr>
          <w:rFonts w:hint="eastAsia"/>
        </w:rPr>
        <w:t>反射标志片</w:t>
      </w:r>
      <w:r>
        <w:t>之间</w:t>
      </w:r>
      <w:r w:rsidRPr="00A33FD8">
        <w:t>的标准值，单位</w:t>
      </w:r>
      <w:r w:rsidRPr="00A33FD8">
        <w:t>cm</w:t>
      </w:r>
    </w:p>
    <w:p w:rsidR="00B91ACD" w:rsidRPr="00A33FD8" w:rsidRDefault="00B91ACD" w:rsidP="00B91ACD">
      <w:pPr>
        <w:keepLines w:val="0"/>
        <w:ind w:firstLineChars="400" w:firstLine="960"/>
        <w:jc w:val="left"/>
      </w:pPr>
      <w:r w:rsidRPr="00A33FD8">
        <w:rPr>
          <w:i/>
        </w:rPr>
        <w:t>n</w:t>
      </w:r>
      <w:r w:rsidRPr="00A33FD8">
        <w:t>—</w:t>
      </w:r>
      <w:r w:rsidRPr="00A33FD8">
        <w:t>测量次数</w:t>
      </w:r>
    </w:p>
    <w:p w:rsidR="00B91ACD" w:rsidRDefault="00B91ACD" w:rsidP="008100C0">
      <w:pPr>
        <w:pStyle w:val="aff9"/>
        <w:spacing w:line="360" w:lineRule="auto"/>
        <w:ind w:firstLineChars="200" w:firstLine="480"/>
        <w:jc w:val="left"/>
      </w:pPr>
      <w:r w:rsidRPr="008100C0">
        <w:rPr>
          <w:rFonts w:ascii="Times New Roman" w:hAnsi="Times New Roman" w:cs="Times New Roman"/>
          <w:color w:val="000000"/>
          <w:sz w:val="24"/>
          <w:szCs w:val="22"/>
        </w:rPr>
        <w:t>式中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，设</w:t>
      </w:r>
      <w:r w:rsidRPr="00A33FD8">
        <w:rPr>
          <w:rFonts w:ascii="Times New Roman" w:hAnsi="Times New Roman" w:cs="Times New Roman"/>
          <w:position w:val="-12"/>
        </w:rPr>
        <w:t xml:space="preserve"> </w:t>
      </w:r>
      <w:r w:rsidRPr="00A33FD8">
        <w:rPr>
          <w:rFonts w:ascii="Times New Roman" w:hAnsi="Times New Roman" w:cs="Times New Roman"/>
          <w:position w:val="-12"/>
        </w:rPr>
        <w:object w:dxaOrig="1160" w:dyaOrig="360">
          <v:shape id="_x0000_i1075" type="#_x0000_t75" style="width:59.9pt;height:18.45pt" o:ole="">
            <v:imagedata r:id="rId116" o:title=""/>
          </v:shape>
          <o:OLEObject Type="Embed" ProgID="Equation.DSMT4" ShapeID="_x0000_i1075" DrawAspect="Content" ObjectID="_1818412031" r:id="rId117"/>
        </w:objec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，</w:t>
      </w:r>
      <w:r w:rsidRPr="008100C0">
        <w:rPr>
          <w:rFonts w:ascii="Times New Roman" w:hAnsi="Times New Roman" w:cs="Times New Roman"/>
          <w:color w:val="000000"/>
          <w:sz w:val="24"/>
          <w:szCs w:val="22"/>
        </w:rPr>
        <w:t>代入公式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（</w:t>
      </w:r>
      <w:r w:rsidR="008100C0">
        <w:rPr>
          <w:rFonts w:ascii="Times New Roman" w:hAnsi="Times New Roman" w:cs="Times New Roman" w:hint="eastAsia"/>
          <w:color w:val="000000"/>
          <w:sz w:val="24"/>
          <w:szCs w:val="22"/>
        </w:rPr>
        <w:t>D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.1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）</w:t>
      </w:r>
    </w:p>
    <w:p w:rsidR="00B91ACD" w:rsidRDefault="00B91ACD" w:rsidP="00CC1721">
      <w:pPr>
        <w:pStyle w:val="aff9"/>
        <w:spacing w:line="360" w:lineRule="auto"/>
        <w:ind w:firstLineChars="1400" w:firstLine="2940"/>
      </w:pPr>
      <w:r w:rsidRPr="003C0B99">
        <w:rPr>
          <w:position w:val="-26"/>
        </w:rPr>
        <w:object w:dxaOrig="1440" w:dyaOrig="1040">
          <v:shape id="_x0000_i1076" type="#_x0000_t75" style="width:71.4pt;height:50.1pt" o:ole="">
            <v:imagedata r:id="rId118" o:title=""/>
          </v:shape>
          <o:OLEObject Type="Embed" ProgID="Equation.DSMT4" ShapeID="_x0000_i1076" DrawAspect="Content" ObjectID="_1818412032" r:id="rId119"/>
        </w:object>
      </w:r>
      <w:r>
        <w:rPr>
          <w:rFonts w:hint="eastAsia"/>
        </w:rPr>
        <w:t xml:space="preserve">                        </w:t>
      </w:r>
      <w:r w:rsidR="00CC1721">
        <w:rPr>
          <w:rFonts w:hint="eastAsia"/>
        </w:rPr>
        <w:t xml:space="preserve">    </w:t>
      </w:r>
      <w:r>
        <w:rPr>
          <w:rFonts w:hint="eastAsia"/>
        </w:rPr>
        <w:t xml:space="preserve">          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（</w:t>
      </w:r>
      <w:r w:rsidR="008100C0">
        <w:rPr>
          <w:rFonts w:ascii="Times New Roman" w:hAnsi="Times New Roman" w:cs="Times New Roman" w:hint="eastAsia"/>
          <w:color w:val="000000"/>
          <w:sz w:val="24"/>
          <w:szCs w:val="22"/>
        </w:rPr>
        <w:t>D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.2</w:t>
      </w:r>
      <w:r w:rsidRPr="008100C0">
        <w:rPr>
          <w:rFonts w:ascii="Times New Roman" w:hAnsi="Times New Roman" w:cs="Times New Roman" w:hint="eastAsia"/>
          <w:color w:val="000000"/>
          <w:sz w:val="24"/>
          <w:szCs w:val="22"/>
        </w:rPr>
        <w:t>）</w:t>
      </w:r>
      <w:r>
        <w:rPr>
          <w:rFonts w:hint="eastAsia"/>
        </w:rPr>
        <w:t xml:space="preserve"> </w:t>
      </w:r>
    </w:p>
    <w:p w:rsidR="00B91ACD" w:rsidRPr="00A33FD8" w:rsidRDefault="008100C0" w:rsidP="00B91ACD">
      <w:pPr>
        <w:keepLines w:val="0"/>
        <w:rPr>
          <w:rFonts w:eastAsia="黑体"/>
          <w:color w:val="auto"/>
          <w:szCs w:val="24"/>
        </w:rPr>
      </w:pPr>
      <w:r>
        <w:rPr>
          <w:rFonts w:eastAsia="黑体" w:hint="eastAsia"/>
          <w:color w:val="auto"/>
          <w:szCs w:val="24"/>
        </w:rPr>
        <w:t>D</w:t>
      </w:r>
      <w:r w:rsidR="00B91ACD" w:rsidRPr="00A33FD8">
        <w:rPr>
          <w:rFonts w:eastAsia="黑体"/>
          <w:color w:val="auto"/>
          <w:szCs w:val="24"/>
        </w:rPr>
        <w:t>.2</w:t>
      </w:r>
      <w:r w:rsidR="00B91ACD" w:rsidRPr="00A33FD8">
        <w:rPr>
          <w:rFonts w:eastAsia="黑体" w:hAnsi="黑体"/>
          <w:color w:val="auto"/>
          <w:szCs w:val="24"/>
        </w:rPr>
        <w:t>方差和灵敏度系数</w:t>
      </w:r>
    </w:p>
    <w:p w:rsidR="00B91ACD" w:rsidRPr="00A33FD8" w:rsidRDefault="00B91ACD" w:rsidP="000768FC">
      <w:pPr>
        <w:keepLines w:val="0"/>
        <w:tabs>
          <w:tab w:val="left" w:pos="720"/>
        </w:tabs>
        <w:spacing w:beforeLines="50"/>
        <w:ind w:firstLineChars="250" w:firstLine="600"/>
        <w:rPr>
          <w:rFonts w:eastAsiaTheme="minorEastAsia"/>
          <w:color w:val="auto"/>
          <w:szCs w:val="21"/>
        </w:rPr>
      </w:pPr>
      <w:r w:rsidRPr="00A33FD8">
        <w:rPr>
          <w:color w:val="auto"/>
        </w:rPr>
        <w:t>依据</w:t>
      </w:r>
      <w:r w:rsidRPr="00A33FD8">
        <w:rPr>
          <w:color w:val="auto"/>
          <w:position w:val="-14"/>
        </w:rPr>
        <w:object w:dxaOrig="2620" w:dyaOrig="440">
          <v:shape id="_x0000_i1077" type="#_x0000_t75" style="width:151.5pt;height:25.9pt" o:ole="">
            <v:imagedata r:id="rId50" o:title=""/>
          </v:shape>
          <o:OLEObject Type="Embed" ProgID="Equation.3" ShapeID="_x0000_i1077" DrawAspect="Content" ObjectID="_1818412033" r:id="rId120"/>
        </w:object>
      </w:r>
      <w:r w:rsidRPr="00A33FD8">
        <w:rPr>
          <w:rFonts w:eastAsiaTheme="minorEastAsia"/>
          <w:color w:val="auto"/>
          <w:szCs w:val="21"/>
        </w:rPr>
        <w:t>，</w:t>
      </w:r>
      <w:r w:rsidR="00CC1721">
        <w:rPr>
          <w:rFonts w:hint="eastAsia"/>
          <w:color w:val="auto"/>
        </w:rPr>
        <w:t>对公式</w:t>
      </w:r>
      <w:r w:rsidR="00CC1721">
        <w:rPr>
          <w:rFonts w:hint="eastAsia"/>
        </w:rPr>
        <w:t>（</w:t>
      </w:r>
      <w:r w:rsidR="008100C0">
        <w:rPr>
          <w:rFonts w:hAnsi="宋体" w:hint="eastAsia"/>
        </w:rPr>
        <w:t>D</w:t>
      </w:r>
      <w:r w:rsidR="00CC1721">
        <w:rPr>
          <w:rFonts w:hAnsi="宋体" w:hint="eastAsia"/>
        </w:rPr>
        <w:t>.2</w:t>
      </w:r>
      <w:r w:rsidR="00CC1721">
        <w:rPr>
          <w:rFonts w:hint="eastAsia"/>
        </w:rPr>
        <w:t>）</w:t>
      </w:r>
      <w:r w:rsidRPr="00A33FD8">
        <w:rPr>
          <w:color w:val="auto"/>
        </w:rPr>
        <w:t>求导，</w:t>
      </w:r>
      <w:r>
        <w:rPr>
          <w:rFonts w:hint="eastAsia"/>
          <w:color w:val="auto"/>
        </w:rPr>
        <w:t>可得</w:t>
      </w:r>
      <w:r w:rsidRPr="00A33FD8">
        <w:rPr>
          <w:rFonts w:eastAsiaTheme="minorEastAsia"/>
          <w:color w:val="auto"/>
          <w:szCs w:val="21"/>
        </w:rPr>
        <w:t>：</w:t>
      </w:r>
    </w:p>
    <w:p w:rsidR="00B91ACD" w:rsidRDefault="00B91ACD" w:rsidP="000768FC">
      <w:pPr>
        <w:keepLines w:val="0"/>
        <w:tabs>
          <w:tab w:val="left" w:pos="720"/>
        </w:tabs>
        <w:spacing w:beforeLines="50"/>
        <w:ind w:firstLineChars="300" w:firstLine="720"/>
        <w:rPr>
          <w:color w:val="auto"/>
        </w:rPr>
      </w:pPr>
      <w:r w:rsidRPr="004A0857">
        <w:rPr>
          <w:color w:val="auto"/>
          <w:position w:val="-14"/>
        </w:rPr>
        <w:object w:dxaOrig="2380" w:dyaOrig="400">
          <v:shape id="_x0000_i1078" type="#_x0000_t75" style="width:148.6pt;height:21.9pt" o:ole="">
            <v:imagedata r:id="rId121" o:title=""/>
          </v:shape>
          <o:OLEObject Type="Embed" ProgID="Equation.DSMT4" ShapeID="_x0000_i1078" DrawAspect="Content" ObjectID="_1818412034" r:id="rId122"/>
        </w:object>
      </w:r>
      <w:r>
        <w:rPr>
          <w:rFonts w:hint="eastAsia"/>
          <w:color w:val="auto"/>
        </w:rPr>
        <w:t xml:space="preserve">   </w:t>
      </w:r>
    </w:p>
    <w:p w:rsidR="00B91ACD" w:rsidRDefault="00B91ACD" w:rsidP="000768FC">
      <w:pPr>
        <w:keepLines w:val="0"/>
        <w:tabs>
          <w:tab w:val="left" w:pos="720"/>
        </w:tabs>
        <w:spacing w:beforeLines="50"/>
        <w:ind w:firstLineChars="300" w:firstLine="720"/>
        <w:rPr>
          <w:color w:val="auto"/>
        </w:rPr>
      </w:pPr>
      <w:r>
        <w:rPr>
          <w:rFonts w:hint="eastAsia"/>
          <w:color w:val="auto"/>
        </w:rPr>
        <w:t xml:space="preserve">   </w:t>
      </w:r>
      <w:r w:rsidR="006E1BE2" w:rsidRPr="001324F3">
        <w:rPr>
          <w:position w:val="-94"/>
        </w:rPr>
        <w:object w:dxaOrig="2260" w:dyaOrig="1660">
          <v:shape id="_x0000_i1079" type="#_x0000_t75" style="width:112.9pt;height:82.35pt" o:ole="">
            <v:imagedata r:id="rId123" o:title=""/>
          </v:shape>
          <o:OLEObject Type="Embed" ProgID="Equation.DSMT4" ShapeID="_x0000_i1079" DrawAspect="Content" ObjectID="_1818412035" r:id="rId124"/>
        </w:object>
      </w:r>
      <w:r>
        <w:rPr>
          <w:rFonts w:hint="eastAsia"/>
        </w:rPr>
        <w:t xml:space="preserve">         </w:t>
      </w:r>
    </w:p>
    <w:p w:rsidR="00B91ACD" w:rsidRDefault="00B91ACD" w:rsidP="000768FC">
      <w:pPr>
        <w:keepLines w:val="0"/>
        <w:tabs>
          <w:tab w:val="left" w:pos="720"/>
        </w:tabs>
        <w:spacing w:beforeLines="50"/>
        <w:ind w:firstLineChars="150" w:firstLine="360"/>
        <w:rPr>
          <w:color w:val="auto"/>
        </w:rPr>
      </w:pPr>
      <w:r>
        <w:rPr>
          <w:rFonts w:hint="eastAsia"/>
          <w:color w:val="auto"/>
        </w:rPr>
        <w:t>合成标准不确定度为</w:t>
      </w:r>
    </w:p>
    <w:p w:rsidR="00B91ACD" w:rsidRPr="008100C0" w:rsidRDefault="006E1BE2" w:rsidP="000768FC">
      <w:pPr>
        <w:keepLines w:val="0"/>
        <w:tabs>
          <w:tab w:val="left" w:pos="720"/>
        </w:tabs>
        <w:spacing w:beforeLines="50"/>
        <w:ind w:firstLineChars="1100" w:firstLine="2640"/>
        <w:rPr>
          <w:rFonts w:eastAsia="黑体" w:hAnsi="黑体"/>
          <w:color w:val="auto"/>
          <w:szCs w:val="24"/>
        </w:rPr>
      </w:pPr>
      <w:r w:rsidRPr="008100C0">
        <w:rPr>
          <w:rFonts w:eastAsia="黑体" w:hAnsi="黑体"/>
          <w:color w:val="auto"/>
          <w:szCs w:val="24"/>
        </w:rPr>
        <w:object w:dxaOrig="3379" w:dyaOrig="480">
          <v:shape id="_x0000_i1080" type="#_x0000_t75" style="width:168.2pt;height:23.6pt" o:ole="">
            <v:imagedata r:id="rId125" o:title=""/>
          </v:shape>
          <o:OLEObject Type="Embed" ProgID="Equation.DSMT4" ShapeID="_x0000_i1080" DrawAspect="Content" ObjectID="_1818412036" r:id="rId126"/>
        </w:object>
      </w:r>
      <w:r w:rsidR="00B91ACD" w:rsidRPr="008100C0">
        <w:rPr>
          <w:rFonts w:eastAsia="黑体" w:hAnsi="黑体" w:hint="eastAsia"/>
          <w:color w:val="auto"/>
          <w:szCs w:val="24"/>
        </w:rPr>
        <w:t xml:space="preserve">                      </w:t>
      </w:r>
      <w:r w:rsidR="00B91ACD" w:rsidRPr="008100C0">
        <w:rPr>
          <w:rFonts w:eastAsia="黑体" w:hAnsi="黑体" w:hint="eastAsia"/>
          <w:color w:val="auto"/>
          <w:szCs w:val="24"/>
        </w:rPr>
        <w:t>（</w:t>
      </w:r>
      <w:r w:rsidR="008100C0">
        <w:rPr>
          <w:rFonts w:eastAsia="黑体" w:hAnsi="黑体" w:hint="eastAsia"/>
          <w:color w:val="auto"/>
          <w:szCs w:val="24"/>
        </w:rPr>
        <w:t>D</w:t>
      </w:r>
      <w:r w:rsidR="00B91ACD" w:rsidRPr="008100C0">
        <w:rPr>
          <w:rFonts w:eastAsia="黑体" w:hAnsi="黑体" w:hint="eastAsia"/>
          <w:color w:val="auto"/>
          <w:szCs w:val="24"/>
        </w:rPr>
        <w:t>.3</w:t>
      </w:r>
      <w:r w:rsidR="00B91ACD" w:rsidRPr="008100C0">
        <w:rPr>
          <w:rFonts w:eastAsia="黑体" w:hAnsi="黑体" w:hint="eastAsia"/>
          <w:color w:val="auto"/>
          <w:szCs w:val="24"/>
        </w:rPr>
        <w:t>）</w:t>
      </w:r>
    </w:p>
    <w:p w:rsidR="00F674E2" w:rsidRPr="008100C0" w:rsidRDefault="008100C0" w:rsidP="007C2193">
      <w:pPr>
        <w:pStyle w:val="32"/>
        <w:rPr>
          <w:rFonts w:ascii="Times New Roman" w:eastAsia="黑体" w:hAnsi="黑体"/>
          <w:sz w:val="24"/>
          <w:szCs w:val="24"/>
        </w:rPr>
      </w:pPr>
      <w:bookmarkStart w:id="260" w:name="OLE_LINK62"/>
      <w:bookmarkStart w:id="261" w:name="OLE_LINK63"/>
      <w:r>
        <w:rPr>
          <w:rFonts w:ascii="Times New Roman" w:eastAsia="黑体" w:hAnsi="黑体" w:hint="eastAsia"/>
          <w:sz w:val="24"/>
          <w:szCs w:val="24"/>
        </w:rPr>
        <w:t>D</w:t>
      </w:r>
      <w:r w:rsidR="00CF5C0F" w:rsidRPr="008100C0">
        <w:rPr>
          <w:rFonts w:ascii="Times New Roman" w:eastAsia="黑体" w:hAnsi="黑体"/>
          <w:sz w:val="24"/>
          <w:szCs w:val="24"/>
        </w:rPr>
        <w:t>.</w:t>
      </w:r>
      <w:r w:rsidR="00000F52" w:rsidRPr="008100C0">
        <w:rPr>
          <w:rFonts w:ascii="Times New Roman" w:eastAsia="黑体" w:hAnsi="黑体"/>
          <w:sz w:val="24"/>
          <w:szCs w:val="24"/>
        </w:rPr>
        <w:t>3</w:t>
      </w:r>
      <w:r w:rsidR="00F674E2" w:rsidRPr="008100C0">
        <w:rPr>
          <w:rFonts w:ascii="Times New Roman" w:eastAsia="黑体" w:hAnsi="黑体"/>
          <w:sz w:val="24"/>
          <w:szCs w:val="24"/>
        </w:rPr>
        <w:t>标准不确定度分量</w:t>
      </w:r>
      <w:r w:rsidR="004B48BA" w:rsidRPr="008100C0">
        <w:rPr>
          <w:rFonts w:ascii="Times New Roman" w:eastAsia="黑体" w:hAnsi="黑体"/>
          <w:sz w:val="24"/>
          <w:szCs w:val="24"/>
        </w:rPr>
        <w:t>评定</w:t>
      </w:r>
    </w:p>
    <w:p w:rsidR="00713DDA" w:rsidRPr="00A33FD8" w:rsidRDefault="008100C0" w:rsidP="004611A4">
      <w:pPr>
        <w:keepLines w:val="0"/>
        <w:spacing w:after="0"/>
        <w:rPr>
          <w:color w:val="auto"/>
        </w:rPr>
      </w:pPr>
      <w:bookmarkStart w:id="262" w:name="OLE_LINK16"/>
      <w:r>
        <w:rPr>
          <w:rFonts w:hint="eastAsia"/>
          <w:color w:val="auto"/>
        </w:rPr>
        <w:lastRenderedPageBreak/>
        <w:t>D</w:t>
      </w:r>
      <w:r w:rsidR="00F32391" w:rsidRPr="00A33FD8">
        <w:rPr>
          <w:color w:val="auto"/>
        </w:rPr>
        <w:t>.</w:t>
      </w:r>
      <w:r w:rsidR="00000F52" w:rsidRPr="00A33FD8">
        <w:rPr>
          <w:color w:val="auto"/>
        </w:rPr>
        <w:t>3</w:t>
      </w:r>
      <w:r w:rsidR="00583C46" w:rsidRPr="00A33FD8">
        <w:rPr>
          <w:color w:val="auto"/>
        </w:rPr>
        <w:t xml:space="preserve">.1 </w:t>
      </w:r>
      <w:r w:rsidR="00E067AE" w:rsidRPr="00A33FD8">
        <w:rPr>
          <w:color w:val="auto"/>
          <w:position w:val="-12"/>
        </w:rPr>
        <w:object w:dxaOrig="220" w:dyaOrig="360">
          <v:shape id="_x0000_i1081" type="#_x0000_t75" style="width:10.35pt;height:18.45pt" o:ole="">
            <v:imagedata r:id="rId127" o:title=""/>
          </v:shape>
          <o:OLEObject Type="Embed" ProgID="Equation.DSMT4" ShapeID="_x0000_i1081" DrawAspect="Content" ObjectID="_1818412037" r:id="rId128"/>
        </w:object>
      </w:r>
      <w:r w:rsidR="00583C46" w:rsidRPr="00A33FD8">
        <w:rPr>
          <w:color w:val="auto"/>
        </w:rPr>
        <w:t>引入的不确定度分量</w:t>
      </w:r>
      <w:bookmarkStart w:id="263" w:name="OLE_LINK99"/>
      <w:r w:rsidR="00E067AE" w:rsidRPr="00E067AE">
        <w:rPr>
          <w:color w:val="auto"/>
          <w:position w:val="-12"/>
        </w:rPr>
        <w:object w:dxaOrig="520" w:dyaOrig="360">
          <v:shape id="_x0000_i1082" type="#_x0000_t75" style="width:26.5pt;height:18.45pt" o:ole="">
            <v:imagedata r:id="rId129" o:title=""/>
          </v:shape>
          <o:OLEObject Type="Embed" ProgID="Equation.DSMT4" ShapeID="_x0000_i1082" DrawAspect="Content" ObjectID="_1818412038" r:id="rId130"/>
        </w:object>
      </w:r>
      <w:bookmarkEnd w:id="263"/>
    </w:p>
    <w:p w:rsidR="00583C46" w:rsidRPr="00A33FD8" w:rsidRDefault="008100C0" w:rsidP="004611A4">
      <w:pPr>
        <w:keepLines w:val="0"/>
        <w:rPr>
          <w:color w:val="auto"/>
        </w:rPr>
      </w:pPr>
      <w:r>
        <w:rPr>
          <w:rFonts w:hint="eastAsia"/>
          <w:color w:val="auto"/>
          <w:szCs w:val="20"/>
        </w:rPr>
        <w:t>D</w:t>
      </w:r>
      <w:r w:rsidR="00F32391" w:rsidRPr="00A33FD8">
        <w:rPr>
          <w:color w:val="auto"/>
          <w:szCs w:val="20"/>
        </w:rPr>
        <w:t>.</w:t>
      </w:r>
      <w:r w:rsidR="00000F52" w:rsidRPr="00A33FD8">
        <w:rPr>
          <w:color w:val="auto"/>
          <w:szCs w:val="20"/>
        </w:rPr>
        <w:t>3</w:t>
      </w:r>
      <w:r w:rsidR="00583C46" w:rsidRPr="00A33FD8">
        <w:rPr>
          <w:color w:val="auto"/>
          <w:szCs w:val="20"/>
        </w:rPr>
        <w:t>.1.1</w:t>
      </w:r>
      <w:bookmarkStart w:id="264" w:name="OLE_LINK5"/>
      <w:bookmarkStart w:id="265" w:name="OLE_LINK6"/>
      <w:r w:rsidR="00583C46" w:rsidRPr="00A33FD8">
        <w:rPr>
          <w:color w:val="auto"/>
          <w:szCs w:val="20"/>
        </w:rPr>
        <w:t>测量重复性</w:t>
      </w:r>
      <w:r w:rsidR="00583C46" w:rsidRPr="00A33FD8">
        <w:rPr>
          <w:color w:val="auto"/>
          <w:position w:val="-10"/>
        </w:rPr>
        <w:object w:dxaOrig="320" w:dyaOrig="340">
          <v:shape id="_x0000_i1083" type="#_x0000_t75" style="width:17.3pt;height:18.45pt" o:ole="">
            <v:imagedata r:id="rId72" o:title=""/>
          </v:shape>
          <o:OLEObject Type="Embed" ProgID="Equation.3" ShapeID="_x0000_i1083" DrawAspect="Content" ObjectID="_1818412039" r:id="rId131"/>
        </w:object>
      </w:r>
    </w:p>
    <w:bookmarkEnd w:id="264"/>
    <w:bookmarkEnd w:id="265"/>
    <w:p w:rsidR="00D74A62" w:rsidRPr="00D91BBD" w:rsidRDefault="00D91BBD" w:rsidP="00D74A62">
      <w:pPr>
        <w:keepLines w:val="0"/>
        <w:ind w:firstLineChars="200" w:firstLine="480"/>
        <w:rPr>
          <w:color w:val="auto"/>
          <w:szCs w:val="20"/>
        </w:rPr>
      </w:pPr>
      <w:r>
        <w:rPr>
          <w:rFonts w:hint="eastAsia"/>
          <w:color w:val="auto"/>
        </w:rPr>
        <w:t>使用扫描仪对同一个标靶扫描</w:t>
      </w:r>
      <w:r>
        <w:rPr>
          <w:color w:val="auto"/>
        </w:rPr>
        <w:t>10</w:t>
      </w:r>
      <w:r>
        <w:rPr>
          <w:rFonts w:hint="eastAsia"/>
          <w:color w:val="auto"/>
        </w:rPr>
        <w:t>次，重复性和</w:t>
      </w:r>
      <w:r>
        <w:rPr>
          <w:color w:val="auto"/>
        </w:rPr>
        <w:t>C.3.1.1</w:t>
      </w:r>
      <w:r>
        <w:rPr>
          <w:rFonts w:hint="eastAsia"/>
          <w:color w:val="auto"/>
        </w:rPr>
        <w:t>一样，可得</w:t>
      </w:r>
      <w:r w:rsidRPr="00C00586">
        <w:rPr>
          <w:color w:val="auto"/>
          <w:position w:val="-12"/>
        </w:rPr>
        <w:object w:dxaOrig="1480" w:dyaOrig="360">
          <v:shape id="_x0000_i1084" type="#_x0000_t75" style="width:76.05pt;height:18.45pt" o:ole="">
            <v:imagedata r:id="rId77" o:title=""/>
          </v:shape>
          <o:OLEObject Type="Embed" ProgID="Equation.DSMT4" ShapeID="_x0000_i1084" DrawAspect="Content" ObjectID="_1818412040" r:id="rId132"/>
        </w:object>
      </w:r>
      <w:r>
        <w:rPr>
          <w:rFonts w:hint="eastAsia"/>
          <w:color w:val="auto"/>
        </w:rPr>
        <w:t>。</w:t>
      </w:r>
      <w:r>
        <w:rPr>
          <w:color w:val="auto"/>
          <w:szCs w:val="20"/>
        </w:rPr>
        <w:t xml:space="preserve"> </w:t>
      </w:r>
    </w:p>
    <w:p w:rsidR="00F674E2" w:rsidRPr="00A33FD8" w:rsidRDefault="008100C0" w:rsidP="004611A4">
      <w:pPr>
        <w:keepLines w:val="0"/>
        <w:adjustRightInd w:val="0"/>
        <w:outlineLvl w:val="0"/>
        <w:rPr>
          <w:color w:val="auto"/>
          <w:szCs w:val="20"/>
        </w:rPr>
      </w:pPr>
      <w:r>
        <w:rPr>
          <w:rFonts w:hint="eastAsia"/>
          <w:color w:val="auto"/>
        </w:rPr>
        <w:t>D</w:t>
      </w:r>
      <w:r w:rsidR="00F32391" w:rsidRPr="00A33FD8">
        <w:rPr>
          <w:color w:val="auto"/>
        </w:rPr>
        <w:t>.</w:t>
      </w:r>
      <w:r w:rsidR="00000F52" w:rsidRPr="00A33FD8">
        <w:rPr>
          <w:color w:val="auto"/>
        </w:rPr>
        <w:t>3</w:t>
      </w:r>
      <w:r w:rsidR="00F674E2" w:rsidRPr="00A33FD8">
        <w:rPr>
          <w:color w:val="auto"/>
        </w:rPr>
        <w:t>.</w:t>
      </w:r>
      <w:r w:rsidR="00583C46" w:rsidRPr="00A33FD8">
        <w:rPr>
          <w:color w:val="auto"/>
        </w:rPr>
        <w:t>1.</w:t>
      </w:r>
      <w:r w:rsidR="00365F56" w:rsidRPr="00A33FD8">
        <w:rPr>
          <w:color w:val="auto"/>
        </w:rPr>
        <w:t>2</w:t>
      </w:r>
      <w:r w:rsidR="00BF48AB" w:rsidRPr="00A33FD8">
        <w:rPr>
          <w:color w:val="auto"/>
        </w:rPr>
        <w:t>选点误差</w:t>
      </w:r>
      <w:r w:rsidR="001D01EB" w:rsidRPr="00A33FD8">
        <w:rPr>
          <w:color w:val="auto"/>
          <w:position w:val="-10"/>
        </w:rPr>
        <w:object w:dxaOrig="320" w:dyaOrig="340">
          <v:shape id="_x0000_i1085" type="#_x0000_t75" style="width:17.3pt;height:18.45pt" o:ole="">
            <v:imagedata r:id="rId79" o:title=""/>
          </v:shape>
          <o:OLEObject Type="Embed" ProgID="Equation.3" ShapeID="_x0000_i1085" DrawAspect="Content" ObjectID="_1818412041" r:id="rId133"/>
        </w:object>
      </w:r>
    </w:p>
    <w:p w:rsidR="00D74A62" w:rsidRPr="00A33FD8" w:rsidRDefault="00221DDF" w:rsidP="00BF48AB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在测量相对精度时，从软件中去选择其特征点，</w:t>
      </w:r>
      <w:r w:rsidR="00BF48AB" w:rsidRPr="00A33FD8">
        <w:rPr>
          <w:color w:val="auto"/>
        </w:rPr>
        <w:t>由于在点云中量</w:t>
      </w:r>
      <w:proofErr w:type="gramStart"/>
      <w:r w:rsidR="00BF48AB" w:rsidRPr="00A33FD8">
        <w:rPr>
          <w:color w:val="auto"/>
        </w:rPr>
        <w:t>取特征物</w:t>
      </w:r>
      <w:proofErr w:type="gramEnd"/>
      <w:r w:rsidR="00BF48AB" w:rsidRPr="00A33FD8">
        <w:rPr>
          <w:color w:val="auto"/>
        </w:rPr>
        <w:t>尺寸数据时是手动选点，存在人工选点误差，</w:t>
      </w:r>
      <w:r w:rsidR="00D615F1" w:rsidRPr="00A33FD8">
        <w:rPr>
          <w:color w:val="auto"/>
        </w:rPr>
        <w:t>而</w:t>
      </w:r>
      <w:r w:rsidRPr="00A33FD8">
        <w:rPr>
          <w:color w:val="auto"/>
        </w:rPr>
        <w:t>在选取</w:t>
      </w:r>
      <w:r w:rsidR="00D615F1" w:rsidRPr="00A33FD8">
        <w:rPr>
          <w:color w:val="auto"/>
        </w:rPr>
        <w:t>特征点时存在选择的点位误差，点位误差</w:t>
      </w:r>
      <w:r w:rsidR="00D74A62" w:rsidRPr="00A33FD8">
        <w:rPr>
          <w:color w:val="auto"/>
        </w:rPr>
        <w:t>可根据点云厚度确定其选取误差，实验使用的欧思</w:t>
      </w:r>
      <w:proofErr w:type="gramStart"/>
      <w:r w:rsidR="00D74A62" w:rsidRPr="00A33FD8">
        <w:rPr>
          <w:color w:val="auto"/>
        </w:rPr>
        <w:t>徕</w:t>
      </w:r>
      <w:proofErr w:type="gramEnd"/>
      <w:r w:rsidR="00D74A62" w:rsidRPr="00A33FD8">
        <w:rPr>
          <w:color w:val="auto"/>
        </w:rPr>
        <w:t>RL6</w:t>
      </w:r>
      <w:r w:rsidR="00D74A62" w:rsidRPr="00A33FD8">
        <w:rPr>
          <w:color w:val="auto"/>
        </w:rPr>
        <w:t>扫描仪点</w:t>
      </w:r>
      <w:proofErr w:type="gramStart"/>
      <w:r w:rsidR="00D74A62" w:rsidRPr="00A33FD8">
        <w:rPr>
          <w:color w:val="auto"/>
        </w:rPr>
        <w:t>云数据</w:t>
      </w:r>
      <w:proofErr w:type="gramEnd"/>
      <w:r w:rsidR="00D74A62" w:rsidRPr="00A33FD8">
        <w:rPr>
          <w:color w:val="auto"/>
        </w:rPr>
        <w:t>厚度为</w:t>
      </w:r>
      <w:r w:rsidR="00CA443B" w:rsidRPr="00A33FD8">
        <w:rPr>
          <w:color w:val="auto"/>
        </w:rPr>
        <w:t>2</w:t>
      </w:r>
      <w:r w:rsidR="00D615F1" w:rsidRPr="00A33FD8">
        <w:rPr>
          <w:color w:val="auto"/>
        </w:rPr>
        <w:t>.0</w:t>
      </w:r>
      <w:r w:rsidR="00D74A62" w:rsidRPr="00A33FD8">
        <w:rPr>
          <w:color w:val="auto"/>
        </w:rPr>
        <w:t>cm</w:t>
      </w:r>
      <w:r w:rsidR="00D74A62" w:rsidRPr="00A33FD8">
        <w:rPr>
          <w:color w:val="auto"/>
        </w:rPr>
        <w:t>，</w:t>
      </w:r>
      <w:r w:rsidR="00CA443B" w:rsidRPr="00A33FD8">
        <w:rPr>
          <w:color w:val="auto"/>
        </w:rPr>
        <w:t>假设</w:t>
      </w:r>
      <w:r w:rsidR="00D74A62" w:rsidRPr="00A33FD8">
        <w:rPr>
          <w:color w:val="auto"/>
        </w:rPr>
        <w:t>服从</w:t>
      </w:r>
      <w:r w:rsidR="00CA443B" w:rsidRPr="00A33FD8">
        <w:rPr>
          <w:color w:val="auto"/>
        </w:rPr>
        <w:t>三角</w:t>
      </w:r>
      <w:r w:rsidR="00D74A62" w:rsidRPr="00A33FD8">
        <w:rPr>
          <w:color w:val="auto"/>
        </w:rPr>
        <w:t>分布</w:t>
      </w:r>
      <w:r w:rsidR="00D615F1" w:rsidRPr="00A33FD8">
        <w:rPr>
          <w:color w:val="auto"/>
        </w:rPr>
        <w:t>，且每次选取三次</w:t>
      </w:r>
      <w:r w:rsidR="00CA443B" w:rsidRPr="00A33FD8">
        <w:rPr>
          <w:color w:val="auto"/>
        </w:rPr>
        <w:t>取平均值</w:t>
      </w:r>
      <w:r w:rsidR="00D615F1" w:rsidRPr="00A33FD8">
        <w:rPr>
          <w:color w:val="auto"/>
        </w:rPr>
        <w:t>，所以</w:t>
      </w:r>
    </w:p>
    <w:p w:rsidR="00221DDF" w:rsidRPr="00A33FD8" w:rsidRDefault="00CA443B" w:rsidP="00D615F1">
      <w:pPr>
        <w:keepLines w:val="0"/>
        <w:adjustRightInd w:val="0"/>
        <w:ind w:firstLineChars="1200" w:firstLine="2880"/>
        <w:rPr>
          <w:color w:val="auto"/>
          <w:position w:val="-28"/>
        </w:rPr>
      </w:pPr>
      <w:r w:rsidRPr="00A33FD8">
        <w:rPr>
          <w:color w:val="auto"/>
          <w:position w:val="-28"/>
        </w:rPr>
        <w:object w:dxaOrig="2340" w:dyaOrig="660">
          <v:shape id="_x0000_i1086" type="#_x0000_t75" style="width:115.2pt;height:31.7pt" o:ole="">
            <v:imagedata r:id="rId81" o:title=""/>
          </v:shape>
          <o:OLEObject Type="Embed" ProgID="Equation.DSMT4" ShapeID="_x0000_i1086" DrawAspect="Content" ObjectID="_1818412042" r:id="rId134"/>
        </w:object>
      </w:r>
    </w:p>
    <w:p w:rsidR="00946703" w:rsidRPr="00A33FD8" w:rsidRDefault="00612B21" w:rsidP="004611A4">
      <w:pPr>
        <w:pStyle w:val="aff9"/>
        <w:adjustRightInd w:val="0"/>
        <w:spacing w:line="360" w:lineRule="auto"/>
        <w:ind w:firstLineChars="150" w:firstLine="315"/>
        <w:outlineLvl w:val="0"/>
        <w:rPr>
          <w:rFonts w:ascii="Times New Roman" w:hAnsi="Times New Roman" w:cs="Times New Roman"/>
          <w:sz w:val="24"/>
        </w:rPr>
      </w:pPr>
      <w:r w:rsidRPr="00A33FD8">
        <w:rPr>
          <w:rFonts w:ascii="Times New Roman" w:hAnsi="Times New Roman" w:cs="Times New Roman"/>
          <w:position w:val="-12"/>
        </w:rPr>
        <w:object w:dxaOrig="300" w:dyaOrig="360">
          <v:shape id="_x0000_i1087" type="#_x0000_t75" style="width:15.55pt;height:18.45pt" o:ole="">
            <v:imagedata r:id="rId135" o:title=""/>
          </v:shape>
          <o:OLEObject Type="Embed" ProgID="Equation.3" ShapeID="_x0000_i1087" DrawAspect="Content" ObjectID="_1818412043" r:id="rId136"/>
        </w:object>
      </w:r>
      <w:r w:rsidRPr="00A33FD8">
        <w:rPr>
          <w:rFonts w:ascii="Times New Roman" w:hAnsi="Times New Roman" w:cs="Times New Roman"/>
          <w:sz w:val="24"/>
        </w:rPr>
        <w:t>引入的不确定度分量</w:t>
      </w:r>
      <w:r w:rsidRPr="00A33FD8">
        <w:rPr>
          <w:rFonts w:ascii="Times New Roman" w:hAnsi="Times New Roman" w:cs="Times New Roman"/>
          <w:position w:val="-10"/>
          <w:sz w:val="24"/>
        </w:rPr>
        <w:object w:dxaOrig="240" w:dyaOrig="340">
          <v:shape id="_x0000_i1088" type="#_x0000_t75" style="width:12.1pt;height:18.45pt" o:ole="">
            <v:imagedata r:id="rId137" o:title=""/>
          </v:shape>
          <o:OLEObject Type="Embed" ProgID="Equation.3" ShapeID="_x0000_i1088" DrawAspect="Content" ObjectID="_1818412044" r:id="rId138"/>
        </w:object>
      </w:r>
      <w:r w:rsidRPr="00A33FD8">
        <w:rPr>
          <w:rFonts w:ascii="Times New Roman" w:hAnsi="Times New Roman" w:cs="Times New Roman"/>
          <w:sz w:val="24"/>
        </w:rPr>
        <w:t>合成</w:t>
      </w:r>
      <w:r w:rsidR="00946703" w:rsidRPr="00A33FD8">
        <w:rPr>
          <w:rFonts w:ascii="Times New Roman" w:hAnsi="Times New Roman" w:cs="Times New Roman"/>
          <w:sz w:val="24"/>
        </w:rPr>
        <w:t>：</w:t>
      </w:r>
    </w:p>
    <w:p w:rsidR="00946703" w:rsidRPr="00A33FD8" w:rsidRDefault="0003378A" w:rsidP="00004919">
      <w:pPr>
        <w:pStyle w:val="aff9"/>
        <w:adjustRightInd w:val="0"/>
        <w:spacing w:line="360" w:lineRule="auto"/>
        <w:ind w:firstLineChars="150" w:firstLine="360"/>
        <w:jc w:val="center"/>
        <w:outlineLvl w:val="0"/>
        <w:rPr>
          <w:rFonts w:ascii="Times New Roman" w:hAnsi="Times New Roman" w:cs="Times New Roman"/>
        </w:rPr>
      </w:pPr>
      <w:r w:rsidRPr="00A33FD8">
        <w:rPr>
          <w:rFonts w:ascii="Times New Roman" w:hAnsi="Times New Roman" w:cs="Times New Roman"/>
          <w:position w:val="-14"/>
          <w:sz w:val="24"/>
        </w:rPr>
        <w:object w:dxaOrig="3739" w:dyaOrig="460">
          <v:shape id="_x0000_i1089" type="#_x0000_t75" style="width:187.8pt;height:24.2pt" o:ole="">
            <v:imagedata r:id="rId139" o:title=""/>
          </v:shape>
          <o:OLEObject Type="Embed" ProgID="Equation.DSMT4" ShapeID="_x0000_i1089" DrawAspect="Content" ObjectID="_1818412045" r:id="rId140"/>
        </w:object>
      </w:r>
    </w:p>
    <w:p w:rsidR="008778B3" w:rsidRPr="00A33FD8" w:rsidRDefault="008100C0" w:rsidP="008778B3">
      <w:pPr>
        <w:pStyle w:val="aff9"/>
        <w:spacing w:line="360" w:lineRule="exact"/>
        <w:rPr>
          <w:rFonts w:ascii="Times New Roman" w:eastAsiaTheme="minorEastAsia" w:hAnsi="Times New Roman" w:cs="Times New Roman"/>
          <w:sz w:val="24"/>
        </w:rPr>
      </w:pPr>
      <w:r w:rsidRPr="008100C0">
        <w:rPr>
          <w:rFonts w:ascii="Times New Roman" w:hAnsi="Times New Roman" w:cs="Times New Roman" w:hint="eastAsia"/>
          <w:sz w:val="24"/>
          <w:szCs w:val="22"/>
        </w:rPr>
        <w:t>D</w:t>
      </w:r>
      <w:r w:rsidR="00F32391" w:rsidRPr="008100C0">
        <w:rPr>
          <w:rFonts w:ascii="Times New Roman" w:hAnsi="Times New Roman" w:cs="Times New Roman"/>
          <w:sz w:val="24"/>
          <w:szCs w:val="22"/>
        </w:rPr>
        <w:t>.</w:t>
      </w:r>
      <w:r w:rsidR="00000F52" w:rsidRPr="008100C0">
        <w:rPr>
          <w:rFonts w:ascii="Times New Roman" w:hAnsi="Times New Roman" w:cs="Times New Roman"/>
          <w:sz w:val="24"/>
          <w:szCs w:val="22"/>
        </w:rPr>
        <w:t>3</w:t>
      </w:r>
      <w:r w:rsidR="005171CF" w:rsidRPr="008100C0">
        <w:rPr>
          <w:rFonts w:ascii="Times New Roman" w:hAnsi="Times New Roman" w:cs="Times New Roman"/>
          <w:sz w:val="24"/>
          <w:szCs w:val="22"/>
        </w:rPr>
        <w:t>.</w:t>
      </w:r>
      <w:r w:rsidR="001D01EB" w:rsidRPr="008100C0">
        <w:rPr>
          <w:rFonts w:ascii="Times New Roman" w:hAnsi="Times New Roman" w:cs="Times New Roman"/>
          <w:sz w:val="24"/>
          <w:szCs w:val="22"/>
        </w:rPr>
        <w:t>2</w:t>
      </w:r>
      <w:r w:rsidR="00E067AE" w:rsidRPr="00A33FD8">
        <w:rPr>
          <w:rFonts w:ascii="Times New Roman" w:hAnsi="Times New Roman" w:cs="Times New Roman"/>
          <w:position w:val="-12"/>
        </w:rPr>
        <w:object w:dxaOrig="240" w:dyaOrig="360">
          <v:shape id="_x0000_i1090" type="#_x0000_t75" style="width:12.1pt;height:18.45pt" o:ole="">
            <v:imagedata r:id="rId141" o:title=""/>
          </v:shape>
          <o:OLEObject Type="Embed" ProgID="Equation.DSMT4" ShapeID="_x0000_i1090" DrawAspect="Content" ObjectID="_1818412046" r:id="rId142"/>
        </w:object>
      </w:r>
      <w:r w:rsidR="008778B3" w:rsidRPr="008100C0">
        <w:rPr>
          <w:rFonts w:ascii="Times New Roman" w:hAnsi="Times New Roman" w:cs="Times New Roman"/>
          <w:sz w:val="24"/>
        </w:rPr>
        <w:t>引入的不确定度分量</w:t>
      </w:r>
      <w:r w:rsidR="00E067AE" w:rsidRPr="00E067AE">
        <w:rPr>
          <w:rFonts w:ascii="Times New Roman" w:hAnsi="Times New Roman" w:cs="Times New Roman"/>
          <w:position w:val="-12"/>
        </w:rPr>
        <w:object w:dxaOrig="560" w:dyaOrig="360">
          <v:shape id="_x0000_i1091" type="#_x0000_t75" style="width:29.4pt;height:18.45pt" o:ole="">
            <v:imagedata r:id="rId143" o:title=""/>
          </v:shape>
          <o:OLEObject Type="Embed" ProgID="Equation.DSMT4" ShapeID="_x0000_i1091" DrawAspect="Content" ObjectID="_1818412047" r:id="rId144"/>
        </w:object>
      </w:r>
      <w:r w:rsidR="00EC50E2" w:rsidRPr="00A33FD8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8778B3" w:rsidRPr="00A33FD8" w:rsidRDefault="008100C0" w:rsidP="008778B3">
      <w:pPr>
        <w:pStyle w:val="aff9"/>
        <w:spacing w:line="360" w:lineRule="exact"/>
        <w:rPr>
          <w:rFonts w:ascii="Times New Roman" w:hAnsi="Times New Roman" w:cs="Times New Roman"/>
          <w:position w:val="-10"/>
        </w:rPr>
      </w:pPr>
      <w:r w:rsidRPr="008100C0">
        <w:rPr>
          <w:rFonts w:ascii="Times New Roman" w:hAnsi="Times New Roman" w:cs="Times New Roman" w:hint="eastAsia"/>
          <w:sz w:val="24"/>
        </w:rPr>
        <w:t>D</w:t>
      </w:r>
      <w:r w:rsidR="00EC50E2" w:rsidRPr="008100C0">
        <w:rPr>
          <w:rFonts w:ascii="Times New Roman" w:hAnsi="Times New Roman" w:cs="Times New Roman"/>
          <w:sz w:val="24"/>
        </w:rPr>
        <w:t>.3.2.1</w:t>
      </w:r>
      <w:r w:rsidR="00EC50E2" w:rsidRPr="008100C0">
        <w:rPr>
          <w:rFonts w:ascii="Times New Roman" w:hAnsi="Times New Roman" w:cs="Times New Roman"/>
          <w:sz w:val="24"/>
        </w:rPr>
        <w:t>由基线测量的不确定度计算的</w:t>
      </w:r>
      <w:r w:rsidR="00EC50E2" w:rsidRPr="00A33FD8">
        <w:rPr>
          <w:rFonts w:ascii="Times New Roman" w:eastAsiaTheme="minorEastAsia" w:hAnsi="Times New Roman" w:cs="Times New Roman"/>
          <w:sz w:val="24"/>
        </w:rPr>
        <w:t>分量</w:t>
      </w:r>
      <w:r w:rsidR="00EC50E2" w:rsidRPr="00A33FD8">
        <w:rPr>
          <w:rFonts w:ascii="Times New Roman" w:eastAsiaTheme="minorEastAsia" w:hAnsi="Times New Roman" w:cs="Times New Roman"/>
          <w:i/>
          <w:sz w:val="24"/>
        </w:rPr>
        <w:t>u</w:t>
      </w:r>
      <w:r w:rsidR="00EC50E2" w:rsidRPr="00A33FD8">
        <w:rPr>
          <w:rFonts w:ascii="Times New Roman" w:eastAsiaTheme="minorEastAsia" w:hAnsi="Times New Roman" w:cs="Times New Roman"/>
          <w:sz w:val="24"/>
          <w:vertAlign w:val="subscript"/>
        </w:rPr>
        <w:t>21</w:t>
      </w:r>
      <w:r w:rsidR="00EC50E2" w:rsidRPr="00A33FD8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8778B3" w:rsidRPr="00A33FD8" w:rsidRDefault="004C778C" w:rsidP="008778B3">
      <w:pPr>
        <w:keepLines w:val="0"/>
        <w:adjustRightInd w:val="0"/>
        <w:ind w:firstLineChars="250" w:firstLine="600"/>
        <w:rPr>
          <w:color w:val="auto"/>
          <w:position w:val="-10"/>
        </w:rPr>
      </w:pPr>
      <w:r w:rsidRPr="00A33FD8">
        <w:rPr>
          <w:rFonts w:eastAsiaTheme="minorEastAsia"/>
          <w:color w:val="auto"/>
        </w:rPr>
        <w:t>测距</w:t>
      </w:r>
      <w:r w:rsidR="008778B3" w:rsidRPr="00A33FD8">
        <w:rPr>
          <w:rFonts w:eastAsiaTheme="minorEastAsia"/>
          <w:color w:val="auto"/>
        </w:rPr>
        <w:t>基线有全站仪确定，最大</w:t>
      </w:r>
      <w:r w:rsidR="00E067AE">
        <w:rPr>
          <w:rFonts w:eastAsiaTheme="minorEastAsia"/>
          <w:color w:val="auto"/>
        </w:rPr>
        <w:t>允许误差</w:t>
      </w:r>
      <w:r w:rsidR="008778B3" w:rsidRPr="00A33FD8">
        <w:rPr>
          <w:rFonts w:eastAsiaTheme="minorEastAsia"/>
          <w:color w:val="auto"/>
        </w:rPr>
        <w:t>不超过</w:t>
      </w:r>
      <w:r w:rsidR="008778B3" w:rsidRPr="00A33FD8">
        <w:rPr>
          <w:rFonts w:eastAsiaTheme="minorEastAsia"/>
          <w:color w:val="auto"/>
        </w:rPr>
        <w:t>4mm</w:t>
      </w:r>
      <w:r w:rsidR="008778B3" w:rsidRPr="00A33FD8">
        <w:rPr>
          <w:rFonts w:eastAsiaTheme="minorEastAsia"/>
          <w:color w:val="auto"/>
        </w:rPr>
        <w:t>，估计其服从均匀分布，引入的标准不确定度分量为：</w:t>
      </w:r>
    </w:p>
    <w:p w:rsidR="008778B3" w:rsidRPr="00A33FD8" w:rsidRDefault="00E067AE" w:rsidP="008778B3">
      <w:pPr>
        <w:keepLines w:val="0"/>
        <w:adjustRightInd w:val="0"/>
        <w:ind w:firstLineChars="1400" w:firstLine="3360"/>
        <w:rPr>
          <w:color w:val="auto"/>
          <w:position w:val="-10"/>
        </w:rPr>
      </w:pPr>
      <w:r w:rsidRPr="00A33FD8">
        <w:rPr>
          <w:rFonts w:eastAsiaTheme="minorEastAsia"/>
          <w:color w:val="auto"/>
          <w:position w:val="-12"/>
        </w:rPr>
        <w:object w:dxaOrig="2340" w:dyaOrig="400">
          <v:shape id="_x0000_i1092" type="#_x0000_t75" style="width:117.5pt;height:20.15pt" o:ole="">
            <v:imagedata r:id="rId145" o:title=""/>
          </v:shape>
          <o:OLEObject Type="Embed" ProgID="Equation.DSMT4" ShapeID="_x0000_i1092" DrawAspect="Content" ObjectID="_1818412048" r:id="rId146"/>
        </w:object>
      </w:r>
      <w:r w:rsidR="008778B3" w:rsidRPr="00A33FD8">
        <w:rPr>
          <w:rFonts w:eastAsiaTheme="minorEastAsia"/>
          <w:color w:val="auto"/>
        </w:rPr>
        <w:t>m=0.2cm</w:t>
      </w:r>
    </w:p>
    <w:bookmarkEnd w:id="262"/>
    <w:p w:rsidR="00462C74" w:rsidRPr="00A33FD8" w:rsidRDefault="008100C0" w:rsidP="004611A4">
      <w:pPr>
        <w:keepLines w:val="0"/>
        <w:spacing w:after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D</w:t>
      </w:r>
      <w:r w:rsidR="00462C74" w:rsidRPr="00A33FD8">
        <w:rPr>
          <w:rFonts w:eastAsia="黑体"/>
          <w:color w:val="auto"/>
        </w:rPr>
        <w:t>.</w:t>
      </w:r>
      <w:r w:rsidR="004B48BA" w:rsidRPr="00A33FD8">
        <w:rPr>
          <w:rFonts w:eastAsia="黑体"/>
          <w:color w:val="auto"/>
        </w:rPr>
        <w:t>4</w:t>
      </w:r>
      <w:r w:rsidR="00462C74" w:rsidRPr="00A33FD8">
        <w:rPr>
          <w:rFonts w:eastAsia="黑体"/>
          <w:color w:val="auto"/>
        </w:rPr>
        <w:t xml:space="preserve"> </w:t>
      </w:r>
      <w:r w:rsidR="00462C74" w:rsidRPr="00A33FD8">
        <w:rPr>
          <w:rFonts w:eastAsia="黑体" w:hAnsi="黑体"/>
          <w:color w:val="auto"/>
        </w:rPr>
        <w:t>不确定度分析一览表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2496"/>
        <w:gridCol w:w="1985"/>
        <w:gridCol w:w="1417"/>
        <w:gridCol w:w="1660"/>
      </w:tblGrid>
      <w:tr w:rsidR="000964C5" w:rsidRPr="00A33FD8" w:rsidTr="00E048E8">
        <w:trPr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0964C5" w:rsidRPr="00A33FD8" w:rsidRDefault="000964C5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标准不确定度分量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964C5" w:rsidRPr="00A33FD8" w:rsidRDefault="000964C5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不确定度分量来源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64C5" w:rsidRPr="00A33FD8" w:rsidRDefault="000964C5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标准不确定度值</w:t>
            </w:r>
            <w:r w:rsidRPr="00A33FD8">
              <w:rPr>
                <w:color w:val="auto"/>
                <w:position w:val="-12"/>
                <w:sz w:val="21"/>
                <w:szCs w:val="21"/>
              </w:rPr>
              <w:object w:dxaOrig="240" w:dyaOrig="360">
                <v:shape id="_x0000_i1093" type="#_x0000_t75" style="width:12.1pt;height:18.45pt" o:ole="">
                  <v:imagedata r:id="rId96" o:title=""/>
                </v:shape>
                <o:OLEObject Type="Embed" ProgID="Equation.3" ShapeID="_x0000_i1093" DrawAspect="Content" ObjectID="_1818412049" r:id="rId147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64C5" w:rsidRPr="00A33FD8" w:rsidRDefault="000964C5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position w:val="-12"/>
                <w:sz w:val="21"/>
                <w:szCs w:val="21"/>
              </w:rPr>
              <w:object w:dxaOrig="1160" w:dyaOrig="360">
                <v:shape id="_x0000_i1094" type="#_x0000_t75" style="width:57.6pt;height:18.45pt" o:ole="">
                  <v:imagedata r:id="rId98" o:title=""/>
                </v:shape>
                <o:OLEObject Type="Embed" ProgID="Equation.3" ShapeID="_x0000_i1094" DrawAspect="Content" ObjectID="_1818412050" r:id="rId148"/>
              </w:objec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964C5" w:rsidRPr="00A33FD8" w:rsidRDefault="000964C5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position w:val="-14"/>
                <w:sz w:val="21"/>
                <w:szCs w:val="21"/>
              </w:rPr>
              <w:object w:dxaOrig="499" w:dyaOrig="400">
                <v:shape id="_x0000_i1095" type="#_x0000_t75" style="width:25.9pt;height:19pt" o:ole="">
                  <v:imagedata r:id="rId100" o:title=""/>
                </v:shape>
                <o:OLEObject Type="Embed" ProgID="Equation.3" ShapeID="_x0000_i1095" DrawAspect="Content" ObjectID="_1818412051" r:id="rId149"/>
              </w:object>
            </w:r>
          </w:p>
        </w:tc>
      </w:tr>
      <w:tr w:rsidR="008778B3" w:rsidRPr="00A33FD8" w:rsidTr="008778B3">
        <w:trPr>
          <w:trHeight w:val="691"/>
          <w:jc w:val="center"/>
        </w:trPr>
        <w:tc>
          <w:tcPr>
            <w:tcW w:w="2290" w:type="dxa"/>
            <w:vMerge w:val="restart"/>
            <w:shd w:val="clear" w:color="auto" w:fill="auto"/>
            <w:vAlign w:val="center"/>
          </w:tcPr>
          <w:p w:rsidR="008778B3" w:rsidRPr="00A33FD8" w:rsidRDefault="007C2193" w:rsidP="00E048E8">
            <w:pPr>
              <w:keepLines w:val="0"/>
              <w:spacing w:line="360" w:lineRule="exact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position w:val="-12"/>
                <w:sz w:val="21"/>
                <w:szCs w:val="21"/>
              </w:rPr>
              <w:object w:dxaOrig="220" w:dyaOrig="360">
                <v:shape id="_x0000_i1096" type="#_x0000_t75" style="width:10.35pt;height:18.45pt" o:ole="">
                  <v:imagedata r:id="rId150" o:title=""/>
                </v:shape>
                <o:OLEObject Type="Embed" ProgID="Equation.DSMT4" ShapeID="_x0000_i1096" DrawAspect="Content" ObjectID="_1818412052" r:id="rId151"/>
              </w:object>
            </w:r>
            <w:r w:rsidR="008778B3" w:rsidRPr="00A33FD8">
              <w:rPr>
                <w:color w:val="auto"/>
                <w:sz w:val="21"/>
                <w:szCs w:val="21"/>
              </w:rPr>
              <w:t>引入的不确定度</w:t>
            </w:r>
          </w:p>
          <w:p w:rsidR="008778B3" w:rsidRPr="00A33FD8" w:rsidRDefault="008778B3" w:rsidP="00E048E8">
            <w:pPr>
              <w:keepLines w:val="0"/>
              <w:spacing w:line="360" w:lineRule="exact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分量</w:t>
            </w:r>
            <w:r w:rsidR="007C2193" w:rsidRPr="00207BEA">
              <w:rPr>
                <w:color w:val="auto"/>
                <w:position w:val="-10"/>
              </w:rPr>
              <w:object w:dxaOrig="520" w:dyaOrig="360">
                <v:shape id="_x0000_i1097" type="#_x0000_t75" style="width:26.5pt;height:19pt" o:ole="">
                  <v:imagedata r:id="rId129" o:title=""/>
                </v:shape>
                <o:OLEObject Type="Embed" ProgID="Equation.DSMT4" ShapeID="_x0000_i1097" DrawAspect="Content" ObjectID="_1818412053" r:id="rId152"/>
              </w:objec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778B3" w:rsidRPr="00A33FD8" w:rsidRDefault="008778B3" w:rsidP="00E048E8">
            <w:pPr>
              <w:keepLines w:val="0"/>
              <w:spacing w:line="240" w:lineRule="auto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测量重复性</w:t>
            </w:r>
            <w:r w:rsidRPr="00A33FD8">
              <w:rPr>
                <w:color w:val="auto"/>
                <w:position w:val="-10"/>
                <w:sz w:val="21"/>
                <w:szCs w:val="21"/>
              </w:rPr>
              <w:object w:dxaOrig="320" w:dyaOrig="340">
                <v:shape id="_x0000_i1098" type="#_x0000_t75" style="width:17.3pt;height:18.45pt" o:ole="">
                  <v:imagedata r:id="rId72" o:title=""/>
                </v:shape>
                <o:OLEObject Type="Embed" ProgID="Equation.3" ShapeID="_x0000_i1098" DrawAspect="Content" ObjectID="_1818412054" r:id="rId153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78B3" w:rsidRPr="00A33FD8" w:rsidRDefault="0003378A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1.0</w:t>
            </w:r>
            <w:r w:rsidR="008778B3" w:rsidRPr="00A33FD8">
              <w:rPr>
                <w:color w:val="auto"/>
                <w:sz w:val="21"/>
                <w:szCs w:val="21"/>
              </w:rPr>
              <w:t>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8B3" w:rsidRPr="00A33FD8" w:rsidRDefault="008778B3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8778B3" w:rsidRPr="00A33FD8" w:rsidRDefault="0003378A" w:rsidP="004438CB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1</w:t>
            </w:r>
            <w:r w:rsidR="008778B3" w:rsidRPr="00A33FD8">
              <w:rPr>
                <w:color w:val="auto"/>
                <w:sz w:val="21"/>
                <w:szCs w:val="21"/>
              </w:rPr>
              <w:t>.</w:t>
            </w:r>
            <w:r w:rsidR="004438CB">
              <w:rPr>
                <w:rFonts w:hint="eastAsia"/>
                <w:color w:val="auto"/>
                <w:sz w:val="21"/>
                <w:szCs w:val="21"/>
              </w:rPr>
              <w:t>1</w:t>
            </w:r>
            <w:r w:rsidR="008778B3" w:rsidRPr="00A33FD8">
              <w:rPr>
                <w:color w:val="auto"/>
                <w:sz w:val="21"/>
                <w:szCs w:val="21"/>
              </w:rPr>
              <w:t>cm</w:t>
            </w:r>
          </w:p>
        </w:tc>
      </w:tr>
      <w:tr w:rsidR="008778B3" w:rsidRPr="00A33FD8" w:rsidTr="008778B3">
        <w:trPr>
          <w:trHeight w:val="545"/>
          <w:jc w:val="center"/>
        </w:trPr>
        <w:tc>
          <w:tcPr>
            <w:tcW w:w="2290" w:type="dxa"/>
            <w:vMerge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选取点位误差</w:t>
            </w:r>
            <w:r w:rsidRPr="00A33FD8">
              <w:rPr>
                <w:rFonts w:ascii="Times New Roman" w:hAnsi="Times New Roman" w:cs="Times New Roman"/>
                <w:position w:val="-10"/>
              </w:rPr>
              <w:object w:dxaOrig="320" w:dyaOrig="340">
                <v:shape id="_x0000_i1099" type="#_x0000_t75" style="width:17.3pt;height:18.45pt" o:ole="">
                  <v:imagedata r:id="rId79" o:title=""/>
                </v:shape>
                <o:OLEObject Type="Embed" ProgID="Equation.3" ShapeID="_x0000_i1099" DrawAspect="Content" ObjectID="_1818412055" r:id="rId154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78B3" w:rsidRPr="00A33FD8" w:rsidRDefault="0003378A" w:rsidP="00E048E8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0.47</w:t>
            </w:r>
            <w:r w:rsidR="008778B3" w:rsidRPr="00A33FD8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778B3" w:rsidRPr="00A33FD8" w:rsidTr="008778B3">
        <w:trPr>
          <w:trHeight w:val="1163"/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8778B3" w:rsidRPr="00A33FD8" w:rsidRDefault="007C2193" w:rsidP="00E048E8">
            <w:pPr>
              <w:pStyle w:val="aff9"/>
              <w:spacing w:line="360" w:lineRule="exact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  <w:position w:val="-12"/>
              </w:rPr>
              <w:object w:dxaOrig="240" w:dyaOrig="360">
                <v:shape id="_x0000_i1100" type="#_x0000_t75" style="width:12.1pt;height:18.45pt" o:ole="">
                  <v:imagedata r:id="rId155" o:title=""/>
                </v:shape>
                <o:OLEObject Type="Embed" ProgID="Equation.DSMT4" ShapeID="_x0000_i1100" DrawAspect="Content" ObjectID="_1818412056" r:id="rId156"/>
              </w:object>
            </w:r>
            <w:r w:rsidR="008778B3" w:rsidRPr="00A33FD8">
              <w:rPr>
                <w:rFonts w:ascii="Times New Roman" w:hAnsi="Times New Roman" w:cs="Times New Roman"/>
              </w:rPr>
              <w:t>引入的不确定度</w:t>
            </w:r>
          </w:p>
          <w:p w:rsidR="008778B3" w:rsidRPr="00A33FD8" w:rsidRDefault="008778B3" w:rsidP="007C2193">
            <w:pPr>
              <w:pStyle w:val="aff9"/>
              <w:spacing w:line="360" w:lineRule="exact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分量</w:t>
            </w:r>
            <w:r w:rsidR="007C2193" w:rsidRPr="007C2193">
              <w:rPr>
                <w:rFonts w:ascii="Times New Roman" w:hAnsi="Times New Roman" w:cs="Times New Roman"/>
                <w:position w:val="-12"/>
                <w:sz w:val="24"/>
                <w:szCs w:val="22"/>
              </w:rPr>
              <w:object w:dxaOrig="560" w:dyaOrig="360">
                <v:shape id="_x0000_i1101" type="#_x0000_t75" style="width:28.8pt;height:19pt" o:ole="">
                  <v:imagedata r:id="rId143" o:title=""/>
                </v:shape>
                <o:OLEObject Type="Embed" ProgID="Equation.DSMT4" ShapeID="_x0000_i1101" DrawAspect="Content" ObjectID="_1818412057" r:id="rId157"/>
              </w:objec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eastAsiaTheme="minorEastAsia" w:hAnsi="Times New Roman" w:cs="Times New Roman"/>
                <w:sz w:val="24"/>
              </w:rPr>
              <w:t>由基线</w:t>
            </w:r>
            <w:r w:rsidRPr="00A33FD8">
              <w:rPr>
                <w:rFonts w:ascii="Times New Roman" w:eastAsiaTheme="minorEastAsia" w:hAnsi="Times New Roman" w:cs="Times New Roman"/>
              </w:rPr>
              <w:t>测量</w:t>
            </w:r>
            <w:r w:rsidRPr="00A33FD8">
              <w:rPr>
                <w:rFonts w:ascii="Times New Roman" w:eastAsiaTheme="minorEastAsia" w:hAnsi="Times New Roman" w:cs="Times New Roman"/>
                <w:sz w:val="24"/>
              </w:rPr>
              <w:t>的不确定度计算的分量</w:t>
            </w:r>
            <w:r w:rsidRPr="00A33FD8">
              <w:rPr>
                <w:rFonts w:ascii="Times New Roman" w:eastAsiaTheme="minorEastAsia" w:hAnsi="Times New Roman" w:cs="Times New Roman"/>
                <w:i/>
                <w:sz w:val="24"/>
              </w:rPr>
              <w:t>u</w:t>
            </w:r>
            <w:r w:rsidRPr="00A33FD8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0.2cm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8B3" w:rsidRPr="00A33FD8" w:rsidRDefault="008778B3" w:rsidP="00E048E8">
            <w:pPr>
              <w:pStyle w:val="aff9"/>
              <w:spacing w:line="360" w:lineRule="auto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778B3" w:rsidRPr="00A33FD8" w:rsidRDefault="008778B3" w:rsidP="00E048E8">
            <w:pPr>
              <w:keepLines w:val="0"/>
              <w:rPr>
                <w:color w:val="auto"/>
                <w:sz w:val="21"/>
                <w:szCs w:val="21"/>
              </w:rPr>
            </w:pPr>
            <w:r w:rsidRPr="00A33FD8">
              <w:rPr>
                <w:color w:val="auto"/>
                <w:sz w:val="21"/>
                <w:szCs w:val="21"/>
              </w:rPr>
              <w:t>0.2cm</w:t>
            </w:r>
          </w:p>
        </w:tc>
      </w:tr>
      <w:tr w:rsidR="003971D9" w:rsidRPr="00A33FD8" w:rsidTr="00E048E8">
        <w:trPr>
          <w:jc w:val="center"/>
        </w:trPr>
        <w:tc>
          <w:tcPr>
            <w:tcW w:w="9848" w:type="dxa"/>
            <w:gridSpan w:val="5"/>
            <w:shd w:val="clear" w:color="auto" w:fill="auto"/>
            <w:vAlign w:val="center"/>
          </w:tcPr>
          <w:p w:rsidR="003971D9" w:rsidRPr="00A33FD8" w:rsidRDefault="009269FE" w:rsidP="00DE73CC">
            <w:pPr>
              <w:pStyle w:val="aff9"/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A33FD8">
              <w:rPr>
                <w:rFonts w:ascii="Times New Roman" w:hAnsi="Times New Roman" w:cs="Times New Roman"/>
                <w:position w:val="-12"/>
              </w:rPr>
              <w:object w:dxaOrig="560" w:dyaOrig="360">
                <v:shape id="_x0000_i1102" type="#_x0000_t75" style="width:28.8pt;height:18.45pt" o:ole="">
                  <v:imagedata r:id="rId158" o:title=""/>
                </v:shape>
                <o:OLEObject Type="Embed" ProgID="Equation.3" ShapeID="_x0000_i1102" DrawAspect="Content" ObjectID="_1818412058" r:id="rId159"/>
              </w:object>
            </w:r>
            <w:r w:rsidRPr="00A33FD8">
              <w:rPr>
                <w:rFonts w:ascii="Times New Roman" w:hAnsi="Times New Roman" w:cs="Times New Roman"/>
              </w:rPr>
              <w:t>=</w:t>
            </w:r>
            <w:r w:rsidR="00DE73CC" w:rsidRPr="00A33FD8">
              <w:rPr>
                <w:rFonts w:ascii="Times New Roman" w:hAnsi="Times New Roman" w:cs="Times New Roman"/>
              </w:rPr>
              <w:t>1</w:t>
            </w:r>
            <w:r w:rsidR="00632A32" w:rsidRPr="00A33FD8">
              <w:rPr>
                <w:rFonts w:ascii="Times New Roman" w:hAnsi="Times New Roman" w:cs="Times New Roman"/>
              </w:rPr>
              <w:t>.0</w:t>
            </w:r>
            <w:r w:rsidRPr="00A33FD8">
              <w:rPr>
                <w:rFonts w:ascii="Times New Roman" w:hAnsi="Times New Roman" w:cs="Times New Roman"/>
              </w:rPr>
              <w:t>mm</w:t>
            </w:r>
          </w:p>
        </w:tc>
      </w:tr>
    </w:tbl>
    <w:p w:rsidR="004B48BA" w:rsidRPr="00A33FD8" w:rsidRDefault="008100C0" w:rsidP="004B48BA">
      <w:pPr>
        <w:keepLines w:val="0"/>
        <w:outlineLvl w:val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D</w:t>
      </w:r>
      <w:r w:rsidR="004B48BA" w:rsidRPr="00A33FD8">
        <w:rPr>
          <w:rFonts w:eastAsia="黑体"/>
          <w:color w:val="auto"/>
        </w:rPr>
        <w:t xml:space="preserve">.5 </w:t>
      </w:r>
      <w:r w:rsidR="004B48BA" w:rsidRPr="00A33FD8">
        <w:rPr>
          <w:rFonts w:eastAsia="黑体" w:hAnsi="黑体"/>
          <w:color w:val="auto"/>
        </w:rPr>
        <w:t>计算合成标准不确定度</w:t>
      </w:r>
    </w:p>
    <w:p w:rsidR="004B48BA" w:rsidRPr="00A33FD8" w:rsidRDefault="004B48BA" w:rsidP="004B48BA">
      <w:pPr>
        <w:keepLines w:val="0"/>
        <w:adjustRightInd w:val="0"/>
        <w:ind w:firstLineChars="200" w:firstLine="480"/>
        <w:rPr>
          <w:color w:val="auto"/>
        </w:rPr>
      </w:pPr>
      <w:r w:rsidRPr="00A33FD8">
        <w:rPr>
          <w:color w:val="auto"/>
        </w:rPr>
        <w:lastRenderedPageBreak/>
        <w:t>由于各不确定度分量之间不具有值得考虑的相关性，则可得合成标准不确定度为：</w:t>
      </w:r>
      <w:r w:rsidRPr="00A33FD8">
        <w:rPr>
          <w:color w:val="auto"/>
          <w:position w:val="-14"/>
        </w:rPr>
        <w:object w:dxaOrig="4480" w:dyaOrig="460">
          <v:shape id="_x0000_i1103" type="#_x0000_t75" style="width:204.5pt;height:21.9pt" o:ole="">
            <v:imagedata r:id="rId160" o:title=""/>
          </v:shape>
          <o:OLEObject Type="Embed" ProgID="Equation.3" ShapeID="_x0000_i1103" DrawAspect="Content" ObjectID="_1818412059" r:id="rId161"/>
        </w:object>
      </w:r>
      <w:r w:rsidRPr="00A33FD8">
        <w:rPr>
          <w:color w:val="auto"/>
        </w:rPr>
        <w:t>，则可得：</w:t>
      </w:r>
    </w:p>
    <w:p w:rsidR="004B48BA" w:rsidRPr="00A33FD8" w:rsidRDefault="004438CB" w:rsidP="00632A32">
      <w:pPr>
        <w:keepLines w:val="0"/>
        <w:ind w:firstLineChars="200" w:firstLine="480"/>
        <w:jc w:val="center"/>
        <w:outlineLvl w:val="0"/>
        <w:rPr>
          <w:color w:val="auto"/>
        </w:rPr>
      </w:pPr>
      <w:r w:rsidRPr="00A33FD8">
        <w:rPr>
          <w:color w:val="auto"/>
          <w:position w:val="-14"/>
        </w:rPr>
        <w:object w:dxaOrig="3820" w:dyaOrig="460">
          <v:shape id="_x0000_i1104" type="#_x0000_t75" style="width:174.55pt;height:21.9pt" o:ole="">
            <v:imagedata r:id="rId162" o:title=""/>
          </v:shape>
          <o:OLEObject Type="Embed" ProgID="Equation.DSMT4" ShapeID="_x0000_i1104" DrawAspect="Content" ObjectID="_1818412060" r:id="rId163"/>
        </w:object>
      </w:r>
    </w:p>
    <w:p w:rsidR="00F66860" w:rsidRPr="00A33FD8" w:rsidRDefault="008100C0" w:rsidP="004611A4">
      <w:pPr>
        <w:keepLines w:val="0"/>
        <w:rPr>
          <w:rFonts w:eastAsia="黑体"/>
          <w:color w:val="auto"/>
        </w:rPr>
      </w:pPr>
      <w:r>
        <w:rPr>
          <w:rFonts w:eastAsia="黑体" w:hint="eastAsia"/>
          <w:color w:val="auto"/>
        </w:rPr>
        <w:t>D</w:t>
      </w:r>
      <w:r w:rsidR="00F32391" w:rsidRPr="00A33FD8">
        <w:rPr>
          <w:rFonts w:eastAsia="黑体"/>
          <w:color w:val="auto"/>
        </w:rPr>
        <w:t xml:space="preserve">.6 </w:t>
      </w:r>
      <w:r w:rsidR="00F66860" w:rsidRPr="00A33FD8">
        <w:rPr>
          <w:rFonts w:eastAsia="黑体"/>
          <w:color w:val="auto"/>
        </w:rPr>
        <w:t xml:space="preserve"> </w:t>
      </w:r>
      <w:r w:rsidR="00F66860" w:rsidRPr="00A33FD8">
        <w:rPr>
          <w:rFonts w:eastAsia="黑体" w:hAnsi="黑体"/>
          <w:color w:val="auto"/>
        </w:rPr>
        <w:t>扩展不确定度</w:t>
      </w:r>
    </w:p>
    <w:p w:rsidR="00CE7A05" w:rsidRPr="00A33FD8" w:rsidRDefault="00F674E2" w:rsidP="002E1EDE">
      <w:pPr>
        <w:keepLines w:val="0"/>
        <w:ind w:firstLineChars="200" w:firstLine="480"/>
        <w:rPr>
          <w:color w:val="auto"/>
        </w:rPr>
      </w:pPr>
      <w:r w:rsidRPr="00A33FD8">
        <w:rPr>
          <w:color w:val="auto"/>
        </w:rPr>
        <w:t>取包含因子</w:t>
      </w:r>
      <w:r w:rsidR="00C333E5" w:rsidRPr="00A33FD8">
        <w:rPr>
          <w:i/>
          <w:color w:val="auto"/>
        </w:rPr>
        <w:t>k</w:t>
      </w:r>
      <w:r w:rsidR="00C333E5" w:rsidRPr="00A33FD8">
        <w:rPr>
          <w:color w:val="auto"/>
        </w:rPr>
        <w:t>=2</w:t>
      </w:r>
      <w:r w:rsidR="00C337F9" w:rsidRPr="00A33FD8">
        <w:rPr>
          <w:color w:val="auto"/>
        </w:rPr>
        <w:t>，根据上面计算，可得：</w:t>
      </w:r>
      <w:r w:rsidR="00C333E5" w:rsidRPr="00A33FD8">
        <w:rPr>
          <w:i/>
          <w:color w:val="auto"/>
        </w:rPr>
        <w:t>U</w:t>
      </w:r>
      <w:r w:rsidR="00C333E5" w:rsidRPr="00A33FD8">
        <w:rPr>
          <w:color w:val="auto"/>
        </w:rPr>
        <w:t>=</w:t>
      </w:r>
      <w:r w:rsidR="0003378A" w:rsidRPr="00A33FD8">
        <w:rPr>
          <w:color w:val="auto"/>
        </w:rPr>
        <w:t>1</w:t>
      </w:r>
      <w:r w:rsidR="00632A32" w:rsidRPr="00A33FD8">
        <w:rPr>
          <w:color w:val="auto"/>
        </w:rPr>
        <w:t>.</w:t>
      </w:r>
      <w:r w:rsidR="004438CB">
        <w:rPr>
          <w:rFonts w:hint="eastAsia"/>
          <w:color w:val="auto"/>
        </w:rPr>
        <w:t>1</w:t>
      </w:r>
      <w:r w:rsidR="00C333E5" w:rsidRPr="00A33FD8">
        <w:rPr>
          <w:color w:val="auto"/>
        </w:rPr>
        <w:t>×2=</w:t>
      </w:r>
      <w:r w:rsidR="0003378A" w:rsidRPr="00A33FD8">
        <w:rPr>
          <w:color w:val="auto"/>
        </w:rPr>
        <w:t>2</w:t>
      </w:r>
      <w:r w:rsidR="00632A32" w:rsidRPr="00A33FD8">
        <w:rPr>
          <w:color w:val="auto"/>
        </w:rPr>
        <w:t>.</w:t>
      </w:r>
      <w:r w:rsidR="004438CB">
        <w:rPr>
          <w:rFonts w:hint="eastAsia"/>
          <w:color w:val="auto"/>
        </w:rPr>
        <w:t>2</w:t>
      </w:r>
      <w:r w:rsidR="00632A32" w:rsidRPr="00A33FD8">
        <w:rPr>
          <w:color w:val="auto"/>
        </w:rPr>
        <w:t>c</w:t>
      </w:r>
      <w:r w:rsidR="00C333E5" w:rsidRPr="00A33FD8">
        <w:rPr>
          <w:color w:val="auto"/>
        </w:rPr>
        <w:t>m</w:t>
      </w:r>
    </w:p>
    <w:bookmarkEnd w:id="260"/>
    <w:bookmarkEnd w:id="261"/>
    <w:p w:rsidR="00775055" w:rsidRPr="00A33FD8" w:rsidRDefault="00775055" w:rsidP="00632A32">
      <w:pPr>
        <w:keepLines w:val="0"/>
        <w:ind w:firstLineChars="200" w:firstLine="480"/>
        <w:jc w:val="center"/>
        <w:outlineLvl w:val="0"/>
        <w:rPr>
          <w:color w:val="auto"/>
        </w:rPr>
      </w:pPr>
    </w:p>
    <w:sectPr w:rsidR="00775055" w:rsidRPr="00A33FD8" w:rsidSect="007B5FFB">
      <w:footerReference w:type="default" r:id="rId164"/>
      <w:pgSz w:w="11900" w:h="16840"/>
      <w:pgMar w:top="1134" w:right="1134" w:bottom="1134" w:left="1134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31" w:rsidRDefault="00CF6F31" w:rsidP="00D05087">
      <w:pPr>
        <w:spacing w:after="0" w:line="240" w:lineRule="auto"/>
        <w:ind w:firstLine="480"/>
      </w:pPr>
      <w:r>
        <w:separator/>
      </w:r>
    </w:p>
  </w:endnote>
  <w:endnote w:type="continuationSeparator" w:id="0">
    <w:p w:rsidR="00CF6F31" w:rsidRDefault="00CF6F31" w:rsidP="00D05087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>
    <w:pPr>
      <w:pStyle w:val="af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>
    <w:pPr>
      <w:pStyle w:val="af7"/>
      <w:ind w:firstLine="420"/>
      <w:jc w:val="right"/>
      <w:rPr>
        <w:rFonts w:ascii="宋体" w:hAnsi="宋体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>
    <w:pPr>
      <w:pStyle w:val="af7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 w:rsidP="00D05087">
    <w:pPr>
      <w:pStyle w:val="af7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820947" w:rsidP="00D05087">
    <w:pPr>
      <w:pStyle w:val="af7"/>
      <w:ind w:firstLine="360"/>
    </w:pPr>
    <w:r w:rsidRPr="00820947">
      <w:fldChar w:fldCharType="begin"/>
    </w:r>
    <w:r w:rsidR="004772F3">
      <w:instrText>PAGE   \* MERGEFORMAT</w:instrText>
    </w:r>
    <w:r w:rsidRPr="00820947">
      <w:fldChar w:fldCharType="separate"/>
    </w:r>
    <w:r w:rsidR="000768FC" w:rsidRPr="000768FC">
      <w:rPr>
        <w:noProof/>
        <w:lang w:val="zh-CN"/>
      </w:rPr>
      <w:t>10</w:t>
    </w:r>
    <w:r>
      <w:rPr>
        <w:noProof/>
        <w:lang w:val="zh-CN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820947" w:rsidP="00D05087">
    <w:pPr>
      <w:pStyle w:val="af7"/>
      <w:ind w:firstLine="360"/>
      <w:jc w:val="right"/>
    </w:pPr>
    <w:r w:rsidRPr="00820947">
      <w:fldChar w:fldCharType="begin"/>
    </w:r>
    <w:r w:rsidR="004772F3">
      <w:instrText>PAGE   \* MERGEFORMAT</w:instrText>
    </w:r>
    <w:r w:rsidRPr="00820947">
      <w:fldChar w:fldCharType="separate"/>
    </w:r>
    <w:r w:rsidR="000768FC" w:rsidRPr="000768FC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Pr="00663B68" w:rsidRDefault="00820947" w:rsidP="00D05087">
    <w:pPr>
      <w:pStyle w:val="af7"/>
      <w:ind w:firstLine="420"/>
      <w:jc w:val="right"/>
      <w:rPr>
        <w:rFonts w:ascii="宋体" w:hAnsi="宋体"/>
        <w:sz w:val="21"/>
        <w:szCs w:val="21"/>
      </w:rPr>
    </w:pPr>
    <w:r w:rsidRPr="00663B68">
      <w:rPr>
        <w:rFonts w:ascii="宋体" w:hAnsi="宋体"/>
        <w:sz w:val="21"/>
        <w:szCs w:val="21"/>
      </w:rPr>
      <w:fldChar w:fldCharType="begin"/>
    </w:r>
    <w:r w:rsidR="004772F3" w:rsidRPr="00663B68">
      <w:rPr>
        <w:rFonts w:ascii="宋体" w:hAnsi="宋体"/>
        <w:sz w:val="21"/>
        <w:szCs w:val="21"/>
      </w:rPr>
      <w:instrText xml:space="preserve"> PAGE   \* MERGEFORMAT </w:instrText>
    </w:r>
    <w:r w:rsidRPr="00663B68">
      <w:rPr>
        <w:rFonts w:ascii="宋体" w:hAnsi="宋体"/>
        <w:sz w:val="21"/>
        <w:szCs w:val="21"/>
      </w:rPr>
      <w:fldChar w:fldCharType="separate"/>
    </w:r>
    <w:r w:rsidR="000768FC" w:rsidRPr="000768FC">
      <w:rPr>
        <w:rFonts w:ascii="宋体" w:hAnsi="宋体"/>
        <w:noProof/>
        <w:sz w:val="21"/>
        <w:szCs w:val="21"/>
        <w:lang w:val="zh-CN"/>
      </w:rPr>
      <w:t>11</w:t>
    </w:r>
    <w:r w:rsidRPr="00663B68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31" w:rsidRDefault="00CF6F31" w:rsidP="00D05087">
      <w:pPr>
        <w:spacing w:after="0" w:line="240" w:lineRule="auto"/>
        <w:ind w:firstLine="480"/>
      </w:pPr>
      <w:r>
        <w:separator/>
      </w:r>
    </w:p>
  </w:footnote>
  <w:footnote w:type="continuationSeparator" w:id="0">
    <w:p w:rsidR="00CF6F31" w:rsidRDefault="00CF6F31" w:rsidP="00D05087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>
    <w:pPr>
      <w:pStyle w:val="af6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×××—2024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>
    <w:pPr>
      <w:pStyle w:val="af6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</w:t>
    </w:r>
    <w:r>
      <w:rPr>
        <w:rFonts w:ascii="黑体" w:eastAsia="黑体" w:hint="eastAsia"/>
        <w:sz w:val="21"/>
        <w:szCs w:val="21"/>
      </w:rPr>
      <w:t xml:space="preserve">豫) </w:t>
    </w:r>
    <w:r>
      <w:rPr>
        <w:rFonts w:ascii="黑体" w:eastAsia="黑体" w:hAnsi="黑体" w:cs="黑体" w:hint="eastAsia"/>
        <w:sz w:val="21"/>
        <w:szCs w:val="21"/>
      </w:rPr>
      <w:t>XXX</w:t>
    </w:r>
    <w:r>
      <w:rPr>
        <w:rFonts w:ascii="黑体" w:eastAsia="黑体" w:hint="eastAsia"/>
        <w:sz w:val="21"/>
        <w:szCs w:val="21"/>
      </w:rPr>
      <w:t>-2024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Default="004772F3">
    <w:pPr>
      <w:pStyle w:val="32"/>
    </w:pPr>
    <w:r>
      <w:tab/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Pr="003C1A45" w:rsidRDefault="004772F3" w:rsidP="00D05087">
    <w:pPr>
      <w:pStyle w:val="af6"/>
      <w:ind w:firstLine="420"/>
      <w:rPr>
        <w:rFonts w:ascii="黑体" w:eastAsia="黑体"/>
        <w:sz w:val="21"/>
        <w:szCs w:val="21"/>
      </w:rPr>
    </w:pPr>
    <w:r w:rsidRPr="003C1A45">
      <w:rPr>
        <w:rFonts w:ascii="黑体" w:eastAsia="黑体" w:hint="eastAsia"/>
        <w:sz w:val="21"/>
        <w:szCs w:val="21"/>
      </w:rPr>
      <w:t>JJF(</w:t>
    </w:r>
    <w:r w:rsidRPr="003C1A45">
      <w:rPr>
        <w:rFonts w:ascii="黑体" w:eastAsia="黑体" w:hint="eastAsia"/>
        <w:sz w:val="21"/>
        <w:szCs w:val="21"/>
      </w:rPr>
      <w:t>豫) ×××—</w:t>
    </w:r>
    <w:r>
      <w:rPr>
        <w:rFonts w:ascii="黑体" w:eastAsia="黑体" w:hint="eastAsia"/>
        <w:sz w:val="21"/>
        <w:szCs w:val="21"/>
      </w:rPr>
      <w:t>202</w:t>
    </w:r>
    <w:r w:rsidR="00823221">
      <w:rPr>
        <w:rFonts w:ascii="黑体" w:eastAsia="黑体" w:hint="eastAsia"/>
        <w:sz w:val="21"/>
        <w:szCs w:val="21"/>
      </w:rPr>
      <w:t>4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F3" w:rsidRPr="00212B54" w:rsidRDefault="004772F3" w:rsidP="00D05087">
    <w:pPr>
      <w:pStyle w:val="af6"/>
      <w:ind w:firstLine="420"/>
      <w:rPr>
        <w:rFonts w:ascii="黑体" w:eastAsia="黑体"/>
        <w:sz w:val="21"/>
        <w:szCs w:val="21"/>
      </w:rPr>
    </w:pPr>
    <w:r w:rsidRPr="00D0066C">
      <w:rPr>
        <w:rFonts w:ascii="黑体" w:eastAsia="黑体" w:hint="eastAsia"/>
        <w:sz w:val="21"/>
        <w:szCs w:val="21"/>
      </w:rPr>
      <w:t>JJF(</w:t>
    </w:r>
    <w:r w:rsidRPr="00D0066C">
      <w:rPr>
        <w:rFonts w:ascii="黑体" w:eastAsia="黑体" w:hint="eastAsia"/>
        <w:sz w:val="21"/>
        <w:szCs w:val="21"/>
      </w:rPr>
      <w:t>豫) ×××—</w:t>
    </w:r>
    <w:r>
      <w:rPr>
        <w:rFonts w:ascii="黑体" w:eastAsia="黑体" w:hint="eastAsia"/>
        <w:sz w:val="21"/>
        <w:szCs w:val="21"/>
      </w:rPr>
      <w:t>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834"/>
    <w:multiLevelType w:val="multilevel"/>
    <w:tmpl w:val="5AB89E2C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AB31ED"/>
    <w:multiLevelType w:val="hybridMultilevel"/>
    <w:tmpl w:val="BC186BD6"/>
    <w:lvl w:ilvl="0" w:tplc="D67ABE9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E9606A"/>
    <w:multiLevelType w:val="hybridMultilevel"/>
    <w:tmpl w:val="1A4C2CB6"/>
    <w:lvl w:ilvl="0" w:tplc="9A52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C2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2A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47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26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2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A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0F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CC441B"/>
    <w:multiLevelType w:val="hybridMultilevel"/>
    <w:tmpl w:val="84D2D9A0"/>
    <w:lvl w:ilvl="0" w:tplc="340C131C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48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>
    <w:nsid w:val="258218A7"/>
    <w:multiLevelType w:val="multilevel"/>
    <w:tmpl w:val="72FEDF4E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宋体" w:eastAsia="宋体" w:hAnsi="宋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effect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2B4E7AC9"/>
    <w:multiLevelType w:val="hybridMultilevel"/>
    <w:tmpl w:val="83DE6512"/>
    <w:lvl w:ilvl="0" w:tplc="D25C8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A8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6D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44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22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E9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8C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EC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A0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444B88"/>
    <w:multiLevelType w:val="hybridMultilevel"/>
    <w:tmpl w:val="E0944246"/>
    <w:lvl w:ilvl="0" w:tplc="133A18D6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BC12A6"/>
    <w:multiLevelType w:val="hybridMultilevel"/>
    <w:tmpl w:val="1DAE22DE"/>
    <w:lvl w:ilvl="0" w:tplc="468CBFD0">
      <w:start w:val="1"/>
      <w:numFmt w:val="decimal"/>
      <w:lvlText w:val="%1—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16"/>
        </w:tabs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76"/>
        </w:tabs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6"/>
        </w:tabs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6"/>
        </w:tabs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36"/>
        </w:tabs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6"/>
        </w:tabs>
        <w:ind w:left="5056" w:hanging="420"/>
      </w:pPr>
    </w:lvl>
  </w:abstractNum>
  <w:abstractNum w:abstractNumId="9">
    <w:nsid w:val="3C501B50"/>
    <w:multiLevelType w:val="hybridMultilevel"/>
    <w:tmpl w:val="0F2EC204"/>
    <w:lvl w:ilvl="0" w:tplc="133A18D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FBB3343"/>
    <w:multiLevelType w:val="multilevel"/>
    <w:tmpl w:val="2C8A2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1EB0C96"/>
    <w:multiLevelType w:val="hybridMultilevel"/>
    <w:tmpl w:val="76C01260"/>
    <w:lvl w:ilvl="0" w:tplc="0582951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3455EFB"/>
    <w:multiLevelType w:val="multilevel"/>
    <w:tmpl w:val="2FD21724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2160"/>
      </w:pPr>
      <w:rPr>
        <w:rFonts w:hint="default"/>
      </w:rPr>
    </w:lvl>
  </w:abstractNum>
  <w:abstractNum w:abstractNumId="13">
    <w:nsid w:val="44C50F90"/>
    <w:multiLevelType w:val="multilevel"/>
    <w:tmpl w:val="BFA81716"/>
    <w:lvl w:ilvl="0">
      <w:start w:val="1"/>
      <w:numFmt w:val="lowerLetter"/>
      <w:lvlRestart w:val="0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24"/>
      </w:rPr>
    </w:lvl>
    <w:lvl w:ilvl="1">
      <w:start w:val="1"/>
      <w:numFmt w:val="decimal"/>
      <w:pStyle w:val="a6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szCs w:val="24"/>
      </w:rPr>
    </w:lvl>
    <w:lvl w:ilvl="2">
      <w:start w:val="1"/>
      <w:numFmt w:val="decimal"/>
      <w:pStyle w:val="a7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ascii="黑体" w:eastAsia="黑体" w:hint="eastAsia"/>
        <w:b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ascii="黑体" w:eastAsia="黑体" w:hint="eastAsia"/>
        <w:b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ascii="黑体" w:eastAsia="黑体"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</w:rPr>
    </w:lvl>
  </w:abstractNum>
  <w:abstractNum w:abstractNumId="14">
    <w:nsid w:val="55F84C0B"/>
    <w:multiLevelType w:val="hybridMultilevel"/>
    <w:tmpl w:val="744E2F94"/>
    <w:lvl w:ilvl="0" w:tplc="FFAAD69A">
      <w:start w:val="1"/>
      <w:numFmt w:val="japaneseCounting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A8D6C18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5651920"/>
    <w:multiLevelType w:val="multilevel"/>
    <w:tmpl w:val="9E14D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8100922"/>
    <w:multiLevelType w:val="hybridMultilevel"/>
    <w:tmpl w:val="AFFCE1A0"/>
    <w:lvl w:ilvl="0" w:tplc="1A78E688">
      <w:start w:val="1"/>
      <w:numFmt w:val="decimal"/>
      <w:lvlText w:val="%1—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4C62DF0"/>
    <w:multiLevelType w:val="hybridMultilevel"/>
    <w:tmpl w:val="165E5E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CE54166"/>
    <w:multiLevelType w:val="hybridMultilevel"/>
    <w:tmpl w:val="5CA83366"/>
    <w:lvl w:ilvl="0" w:tplc="2C2AB002">
      <w:start w:val="1"/>
      <w:numFmt w:val="lowerLetter"/>
      <w:pStyle w:val="a8"/>
      <w:lvlText w:val="%1)"/>
      <w:lvlJc w:val="left"/>
      <w:pPr>
        <w:tabs>
          <w:tab w:val="num" w:pos="993"/>
        </w:tabs>
        <w:ind w:left="993" w:hanging="453"/>
      </w:pPr>
      <w:rPr>
        <w:rFonts w:ascii="黑体" w:eastAsia="黑体" w:hint="eastAsia"/>
        <w:b/>
        <w:i w:val="0"/>
        <w:sz w:val="24"/>
        <w:szCs w:val="24"/>
      </w:rPr>
    </w:lvl>
    <w:lvl w:ilvl="1" w:tplc="ED72D5CE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E49E27E8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44C0C5D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84ACA4E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980EE8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3B74269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21C44F8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584A8CC6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15"/>
  </w:num>
  <w:num w:numId="8">
    <w:abstractNumId w:val="3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6"/>
  </w:num>
  <w:num w:numId="14">
    <w:abstractNumId w:val="14"/>
  </w:num>
  <w:num w:numId="15">
    <w:abstractNumId w:val="1"/>
  </w:num>
  <w:num w:numId="16">
    <w:abstractNumId w:val="11"/>
  </w:num>
  <w:num w:numId="17">
    <w:abstractNumId w:val="8"/>
  </w:num>
  <w:num w:numId="18">
    <w:abstractNumId w:val="0"/>
  </w:num>
  <w:num w:numId="19">
    <w:abstractNumId w:val="17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it-IT" w:vendorID="64" w:dllVersion="131078" w:nlCheck="1" w:checkStyle="0"/>
  <w:proofState w:spelling="clean" w:grammar="clean"/>
  <w:stylePaneFormatFilter w:val="1F08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D97"/>
    <w:rsid w:val="00000487"/>
    <w:rsid w:val="00000F52"/>
    <w:rsid w:val="00001248"/>
    <w:rsid w:val="000018AF"/>
    <w:rsid w:val="00004919"/>
    <w:rsid w:val="00004F25"/>
    <w:rsid w:val="00006061"/>
    <w:rsid w:val="0001028E"/>
    <w:rsid w:val="00011148"/>
    <w:rsid w:val="00012605"/>
    <w:rsid w:val="000139C3"/>
    <w:rsid w:val="00014516"/>
    <w:rsid w:val="00014603"/>
    <w:rsid w:val="00015768"/>
    <w:rsid w:val="0001672B"/>
    <w:rsid w:val="000171B1"/>
    <w:rsid w:val="00017EBF"/>
    <w:rsid w:val="00021DCE"/>
    <w:rsid w:val="00022155"/>
    <w:rsid w:val="00022463"/>
    <w:rsid w:val="000234E3"/>
    <w:rsid w:val="00024DD4"/>
    <w:rsid w:val="000257CE"/>
    <w:rsid w:val="00027D64"/>
    <w:rsid w:val="000305B7"/>
    <w:rsid w:val="00030C10"/>
    <w:rsid w:val="000319B8"/>
    <w:rsid w:val="000320D5"/>
    <w:rsid w:val="000322D7"/>
    <w:rsid w:val="000322FC"/>
    <w:rsid w:val="000331EC"/>
    <w:rsid w:val="0003378A"/>
    <w:rsid w:val="00034081"/>
    <w:rsid w:val="0003426F"/>
    <w:rsid w:val="000402E2"/>
    <w:rsid w:val="00040410"/>
    <w:rsid w:val="00040E94"/>
    <w:rsid w:val="00040FF0"/>
    <w:rsid w:val="0004104B"/>
    <w:rsid w:val="00041907"/>
    <w:rsid w:val="000439BE"/>
    <w:rsid w:val="000465F3"/>
    <w:rsid w:val="0004698F"/>
    <w:rsid w:val="00047A4B"/>
    <w:rsid w:val="00047EB5"/>
    <w:rsid w:val="00052D6C"/>
    <w:rsid w:val="00053681"/>
    <w:rsid w:val="000538BA"/>
    <w:rsid w:val="00053E4B"/>
    <w:rsid w:val="00053EB4"/>
    <w:rsid w:val="00054D40"/>
    <w:rsid w:val="00055128"/>
    <w:rsid w:val="00056E95"/>
    <w:rsid w:val="00057779"/>
    <w:rsid w:val="000602A6"/>
    <w:rsid w:val="00060622"/>
    <w:rsid w:val="00060A32"/>
    <w:rsid w:val="00061037"/>
    <w:rsid w:val="00061CBC"/>
    <w:rsid w:val="000626F0"/>
    <w:rsid w:val="000651B7"/>
    <w:rsid w:val="000675D7"/>
    <w:rsid w:val="00070667"/>
    <w:rsid w:val="00070F7F"/>
    <w:rsid w:val="00071DB7"/>
    <w:rsid w:val="0007228A"/>
    <w:rsid w:val="0007380E"/>
    <w:rsid w:val="0007467B"/>
    <w:rsid w:val="00074C27"/>
    <w:rsid w:val="00075F57"/>
    <w:rsid w:val="000767E3"/>
    <w:rsid w:val="000768FC"/>
    <w:rsid w:val="00076FA6"/>
    <w:rsid w:val="00077675"/>
    <w:rsid w:val="000776E4"/>
    <w:rsid w:val="00080CBC"/>
    <w:rsid w:val="000817F7"/>
    <w:rsid w:val="00082425"/>
    <w:rsid w:val="0008316B"/>
    <w:rsid w:val="00084D2B"/>
    <w:rsid w:val="0008520C"/>
    <w:rsid w:val="0008530B"/>
    <w:rsid w:val="00087682"/>
    <w:rsid w:val="000916FD"/>
    <w:rsid w:val="000918B8"/>
    <w:rsid w:val="000918E0"/>
    <w:rsid w:val="000931D4"/>
    <w:rsid w:val="000939F6"/>
    <w:rsid w:val="00095176"/>
    <w:rsid w:val="00095246"/>
    <w:rsid w:val="000954E2"/>
    <w:rsid w:val="000964C5"/>
    <w:rsid w:val="00096625"/>
    <w:rsid w:val="00096D3A"/>
    <w:rsid w:val="000974D4"/>
    <w:rsid w:val="00097729"/>
    <w:rsid w:val="00097DF3"/>
    <w:rsid w:val="000A2402"/>
    <w:rsid w:val="000A3CDA"/>
    <w:rsid w:val="000B1BFA"/>
    <w:rsid w:val="000B39C0"/>
    <w:rsid w:val="000B4291"/>
    <w:rsid w:val="000B5CE6"/>
    <w:rsid w:val="000B7F63"/>
    <w:rsid w:val="000B7FDE"/>
    <w:rsid w:val="000C0D17"/>
    <w:rsid w:val="000C1EEA"/>
    <w:rsid w:val="000C3867"/>
    <w:rsid w:val="000C3A32"/>
    <w:rsid w:val="000C402E"/>
    <w:rsid w:val="000C442A"/>
    <w:rsid w:val="000C4F89"/>
    <w:rsid w:val="000C52E5"/>
    <w:rsid w:val="000C67AE"/>
    <w:rsid w:val="000C6AC4"/>
    <w:rsid w:val="000C6B26"/>
    <w:rsid w:val="000D00D4"/>
    <w:rsid w:val="000D0207"/>
    <w:rsid w:val="000D052A"/>
    <w:rsid w:val="000D0EE8"/>
    <w:rsid w:val="000D2C1E"/>
    <w:rsid w:val="000D59AC"/>
    <w:rsid w:val="000D5E31"/>
    <w:rsid w:val="000D63F3"/>
    <w:rsid w:val="000D6481"/>
    <w:rsid w:val="000D7084"/>
    <w:rsid w:val="000D7B0E"/>
    <w:rsid w:val="000D7D02"/>
    <w:rsid w:val="000E0488"/>
    <w:rsid w:val="000E0B76"/>
    <w:rsid w:val="000E0BB0"/>
    <w:rsid w:val="000E19EF"/>
    <w:rsid w:val="000E2B8E"/>
    <w:rsid w:val="000E2CF1"/>
    <w:rsid w:val="000E3180"/>
    <w:rsid w:val="000E4395"/>
    <w:rsid w:val="000E5EA3"/>
    <w:rsid w:val="000E7F74"/>
    <w:rsid w:val="000F0483"/>
    <w:rsid w:val="000F0C06"/>
    <w:rsid w:val="000F1920"/>
    <w:rsid w:val="000F1CEF"/>
    <w:rsid w:val="000F3A5C"/>
    <w:rsid w:val="000F4949"/>
    <w:rsid w:val="000F4C53"/>
    <w:rsid w:val="000F663E"/>
    <w:rsid w:val="000F70F1"/>
    <w:rsid w:val="000F7935"/>
    <w:rsid w:val="00100269"/>
    <w:rsid w:val="001007B8"/>
    <w:rsid w:val="00103ADD"/>
    <w:rsid w:val="00103DC3"/>
    <w:rsid w:val="001043DB"/>
    <w:rsid w:val="00104F5F"/>
    <w:rsid w:val="00104FE7"/>
    <w:rsid w:val="00105DBC"/>
    <w:rsid w:val="00106767"/>
    <w:rsid w:val="001108BF"/>
    <w:rsid w:val="00111BE4"/>
    <w:rsid w:val="00112254"/>
    <w:rsid w:val="001128ED"/>
    <w:rsid w:val="00112B21"/>
    <w:rsid w:val="00112F14"/>
    <w:rsid w:val="001147CD"/>
    <w:rsid w:val="001147F2"/>
    <w:rsid w:val="00114BDE"/>
    <w:rsid w:val="00114EA7"/>
    <w:rsid w:val="0012155D"/>
    <w:rsid w:val="0012166F"/>
    <w:rsid w:val="001217AB"/>
    <w:rsid w:val="001220BA"/>
    <w:rsid w:val="0012250A"/>
    <w:rsid w:val="00123BD3"/>
    <w:rsid w:val="001246B3"/>
    <w:rsid w:val="001248F5"/>
    <w:rsid w:val="00124DBE"/>
    <w:rsid w:val="001268FF"/>
    <w:rsid w:val="00127DB3"/>
    <w:rsid w:val="00127F61"/>
    <w:rsid w:val="001304DA"/>
    <w:rsid w:val="00131137"/>
    <w:rsid w:val="0013142B"/>
    <w:rsid w:val="001324F3"/>
    <w:rsid w:val="00133F99"/>
    <w:rsid w:val="001358F8"/>
    <w:rsid w:val="00135917"/>
    <w:rsid w:val="00135C1F"/>
    <w:rsid w:val="00135FA5"/>
    <w:rsid w:val="001366B8"/>
    <w:rsid w:val="00137450"/>
    <w:rsid w:val="00140944"/>
    <w:rsid w:val="001409DF"/>
    <w:rsid w:val="00140D4D"/>
    <w:rsid w:val="001416E1"/>
    <w:rsid w:val="00141C3A"/>
    <w:rsid w:val="00142B26"/>
    <w:rsid w:val="00142F8A"/>
    <w:rsid w:val="00144D6C"/>
    <w:rsid w:val="0014630C"/>
    <w:rsid w:val="00146BE4"/>
    <w:rsid w:val="001501C4"/>
    <w:rsid w:val="00150639"/>
    <w:rsid w:val="00150E70"/>
    <w:rsid w:val="00151F1C"/>
    <w:rsid w:val="0015479F"/>
    <w:rsid w:val="00154A4C"/>
    <w:rsid w:val="001555A3"/>
    <w:rsid w:val="0015684E"/>
    <w:rsid w:val="0016055C"/>
    <w:rsid w:val="001667F4"/>
    <w:rsid w:val="00166AFC"/>
    <w:rsid w:val="00167C46"/>
    <w:rsid w:val="00170AE9"/>
    <w:rsid w:val="00171035"/>
    <w:rsid w:val="00171C98"/>
    <w:rsid w:val="0017222A"/>
    <w:rsid w:val="001727AF"/>
    <w:rsid w:val="00172EAA"/>
    <w:rsid w:val="0017408A"/>
    <w:rsid w:val="00174762"/>
    <w:rsid w:val="001749A4"/>
    <w:rsid w:val="00174DA8"/>
    <w:rsid w:val="001762EC"/>
    <w:rsid w:val="0017717D"/>
    <w:rsid w:val="00177706"/>
    <w:rsid w:val="0018039D"/>
    <w:rsid w:val="001807C3"/>
    <w:rsid w:val="0018085A"/>
    <w:rsid w:val="00180B0C"/>
    <w:rsid w:val="00180F49"/>
    <w:rsid w:val="00182B51"/>
    <w:rsid w:val="00183550"/>
    <w:rsid w:val="00184F47"/>
    <w:rsid w:val="00185696"/>
    <w:rsid w:val="00187588"/>
    <w:rsid w:val="00187925"/>
    <w:rsid w:val="0019027F"/>
    <w:rsid w:val="001904DF"/>
    <w:rsid w:val="00190C87"/>
    <w:rsid w:val="001911B8"/>
    <w:rsid w:val="001917AC"/>
    <w:rsid w:val="00191C09"/>
    <w:rsid w:val="00193025"/>
    <w:rsid w:val="0019323F"/>
    <w:rsid w:val="00194B8E"/>
    <w:rsid w:val="00196E96"/>
    <w:rsid w:val="001A0B2A"/>
    <w:rsid w:val="001A1462"/>
    <w:rsid w:val="001A1FDF"/>
    <w:rsid w:val="001A230A"/>
    <w:rsid w:val="001A28A3"/>
    <w:rsid w:val="001A297F"/>
    <w:rsid w:val="001A2BE9"/>
    <w:rsid w:val="001A32B5"/>
    <w:rsid w:val="001A3CFB"/>
    <w:rsid w:val="001A5DEB"/>
    <w:rsid w:val="001A5E14"/>
    <w:rsid w:val="001A62CE"/>
    <w:rsid w:val="001B0B96"/>
    <w:rsid w:val="001B103F"/>
    <w:rsid w:val="001B17B7"/>
    <w:rsid w:val="001B18F1"/>
    <w:rsid w:val="001B2A6D"/>
    <w:rsid w:val="001B2DAC"/>
    <w:rsid w:val="001B3F28"/>
    <w:rsid w:val="001B5C7E"/>
    <w:rsid w:val="001B6272"/>
    <w:rsid w:val="001B63C6"/>
    <w:rsid w:val="001B685B"/>
    <w:rsid w:val="001B7644"/>
    <w:rsid w:val="001C0EE0"/>
    <w:rsid w:val="001C1593"/>
    <w:rsid w:val="001C19D6"/>
    <w:rsid w:val="001C20BC"/>
    <w:rsid w:val="001C250A"/>
    <w:rsid w:val="001C3313"/>
    <w:rsid w:val="001C3C01"/>
    <w:rsid w:val="001C4982"/>
    <w:rsid w:val="001C5B3E"/>
    <w:rsid w:val="001C5F73"/>
    <w:rsid w:val="001C65D6"/>
    <w:rsid w:val="001D01EB"/>
    <w:rsid w:val="001D23F2"/>
    <w:rsid w:val="001D596F"/>
    <w:rsid w:val="001D6290"/>
    <w:rsid w:val="001E0661"/>
    <w:rsid w:val="001E0AB1"/>
    <w:rsid w:val="001E0B70"/>
    <w:rsid w:val="001E14E1"/>
    <w:rsid w:val="001E15F5"/>
    <w:rsid w:val="001E2DFB"/>
    <w:rsid w:val="001E36FE"/>
    <w:rsid w:val="001E44FD"/>
    <w:rsid w:val="001E5009"/>
    <w:rsid w:val="001E568D"/>
    <w:rsid w:val="001E6166"/>
    <w:rsid w:val="001E6CEA"/>
    <w:rsid w:val="001E6D71"/>
    <w:rsid w:val="001E7764"/>
    <w:rsid w:val="001E79CE"/>
    <w:rsid w:val="001F0607"/>
    <w:rsid w:val="001F0786"/>
    <w:rsid w:val="001F0A38"/>
    <w:rsid w:val="001F14B6"/>
    <w:rsid w:val="001F1618"/>
    <w:rsid w:val="001F174B"/>
    <w:rsid w:val="001F20AC"/>
    <w:rsid w:val="001F20F7"/>
    <w:rsid w:val="001F2DE7"/>
    <w:rsid w:val="001F59B1"/>
    <w:rsid w:val="001F7089"/>
    <w:rsid w:val="00200D58"/>
    <w:rsid w:val="0020132C"/>
    <w:rsid w:val="00201B03"/>
    <w:rsid w:val="00202C8D"/>
    <w:rsid w:val="00203501"/>
    <w:rsid w:val="002041CC"/>
    <w:rsid w:val="00204200"/>
    <w:rsid w:val="0020589C"/>
    <w:rsid w:val="00207B09"/>
    <w:rsid w:val="00207BEA"/>
    <w:rsid w:val="002106A7"/>
    <w:rsid w:val="00211B62"/>
    <w:rsid w:val="002121AA"/>
    <w:rsid w:val="00212526"/>
    <w:rsid w:val="00212B54"/>
    <w:rsid w:val="00212D73"/>
    <w:rsid w:val="00212D80"/>
    <w:rsid w:val="002139BA"/>
    <w:rsid w:val="002144AF"/>
    <w:rsid w:val="0021459D"/>
    <w:rsid w:val="002159AD"/>
    <w:rsid w:val="00215CB6"/>
    <w:rsid w:val="00215D3B"/>
    <w:rsid w:val="002161CE"/>
    <w:rsid w:val="00216B8D"/>
    <w:rsid w:val="00220CD6"/>
    <w:rsid w:val="00221C56"/>
    <w:rsid w:val="00221DDF"/>
    <w:rsid w:val="00222267"/>
    <w:rsid w:val="0022296B"/>
    <w:rsid w:val="00223B8F"/>
    <w:rsid w:val="00223CE4"/>
    <w:rsid w:val="00223F03"/>
    <w:rsid w:val="00224CE4"/>
    <w:rsid w:val="00230275"/>
    <w:rsid w:val="0023165E"/>
    <w:rsid w:val="00231D96"/>
    <w:rsid w:val="00234934"/>
    <w:rsid w:val="00234B83"/>
    <w:rsid w:val="00235853"/>
    <w:rsid w:val="002372DA"/>
    <w:rsid w:val="0024077D"/>
    <w:rsid w:val="00240E60"/>
    <w:rsid w:val="00241D70"/>
    <w:rsid w:val="00243D12"/>
    <w:rsid w:val="002440A1"/>
    <w:rsid w:val="00247AA8"/>
    <w:rsid w:val="0025067C"/>
    <w:rsid w:val="0025099F"/>
    <w:rsid w:val="0025459B"/>
    <w:rsid w:val="00254863"/>
    <w:rsid w:val="002559AA"/>
    <w:rsid w:val="002565FE"/>
    <w:rsid w:val="0025694C"/>
    <w:rsid w:val="0026014F"/>
    <w:rsid w:val="00261880"/>
    <w:rsid w:val="002658E6"/>
    <w:rsid w:val="002702D7"/>
    <w:rsid w:val="002707DD"/>
    <w:rsid w:val="00270DA5"/>
    <w:rsid w:val="00272AAF"/>
    <w:rsid w:val="00273DE3"/>
    <w:rsid w:val="00274230"/>
    <w:rsid w:val="002743BC"/>
    <w:rsid w:val="0027464D"/>
    <w:rsid w:val="002753E5"/>
    <w:rsid w:val="002772D5"/>
    <w:rsid w:val="002773C7"/>
    <w:rsid w:val="002806A2"/>
    <w:rsid w:val="00280BF9"/>
    <w:rsid w:val="00282820"/>
    <w:rsid w:val="00282834"/>
    <w:rsid w:val="0028342F"/>
    <w:rsid w:val="00283556"/>
    <w:rsid w:val="00283B92"/>
    <w:rsid w:val="00283EB1"/>
    <w:rsid w:val="00287A6A"/>
    <w:rsid w:val="00290B00"/>
    <w:rsid w:val="00291012"/>
    <w:rsid w:val="00291A95"/>
    <w:rsid w:val="00292D1F"/>
    <w:rsid w:val="00295FB2"/>
    <w:rsid w:val="0029699D"/>
    <w:rsid w:val="00296B9C"/>
    <w:rsid w:val="002974CE"/>
    <w:rsid w:val="002A1631"/>
    <w:rsid w:val="002A3801"/>
    <w:rsid w:val="002A4245"/>
    <w:rsid w:val="002A534F"/>
    <w:rsid w:val="002A5454"/>
    <w:rsid w:val="002A5B64"/>
    <w:rsid w:val="002A684C"/>
    <w:rsid w:val="002A6953"/>
    <w:rsid w:val="002B00A9"/>
    <w:rsid w:val="002B0213"/>
    <w:rsid w:val="002B0AB7"/>
    <w:rsid w:val="002B0C7C"/>
    <w:rsid w:val="002B111F"/>
    <w:rsid w:val="002B11BD"/>
    <w:rsid w:val="002B12C2"/>
    <w:rsid w:val="002B152A"/>
    <w:rsid w:val="002B15AB"/>
    <w:rsid w:val="002B1B83"/>
    <w:rsid w:val="002B2B34"/>
    <w:rsid w:val="002B2D70"/>
    <w:rsid w:val="002B4345"/>
    <w:rsid w:val="002B4572"/>
    <w:rsid w:val="002B4626"/>
    <w:rsid w:val="002B4FA1"/>
    <w:rsid w:val="002B510D"/>
    <w:rsid w:val="002B56D6"/>
    <w:rsid w:val="002B5BCD"/>
    <w:rsid w:val="002B5E2F"/>
    <w:rsid w:val="002B6C43"/>
    <w:rsid w:val="002B7497"/>
    <w:rsid w:val="002B7AF7"/>
    <w:rsid w:val="002C0068"/>
    <w:rsid w:val="002C1363"/>
    <w:rsid w:val="002C1441"/>
    <w:rsid w:val="002C1DA5"/>
    <w:rsid w:val="002C3DA3"/>
    <w:rsid w:val="002C6CB9"/>
    <w:rsid w:val="002C7348"/>
    <w:rsid w:val="002D0023"/>
    <w:rsid w:val="002D1DAE"/>
    <w:rsid w:val="002D3E07"/>
    <w:rsid w:val="002D4674"/>
    <w:rsid w:val="002D4E8B"/>
    <w:rsid w:val="002D65E0"/>
    <w:rsid w:val="002D72D7"/>
    <w:rsid w:val="002D7955"/>
    <w:rsid w:val="002D7986"/>
    <w:rsid w:val="002E044E"/>
    <w:rsid w:val="002E0B72"/>
    <w:rsid w:val="002E1EDE"/>
    <w:rsid w:val="002E2AFE"/>
    <w:rsid w:val="002E317C"/>
    <w:rsid w:val="002E3232"/>
    <w:rsid w:val="002E3792"/>
    <w:rsid w:val="002E39BC"/>
    <w:rsid w:val="002E3D0C"/>
    <w:rsid w:val="002E51DD"/>
    <w:rsid w:val="002E617B"/>
    <w:rsid w:val="002E7EC8"/>
    <w:rsid w:val="002F0BDD"/>
    <w:rsid w:val="002F29C1"/>
    <w:rsid w:val="002F3CE9"/>
    <w:rsid w:val="002F4995"/>
    <w:rsid w:val="002F4B20"/>
    <w:rsid w:val="002F4CF5"/>
    <w:rsid w:val="002F5C9F"/>
    <w:rsid w:val="002F5D91"/>
    <w:rsid w:val="002F6568"/>
    <w:rsid w:val="002F7762"/>
    <w:rsid w:val="003003A3"/>
    <w:rsid w:val="00300BA2"/>
    <w:rsid w:val="00300D64"/>
    <w:rsid w:val="0030370A"/>
    <w:rsid w:val="00303932"/>
    <w:rsid w:val="003049CE"/>
    <w:rsid w:val="00304B33"/>
    <w:rsid w:val="00304C09"/>
    <w:rsid w:val="00305895"/>
    <w:rsid w:val="00305BD9"/>
    <w:rsid w:val="0030685E"/>
    <w:rsid w:val="003106E2"/>
    <w:rsid w:val="0031096F"/>
    <w:rsid w:val="003111C8"/>
    <w:rsid w:val="00311AFA"/>
    <w:rsid w:val="00311F64"/>
    <w:rsid w:val="00312D11"/>
    <w:rsid w:val="003131F5"/>
    <w:rsid w:val="00313A5C"/>
    <w:rsid w:val="003157D7"/>
    <w:rsid w:val="00316CB5"/>
    <w:rsid w:val="00317AE3"/>
    <w:rsid w:val="00321661"/>
    <w:rsid w:val="00323329"/>
    <w:rsid w:val="0032332A"/>
    <w:rsid w:val="003234D6"/>
    <w:rsid w:val="00324334"/>
    <w:rsid w:val="003248BE"/>
    <w:rsid w:val="00324AFD"/>
    <w:rsid w:val="003260A8"/>
    <w:rsid w:val="0032623F"/>
    <w:rsid w:val="00327049"/>
    <w:rsid w:val="00327CDF"/>
    <w:rsid w:val="00330B47"/>
    <w:rsid w:val="00331AEE"/>
    <w:rsid w:val="003327CD"/>
    <w:rsid w:val="00334860"/>
    <w:rsid w:val="003357C8"/>
    <w:rsid w:val="00335C08"/>
    <w:rsid w:val="00336FD2"/>
    <w:rsid w:val="00337568"/>
    <w:rsid w:val="00337FD0"/>
    <w:rsid w:val="003415BE"/>
    <w:rsid w:val="00342929"/>
    <w:rsid w:val="00342DA6"/>
    <w:rsid w:val="00342F34"/>
    <w:rsid w:val="00343BBE"/>
    <w:rsid w:val="00345EF5"/>
    <w:rsid w:val="0034619F"/>
    <w:rsid w:val="0034625F"/>
    <w:rsid w:val="00352216"/>
    <w:rsid w:val="0035250D"/>
    <w:rsid w:val="00352729"/>
    <w:rsid w:val="00352F65"/>
    <w:rsid w:val="003534DF"/>
    <w:rsid w:val="003541B4"/>
    <w:rsid w:val="00354ACC"/>
    <w:rsid w:val="00355D20"/>
    <w:rsid w:val="00355EA7"/>
    <w:rsid w:val="003571C5"/>
    <w:rsid w:val="003574CC"/>
    <w:rsid w:val="00360056"/>
    <w:rsid w:val="00360750"/>
    <w:rsid w:val="0036115F"/>
    <w:rsid w:val="003642D1"/>
    <w:rsid w:val="003645A0"/>
    <w:rsid w:val="00364999"/>
    <w:rsid w:val="00364A98"/>
    <w:rsid w:val="00364ADD"/>
    <w:rsid w:val="00364DCD"/>
    <w:rsid w:val="0036504B"/>
    <w:rsid w:val="00365F56"/>
    <w:rsid w:val="0036630B"/>
    <w:rsid w:val="0036795C"/>
    <w:rsid w:val="00367F43"/>
    <w:rsid w:val="00370F33"/>
    <w:rsid w:val="00372A0C"/>
    <w:rsid w:val="00373889"/>
    <w:rsid w:val="00376305"/>
    <w:rsid w:val="003763A0"/>
    <w:rsid w:val="00376A82"/>
    <w:rsid w:val="003820B9"/>
    <w:rsid w:val="00382F28"/>
    <w:rsid w:val="003849F9"/>
    <w:rsid w:val="003861D4"/>
    <w:rsid w:val="003867DF"/>
    <w:rsid w:val="00386908"/>
    <w:rsid w:val="003869BD"/>
    <w:rsid w:val="00387E63"/>
    <w:rsid w:val="00390866"/>
    <w:rsid w:val="00391267"/>
    <w:rsid w:val="00392D69"/>
    <w:rsid w:val="00392E06"/>
    <w:rsid w:val="003932FE"/>
    <w:rsid w:val="00394832"/>
    <w:rsid w:val="0039531E"/>
    <w:rsid w:val="00396BC8"/>
    <w:rsid w:val="00396E42"/>
    <w:rsid w:val="003971D9"/>
    <w:rsid w:val="003976FC"/>
    <w:rsid w:val="00397C80"/>
    <w:rsid w:val="003A0562"/>
    <w:rsid w:val="003A1576"/>
    <w:rsid w:val="003A17A2"/>
    <w:rsid w:val="003A1F5A"/>
    <w:rsid w:val="003A281F"/>
    <w:rsid w:val="003A2B8B"/>
    <w:rsid w:val="003A30A9"/>
    <w:rsid w:val="003A35DA"/>
    <w:rsid w:val="003A3A62"/>
    <w:rsid w:val="003A4F29"/>
    <w:rsid w:val="003A52C3"/>
    <w:rsid w:val="003A7290"/>
    <w:rsid w:val="003A7438"/>
    <w:rsid w:val="003B00FC"/>
    <w:rsid w:val="003B0367"/>
    <w:rsid w:val="003B3133"/>
    <w:rsid w:val="003B3705"/>
    <w:rsid w:val="003B5190"/>
    <w:rsid w:val="003B5A7A"/>
    <w:rsid w:val="003B5E7E"/>
    <w:rsid w:val="003B68D9"/>
    <w:rsid w:val="003B72F2"/>
    <w:rsid w:val="003B7E1F"/>
    <w:rsid w:val="003C0B99"/>
    <w:rsid w:val="003C1A45"/>
    <w:rsid w:val="003C2004"/>
    <w:rsid w:val="003C22AF"/>
    <w:rsid w:val="003C2FA8"/>
    <w:rsid w:val="003C3487"/>
    <w:rsid w:val="003C3680"/>
    <w:rsid w:val="003C6BDD"/>
    <w:rsid w:val="003D12C0"/>
    <w:rsid w:val="003D2741"/>
    <w:rsid w:val="003D316F"/>
    <w:rsid w:val="003D460C"/>
    <w:rsid w:val="003D4D09"/>
    <w:rsid w:val="003D51B2"/>
    <w:rsid w:val="003D5359"/>
    <w:rsid w:val="003D55A8"/>
    <w:rsid w:val="003D5962"/>
    <w:rsid w:val="003D63E3"/>
    <w:rsid w:val="003D6635"/>
    <w:rsid w:val="003E018F"/>
    <w:rsid w:val="003E0483"/>
    <w:rsid w:val="003E05FD"/>
    <w:rsid w:val="003E0BDF"/>
    <w:rsid w:val="003E0FB3"/>
    <w:rsid w:val="003E20CE"/>
    <w:rsid w:val="003E2D9E"/>
    <w:rsid w:val="003E318E"/>
    <w:rsid w:val="003E4A03"/>
    <w:rsid w:val="003E5010"/>
    <w:rsid w:val="003E5ED2"/>
    <w:rsid w:val="003E69E7"/>
    <w:rsid w:val="003E6FFB"/>
    <w:rsid w:val="003E733E"/>
    <w:rsid w:val="003E782D"/>
    <w:rsid w:val="003E7E76"/>
    <w:rsid w:val="003E7EC7"/>
    <w:rsid w:val="003F0744"/>
    <w:rsid w:val="003F088C"/>
    <w:rsid w:val="003F2FD9"/>
    <w:rsid w:val="003F6562"/>
    <w:rsid w:val="003F6EB3"/>
    <w:rsid w:val="003F7422"/>
    <w:rsid w:val="003F7C02"/>
    <w:rsid w:val="003F7CFA"/>
    <w:rsid w:val="003F7F9C"/>
    <w:rsid w:val="00401287"/>
    <w:rsid w:val="004023D4"/>
    <w:rsid w:val="00403F2D"/>
    <w:rsid w:val="004040AF"/>
    <w:rsid w:val="004040B9"/>
    <w:rsid w:val="004050AD"/>
    <w:rsid w:val="00406996"/>
    <w:rsid w:val="0041038E"/>
    <w:rsid w:val="0041163B"/>
    <w:rsid w:val="0041212E"/>
    <w:rsid w:val="0041364A"/>
    <w:rsid w:val="00413D5D"/>
    <w:rsid w:val="0041427E"/>
    <w:rsid w:val="00414775"/>
    <w:rsid w:val="00414B12"/>
    <w:rsid w:val="004203BD"/>
    <w:rsid w:val="00420635"/>
    <w:rsid w:val="00422500"/>
    <w:rsid w:val="00422F12"/>
    <w:rsid w:val="00423294"/>
    <w:rsid w:val="004248AD"/>
    <w:rsid w:val="00425B68"/>
    <w:rsid w:val="00426973"/>
    <w:rsid w:val="004311A6"/>
    <w:rsid w:val="00431488"/>
    <w:rsid w:val="00431CA4"/>
    <w:rsid w:val="004332AF"/>
    <w:rsid w:val="00435BA2"/>
    <w:rsid w:val="00435F76"/>
    <w:rsid w:val="0043794B"/>
    <w:rsid w:val="00437B20"/>
    <w:rsid w:val="00440166"/>
    <w:rsid w:val="00440C38"/>
    <w:rsid w:val="00441198"/>
    <w:rsid w:val="00441BDF"/>
    <w:rsid w:val="00441FD0"/>
    <w:rsid w:val="004438CB"/>
    <w:rsid w:val="004439E3"/>
    <w:rsid w:val="0044446E"/>
    <w:rsid w:val="00444C42"/>
    <w:rsid w:val="00445009"/>
    <w:rsid w:val="00445D5B"/>
    <w:rsid w:val="004464B3"/>
    <w:rsid w:val="0044678D"/>
    <w:rsid w:val="004469C1"/>
    <w:rsid w:val="004470AA"/>
    <w:rsid w:val="0044778F"/>
    <w:rsid w:val="0045039C"/>
    <w:rsid w:val="004504B9"/>
    <w:rsid w:val="004507A8"/>
    <w:rsid w:val="00450D29"/>
    <w:rsid w:val="00451459"/>
    <w:rsid w:val="00456615"/>
    <w:rsid w:val="0046013B"/>
    <w:rsid w:val="00460EC4"/>
    <w:rsid w:val="004611A4"/>
    <w:rsid w:val="00461501"/>
    <w:rsid w:val="004617D3"/>
    <w:rsid w:val="00462C74"/>
    <w:rsid w:val="00464BC8"/>
    <w:rsid w:val="00466194"/>
    <w:rsid w:val="00467F9D"/>
    <w:rsid w:val="00470835"/>
    <w:rsid w:val="00471C0C"/>
    <w:rsid w:val="0047426D"/>
    <w:rsid w:val="004749AA"/>
    <w:rsid w:val="00475843"/>
    <w:rsid w:val="00475EC2"/>
    <w:rsid w:val="004772F3"/>
    <w:rsid w:val="0048046B"/>
    <w:rsid w:val="004808ED"/>
    <w:rsid w:val="00481272"/>
    <w:rsid w:val="004820F1"/>
    <w:rsid w:val="00482767"/>
    <w:rsid w:val="00482F93"/>
    <w:rsid w:val="004837BA"/>
    <w:rsid w:val="004838AC"/>
    <w:rsid w:val="00483AB3"/>
    <w:rsid w:val="00484070"/>
    <w:rsid w:val="00484705"/>
    <w:rsid w:val="00486D5D"/>
    <w:rsid w:val="00487A34"/>
    <w:rsid w:val="00490560"/>
    <w:rsid w:val="00490D39"/>
    <w:rsid w:val="004918CA"/>
    <w:rsid w:val="004928BD"/>
    <w:rsid w:val="00493825"/>
    <w:rsid w:val="004949F9"/>
    <w:rsid w:val="00494A55"/>
    <w:rsid w:val="00495546"/>
    <w:rsid w:val="00495DF7"/>
    <w:rsid w:val="00495F8B"/>
    <w:rsid w:val="00496BB0"/>
    <w:rsid w:val="00497A20"/>
    <w:rsid w:val="00497C40"/>
    <w:rsid w:val="004A0510"/>
    <w:rsid w:val="004A060B"/>
    <w:rsid w:val="004A0857"/>
    <w:rsid w:val="004A0B41"/>
    <w:rsid w:val="004A163F"/>
    <w:rsid w:val="004A22D6"/>
    <w:rsid w:val="004A303A"/>
    <w:rsid w:val="004A33DA"/>
    <w:rsid w:val="004A45FF"/>
    <w:rsid w:val="004A466D"/>
    <w:rsid w:val="004A5B58"/>
    <w:rsid w:val="004A5BB7"/>
    <w:rsid w:val="004A6C15"/>
    <w:rsid w:val="004A7270"/>
    <w:rsid w:val="004B0356"/>
    <w:rsid w:val="004B1CC5"/>
    <w:rsid w:val="004B1F05"/>
    <w:rsid w:val="004B30A2"/>
    <w:rsid w:val="004B3A06"/>
    <w:rsid w:val="004B45C4"/>
    <w:rsid w:val="004B48BA"/>
    <w:rsid w:val="004B6BC2"/>
    <w:rsid w:val="004B711F"/>
    <w:rsid w:val="004B79D2"/>
    <w:rsid w:val="004C0300"/>
    <w:rsid w:val="004C0C3F"/>
    <w:rsid w:val="004C0DA6"/>
    <w:rsid w:val="004C1591"/>
    <w:rsid w:val="004C2403"/>
    <w:rsid w:val="004C2ED1"/>
    <w:rsid w:val="004C3859"/>
    <w:rsid w:val="004C39D2"/>
    <w:rsid w:val="004C458D"/>
    <w:rsid w:val="004C57BA"/>
    <w:rsid w:val="004C5C48"/>
    <w:rsid w:val="004C6726"/>
    <w:rsid w:val="004C6BD8"/>
    <w:rsid w:val="004C778C"/>
    <w:rsid w:val="004C78E4"/>
    <w:rsid w:val="004C7A82"/>
    <w:rsid w:val="004C7FA0"/>
    <w:rsid w:val="004D048A"/>
    <w:rsid w:val="004D147D"/>
    <w:rsid w:val="004D1626"/>
    <w:rsid w:val="004D1DEE"/>
    <w:rsid w:val="004D311E"/>
    <w:rsid w:val="004D32E4"/>
    <w:rsid w:val="004D4517"/>
    <w:rsid w:val="004D4826"/>
    <w:rsid w:val="004D5033"/>
    <w:rsid w:val="004D6829"/>
    <w:rsid w:val="004D6A5B"/>
    <w:rsid w:val="004D741C"/>
    <w:rsid w:val="004D7507"/>
    <w:rsid w:val="004D7928"/>
    <w:rsid w:val="004E0365"/>
    <w:rsid w:val="004E41CC"/>
    <w:rsid w:val="004E4234"/>
    <w:rsid w:val="004E4BEE"/>
    <w:rsid w:val="004E4D8C"/>
    <w:rsid w:val="004E5E75"/>
    <w:rsid w:val="004E5EB6"/>
    <w:rsid w:val="004F1168"/>
    <w:rsid w:val="004F27ED"/>
    <w:rsid w:val="004F3C9A"/>
    <w:rsid w:val="004F45E0"/>
    <w:rsid w:val="004F52DA"/>
    <w:rsid w:val="004F641D"/>
    <w:rsid w:val="004F680B"/>
    <w:rsid w:val="004F6F27"/>
    <w:rsid w:val="00501430"/>
    <w:rsid w:val="0050155F"/>
    <w:rsid w:val="00501A77"/>
    <w:rsid w:val="00502699"/>
    <w:rsid w:val="00503F09"/>
    <w:rsid w:val="00504FFC"/>
    <w:rsid w:val="00506068"/>
    <w:rsid w:val="00507B36"/>
    <w:rsid w:val="00507BA6"/>
    <w:rsid w:val="00507F31"/>
    <w:rsid w:val="00510058"/>
    <w:rsid w:val="0051076D"/>
    <w:rsid w:val="00510D39"/>
    <w:rsid w:val="005114A1"/>
    <w:rsid w:val="00511A07"/>
    <w:rsid w:val="00511B51"/>
    <w:rsid w:val="00512FC9"/>
    <w:rsid w:val="00513DF7"/>
    <w:rsid w:val="0051527D"/>
    <w:rsid w:val="00515EF8"/>
    <w:rsid w:val="00516354"/>
    <w:rsid w:val="00516A76"/>
    <w:rsid w:val="00516D5D"/>
    <w:rsid w:val="005171CF"/>
    <w:rsid w:val="00517BEF"/>
    <w:rsid w:val="005205B5"/>
    <w:rsid w:val="005215C5"/>
    <w:rsid w:val="00521757"/>
    <w:rsid w:val="00522576"/>
    <w:rsid w:val="00523932"/>
    <w:rsid w:val="0052397C"/>
    <w:rsid w:val="0052413E"/>
    <w:rsid w:val="00524BEC"/>
    <w:rsid w:val="00526B4F"/>
    <w:rsid w:val="005270F3"/>
    <w:rsid w:val="00530049"/>
    <w:rsid w:val="00531021"/>
    <w:rsid w:val="00535574"/>
    <w:rsid w:val="00535B67"/>
    <w:rsid w:val="00536420"/>
    <w:rsid w:val="00537741"/>
    <w:rsid w:val="0054102B"/>
    <w:rsid w:val="00541F9A"/>
    <w:rsid w:val="005431CB"/>
    <w:rsid w:val="00543EF2"/>
    <w:rsid w:val="00544E30"/>
    <w:rsid w:val="00545CF0"/>
    <w:rsid w:val="005465C3"/>
    <w:rsid w:val="0054714A"/>
    <w:rsid w:val="00550F30"/>
    <w:rsid w:val="005518E4"/>
    <w:rsid w:val="00551D48"/>
    <w:rsid w:val="005523E2"/>
    <w:rsid w:val="005534BB"/>
    <w:rsid w:val="00557783"/>
    <w:rsid w:val="00561DE7"/>
    <w:rsid w:val="005638F9"/>
    <w:rsid w:val="00563FF6"/>
    <w:rsid w:val="00564650"/>
    <w:rsid w:val="00564F36"/>
    <w:rsid w:val="00564F67"/>
    <w:rsid w:val="00565781"/>
    <w:rsid w:val="005657E1"/>
    <w:rsid w:val="00565D3D"/>
    <w:rsid w:val="0056642B"/>
    <w:rsid w:val="00566E58"/>
    <w:rsid w:val="0056784A"/>
    <w:rsid w:val="00567A4B"/>
    <w:rsid w:val="00571E08"/>
    <w:rsid w:val="005764B9"/>
    <w:rsid w:val="00577002"/>
    <w:rsid w:val="00577814"/>
    <w:rsid w:val="00580248"/>
    <w:rsid w:val="00580306"/>
    <w:rsid w:val="00581EAE"/>
    <w:rsid w:val="00583C46"/>
    <w:rsid w:val="00584191"/>
    <w:rsid w:val="00584C1B"/>
    <w:rsid w:val="0058631A"/>
    <w:rsid w:val="0058675E"/>
    <w:rsid w:val="00587E26"/>
    <w:rsid w:val="005919AA"/>
    <w:rsid w:val="0059242A"/>
    <w:rsid w:val="005927F6"/>
    <w:rsid w:val="00592860"/>
    <w:rsid w:val="005946A0"/>
    <w:rsid w:val="00595226"/>
    <w:rsid w:val="005960C8"/>
    <w:rsid w:val="00597D19"/>
    <w:rsid w:val="00597FD4"/>
    <w:rsid w:val="005A054D"/>
    <w:rsid w:val="005A059D"/>
    <w:rsid w:val="005A08DC"/>
    <w:rsid w:val="005A1AFD"/>
    <w:rsid w:val="005A2AA9"/>
    <w:rsid w:val="005A3413"/>
    <w:rsid w:val="005A5096"/>
    <w:rsid w:val="005A5F29"/>
    <w:rsid w:val="005A6864"/>
    <w:rsid w:val="005A7E73"/>
    <w:rsid w:val="005B123D"/>
    <w:rsid w:val="005B3BC4"/>
    <w:rsid w:val="005B3EBE"/>
    <w:rsid w:val="005B4A31"/>
    <w:rsid w:val="005B4DF7"/>
    <w:rsid w:val="005B4F83"/>
    <w:rsid w:val="005B781E"/>
    <w:rsid w:val="005C0596"/>
    <w:rsid w:val="005C0F95"/>
    <w:rsid w:val="005C152D"/>
    <w:rsid w:val="005C39D2"/>
    <w:rsid w:val="005C3E17"/>
    <w:rsid w:val="005C4744"/>
    <w:rsid w:val="005C4D0D"/>
    <w:rsid w:val="005C6010"/>
    <w:rsid w:val="005C6C9B"/>
    <w:rsid w:val="005C7401"/>
    <w:rsid w:val="005C755A"/>
    <w:rsid w:val="005D0768"/>
    <w:rsid w:val="005D24CE"/>
    <w:rsid w:val="005D2BAB"/>
    <w:rsid w:val="005D2CB1"/>
    <w:rsid w:val="005D2EF8"/>
    <w:rsid w:val="005D3174"/>
    <w:rsid w:val="005D5129"/>
    <w:rsid w:val="005D5AD6"/>
    <w:rsid w:val="005D6487"/>
    <w:rsid w:val="005D6A59"/>
    <w:rsid w:val="005D7A65"/>
    <w:rsid w:val="005E1743"/>
    <w:rsid w:val="005E2183"/>
    <w:rsid w:val="005E5189"/>
    <w:rsid w:val="005E63DD"/>
    <w:rsid w:val="005E7465"/>
    <w:rsid w:val="005F01A6"/>
    <w:rsid w:val="005F08C2"/>
    <w:rsid w:val="005F4453"/>
    <w:rsid w:val="005F461F"/>
    <w:rsid w:val="005F5B16"/>
    <w:rsid w:val="005F5C51"/>
    <w:rsid w:val="005F5C6E"/>
    <w:rsid w:val="005F7656"/>
    <w:rsid w:val="00600620"/>
    <w:rsid w:val="00600E95"/>
    <w:rsid w:val="0060378D"/>
    <w:rsid w:val="00605F4D"/>
    <w:rsid w:val="006060E2"/>
    <w:rsid w:val="006067E5"/>
    <w:rsid w:val="006069B8"/>
    <w:rsid w:val="00607501"/>
    <w:rsid w:val="00610A74"/>
    <w:rsid w:val="00612B21"/>
    <w:rsid w:val="006130AB"/>
    <w:rsid w:val="00613795"/>
    <w:rsid w:val="006146B4"/>
    <w:rsid w:val="00614C14"/>
    <w:rsid w:val="006168FE"/>
    <w:rsid w:val="00617CE2"/>
    <w:rsid w:val="00621F2B"/>
    <w:rsid w:val="006222A3"/>
    <w:rsid w:val="0062239E"/>
    <w:rsid w:val="00622474"/>
    <w:rsid w:val="0062271E"/>
    <w:rsid w:val="00622A90"/>
    <w:rsid w:val="00623405"/>
    <w:rsid w:val="00624A3E"/>
    <w:rsid w:val="00624D45"/>
    <w:rsid w:val="00624F43"/>
    <w:rsid w:val="006262BC"/>
    <w:rsid w:val="006269B1"/>
    <w:rsid w:val="00627890"/>
    <w:rsid w:val="0063022D"/>
    <w:rsid w:val="0063028B"/>
    <w:rsid w:val="00630478"/>
    <w:rsid w:val="00630682"/>
    <w:rsid w:val="0063126D"/>
    <w:rsid w:val="00631B92"/>
    <w:rsid w:val="00632A32"/>
    <w:rsid w:val="00633560"/>
    <w:rsid w:val="00633CB3"/>
    <w:rsid w:val="00634FE1"/>
    <w:rsid w:val="00635536"/>
    <w:rsid w:val="00635A1B"/>
    <w:rsid w:val="006362C4"/>
    <w:rsid w:val="00636A18"/>
    <w:rsid w:val="00642184"/>
    <w:rsid w:val="00643E7A"/>
    <w:rsid w:val="00643EF4"/>
    <w:rsid w:val="006461C4"/>
    <w:rsid w:val="00647BF9"/>
    <w:rsid w:val="0065013F"/>
    <w:rsid w:val="006519AC"/>
    <w:rsid w:val="00653B4E"/>
    <w:rsid w:val="00654E4F"/>
    <w:rsid w:val="00654ED1"/>
    <w:rsid w:val="00655661"/>
    <w:rsid w:val="00656173"/>
    <w:rsid w:val="006572E4"/>
    <w:rsid w:val="006579F4"/>
    <w:rsid w:val="00660F2B"/>
    <w:rsid w:val="00661339"/>
    <w:rsid w:val="0066380C"/>
    <w:rsid w:val="00663B68"/>
    <w:rsid w:val="00663B8C"/>
    <w:rsid w:val="00664C89"/>
    <w:rsid w:val="00666F65"/>
    <w:rsid w:val="006701FE"/>
    <w:rsid w:val="00670FBA"/>
    <w:rsid w:val="0067124F"/>
    <w:rsid w:val="00671AFD"/>
    <w:rsid w:val="006727F9"/>
    <w:rsid w:val="006732A8"/>
    <w:rsid w:val="00673824"/>
    <w:rsid w:val="00673EF3"/>
    <w:rsid w:val="0067402E"/>
    <w:rsid w:val="00674157"/>
    <w:rsid w:val="006757A2"/>
    <w:rsid w:val="0067592A"/>
    <w:rsid w:val="00675FD8"/>
    <w:rsid w:val="006801FB"/>
    <w:rsid w:val="006802EA"/>
    <w:rsid w:val="00682B3D"/>
    <w:rsid w:val="00682C13"/>
    <w:rsid w:val="00682CEB"/>
    <w:rsid w:val="00683300"/>
    <w:rsid w:val="00686FCC"/>
    <w:rsid w:val="00687DCC"/>
    <w:rsid w:val="006911D8"/>
    <w:rsid w:val="006914EF"/>
    <w:rsid w:val="00691B55"/>
    <w:rsid w:val="00693A30"/>
    <w:rsid w:val="00693DD1"/>
    <w:rsid w:val="00694206"/>
    <w:rsid w:val="00694982"/>
    <w:rsid w:val="00695860"/>
    <w:rsid w:val="00695ED2"/>
    <w:rsid w:val="00696812"/>
    <w:rsid w:val="00697845"/>
    <w:rsid w:val="006A16D5"/>
    <w:rsid w:val="006A171E"/>
    <w:rsid w:val="006A2C5D"/>
    <w:rsid w:val="006A32D3"/>
    <w:rsid w:val="006A7A06"/>
    <w:rsid w:val="006A7BC1"/>
    <w:rsid w:val="006B0E42"/>
    <w:rsid w:val="006B117E"/>
    <w:rsid w:val="006B3724"/>
    <w:rsid w:val="006B40AC"/>
    <w:rsid w:val="006B5304"/>
    <w:rsid w:val="006B625E"/>
    <w:rsid w:val="006C0318"/>
    <w:rsid w:val="006C0BD1"/>
    <w:rsid w:val="006C0C81"/>
    <w:rsid w:val="006C0D91"/>
    <w:rsid w:val="006C163D"/>
    <w:rsid w:val="006C2C08"/>
    <w:rsid w:val="006C39D8"/>
    <w:rsid w:val="006C3DA5"/>
    <w:rsid w:val="006C788C"/>
    <w:rsid w:val="006D00E6"/>
    <w:rsid w:val="006D1825"/>
    <w:rsid w:val="006D2212"/>
    <w:rsid w:val="006D259F"/>
    <w:rsid w:val="006D2802"/>
    <w:rsid w:val="006D33C4"/>
    <w:rsid w:val="006D36DB"/>
    <w:rsid w:val="006D37CB"/>
    <w:rsid w:val="006D7CC8"/>
    <w:rsid w:val="006E06AB"/>
    <w:rsid w:val="006E0C75"/>
    <w:rsid w:val="006E1BE2"/>
    <w:rsid w:val="006E23BE"/>
    <w:rsid w:val="006E3575"/>
    <w:rsid w:val="006E42E4"/>
    <w:rsid w:val="006E4511"/>
    <w:rsid w:val="006E4DEA"/>
    <w:rsid w:val="006E7C46"/>
    <w:rsid w:val="006E7CDF"/>
    <w:rsid w:val="006F0547"/>
    <w:rsid w:val="006F29A1"/>
    <w:rsid w:val="006F316A"/>
    <w:rsid w:val="006F3945"/>
    <w:rsid w:val="006F6F91"/>
    <w:rsid w:val="006F7553"/>
    <w:rsid w:val="00701668"/>
    <w:rsid w:val="00701D28"/>
    <w:rsid w:val="00703C62"/>
    <w:rsid w:val="00704A6A"/>
    <w:rsid w:val="00704E33"/>
    <w:rsid w:val="00705496"/>
    <w:rsid w:val="00706AB8"/>
    <w:rsid w:val="00707A28"/>
    <w:rsid w:val="00707CBA"/>
    <w:rsid w:val="007105C6"/>
    <w:rsid w:val="00711976"/>
    <w:rsid w:val="00711E15"/>
    <w:rsid w:val="0071306A"/>
    <w:rsid w:val="00713DDA"/>
    <w:rsid w:val="00715441"/>
    <w:rsid w:val="007175B1"/>
    <w:rsid w:val="007204C8"/>
    <w:rsid w:val="007218E4"/>
    <w:rsid w:val="00721EAB"/>
    <w:rsid w:val="00721ECD"/>
    <w:rsid w:val="0072308B"/>
    <w:rsid w:val="00723115"/>
    <w:rsid w:val="007236A7"/>
    <w:rsid w:val="007238D8"/>
    <w:rsid w:val="00723E20"/>
    <w:rsid w:val="00724D5F"/>
    <w:rsid w:val="0072762D"/>
    <w:rsid w:val="00731535"/>
    <w:rsid w:val="00731818"/>
    <w:rsid w:val="00733377"/>
    <w:rsid w:val="00733D13"/>
    <w:rsid w:val="0073636A"/>
    <w:rsid w:val="007368B6"/>
    <w:rsid w:val="00736FE5"/>
    <w:rsid w:val="00737C13"/>
    <w:rsid w:val="007423B6"/>
    <w:rsid w:val="0074621F"/>
    <w:rsid w:val="00747009"/>
    <w:rsid w:val="007510AD"/>
    <w:rsid w:val="0075144C"/>
    <w:rsid w:val="007528E5"/>
    <w:rsid w:val="00753FC5"/>
    <w:rsid w:val="00756B35"/>
    <w:rsid w:val="00756BD0"/>
    <w:rsid w:val="007615B5"/>
    <w:rsid w:val="00763300"/>
    <w:rsid w:val="007635A8"/>
    <w:rsid w:val="0076584C"/>
    <w:rsid w:val="00765AAC"/>
    <w:rsid w:val="00765EB7"/>
    <w:rsid w:val="0076673B"/>
    <w:rsid w:val="007678DA"/>
    <w:rsid w:val="00767F5E"/>
    <w:rsid w:val="007714EA"/>
    <w:rsid w:val="00772397"/>
    <w:rsid w:val="00772795"/>
    <w:rsid w:val="00772C7E"/>
    <w:rsid w:val="0077491D"/>
    <w:rsid w:val="00775055"/>
    <w:rsid w:val="00775E28"/>
    <w:rsid w:val="0078088A"/>
    <w:rsid w:val="0078154B"/>
    <w:rsid w:val="00782DD9"/>
    <w:rsid w:val="007835B7"/>
    <w:rsid w:val="0078419D"/>
    <w:rsid w:val="007842B3"/>
    <w:rsid w:val="007842B4"/>
    <w:rsid w:val="00786DD8"/>
    <w:rsid w:val="00786F74"/>
    <w:rsid w:val="00790095"/>
    <w:rsid w:val="0079082B"/>
    <w:rsid w:val="00790FA1"/>
    <w:rsid w:val="00791042"/>
    <w:rsid w:val="00791721"/>
    <w:rsid w:val="00793789"/>
    <w:rsid w:val="00793E0E"/>
    <w:rsid w:val="00794271"/>
    <w:rsid w:val="00794E85"/>
    <w:rsid w:val="00795014"/>
    <w:rsid w:val="007956F2"/>
    <w:rsid w:val="00795DCA"/>
    <w:rsid w:val="007966D3"/>
    <w:rsid w:val="00796F2C"/>
    <w:rsid w:val="00797B31"/>
    <w:rsid w:val="007A0B3F"/>
    <w:rsid w:val="007A1DDC"/>
    <w:rsid w:val="007A202B"/>
    <w:rsid w:val="007A3B19"/>
    <w:rsid w:val="007A41DB"/>
    <w:rsid w:val="007A4BAC"/>
    <w:rsid w:val="007A4E18"/>
    <w:rsid w:val="007A5FAE"/>
    <w:rsid w:val="007A66AF"/>
    <w:rsid w:val="007A755B"/>
    <w:rsid w:val="007B1947"/>
    <w:rsid w:val="007B1D38"/>
    <w:rsid w:val="007B355A"/>
    <w:rsid w:val="007B43BB"/>
    <w:rsid w:val="007B5FFB"/>
    <w:rsid w:val="007B682C"/>
    <w:rsid w:val="007B6E99"/>
    <w:rsid w:val="007B79FE"/>
    <w:rsid w:val="007C0121"/>
    <w:rsid w:val="007C0180"/>
    <w:rsid w:val="007C0322"/>
    <w:rsid w:val="007C0ED3"/>
    <w:rsid w:val="007C1B92"/>
    <w:rsid w:val="007C2193"/>
    <w:rsid w:val="007C28FC"/>
    <w:rsid w:val="007C2BDB"/>
    <w:rsid w:val="007C3EE8"/>
    <w:rsid w:val="007C4177"/>
    <w:rsid w:val="007C53E3"/>
    <w:rsid w:val="007C567E"/>
    <w:rsid w:val="007C6433"/>
    <w:rsid w:val="007C6561"/>
    <w:rsid w:val="007C6AAA"/>
    <w:rsid w:val="007C6D99"/>
    <w:rsid w:val="007C7358"/>
    <w:rsid w:val="007D0CB2"/>
    <w:rsid w:val="007D0FA6"/>
    <w:rsid w:val="007D10DE"/>
    <w:rsid w:val="007D2EA4"/>
    <w:rsid w:val="007D53DA"/>
    <w:rsid w:val="007D62D8"/>
    <w:rsid w:val="007D6825"/>
    <w:rsid w:val="007D7456"/>
    <w:rsid w:val="007E05F8"/>
    <w:rsid w:val="007E07C4"/>
    <w:rsid w:val="007E0D6A"/>
    <w:rsid w:val="007E2C62"/>
    <w:rsid w:val="007E2F2F"/>
    <w:rsid w:val="007E3CDD"/>
    <w:rsid w:val="007E3FBC"/>
    <w:rsid w:val="007E5986"/>
    <w:rsid w:val="007E7074"/>
    <w:rsid w:val="007E7C7B"/>
    <w:rsid w:val="007E7FB6"/>
    <w:rsid w:val="007F08B6"/>
    <w:rsid w:val="007F0C84"/>
    <w:rsid w:val="007F0D96"/>
    <w:rsid w:val="007F4336"/>
    <w:rsid w:val="007F57AC"/>
    <w:rsid w:val="007F5F88"/>
    <w:rsid w:val="007F6294"/>
    <w:rsid w:val="007F644B"/>
    <w:rsid w:val="007F6679"/>
    <w:rsid w:val="007F6941"/>
    <w:rsid w:val="007F6BAB"/>
    <w:rsid w:val="007F745F"/>
    <w:rsid w:val="007F7DB4"/>
    <w:rsid w:val="00800303"/>
    <w:rsid w:val="00800628"/>
    <w:rsid w:val="00800AB1"/>
    <w:rsid w:val="008013E0"/>
    <w:rsid w:val="00801AD2"/>
    <w:rsid w:val="00802876"/>
    <w:rsid w:val="00803A06"/>
    <w:rsid w:val="00803A35"/>
    <w:rsid w:val="00805AC2"/>
    <w:rsid w:val="008060F9"/>
    <w:rsid w:val="008100C0"/>
    <w:rsid w:val="00810FE5"/>
    <w:rsid w:val="008115B4"/>
    <w:rsid w:val="00811F29"/>
    <w:rsid w:val="00812024"/>
    <w:rsid w:val="00813365"/>
    <w:rsid w:val="00813C23"/>
    <w:rsid w:val="00813DAC"/>
    <w:rsid w:val="00814174"/>
    <w:rsid w:val="008148C6"/>
    <w:rsid w:val="00815832"/>
    <w:rsid w:val="00816380"/>
    <w:rsid w:val="0081727A"/>
    <w:rsid w:val="00820947"/>
    <w:rsid w:val="00821371"/>
    <w:rsid w:val="00822ADB"/>
    <w:rsid w:val="0082312F"/>
    <w:rsid w:val="00823221"/>
    <w:rsid w:val="008234E5"/>
    <w:rsid w:val="00824771"/>
    <w:rsid w:val="00824AE5"/>
    <w:rsid w:val="00825292"/>
    <w:rsid w:val="00825593"/>
    <w:rsid w:val="00826321"/>
    <w:rsid w:val="008267B5"/>
    <w:rsid w:val="008268A5"/>
    <w:rsid w:val="008270AD"/>
    <w:rsid w:val="00831031"/>
    <w:rsid w:val="00831E24"/>
    <w:rsid w:val="008323D2"/>
    <w:rsid w:val="008323E9"/>
    <w:rsid w:val="008328BC"/>
    <w:rsid w:val="0083462D"/>
    <w:rsid w:val="0083655B"/>
    <w:rsid w:val="008366D7"/>
    <w:rsid w:val="00841B09"/>
    <w:rsid w:val="008421C4"/>
    <w:rsid w:val="00843428"/>
    <w:rsid w:val="008440F1"/>
    <w:rsid w:val="00844764"/>
    <w:rsid w:val="00844805"/>
    <w:rsid w:val="00845769"/>
    <w:rsid w:val="00845782"/>
    <w:rsid w:val="00846E0C"/>
    <w:rsid w:val="00850059"/>
    <w:rsid w:val="00851BAA"/>
    <w:rsid w:val="00851EA1"/>
    <w:rsid w:val="008527D7"/>
    <w:rsid w:val="00852D7E"/>
    <w:rsid w:val="00853895"/>
    <w:rsid w:val="008550EF"/>
    <w:rsid w:val="00855D8B"/>
    <w:rsid w:val="0085667C"/>
    <w:rsid w:val="00856E43"/>
    <w:rsid w:val="0085774F"/>
    <w:rsid w:val="0085775F"/>
    <w:rsid w:val="008579DB"/>
    <w:rsid w:val="00857CFD"/>
    <w:rsid w:val="00860609"/>
    <w:rsid w:val="00860C3A"/>
    <w:rsid w:val="00861E8B"/>
    <w:rsid w:val="008623CE"/>
    <w:rsid w:val="008629E0"/>
    <w:rsid w:val="008638CD"/>
    <w:rsid w:val="00864A9E"/>
    <w:rsid w:val="008700D8"/>
    <w:rsid w:val="00870116"/>
    <w:rsid w:val="00870119"/>
    <w:rsid w:val="00870253"/>
    <w:rsid w:val="00871E55"/>
    <w:rsid w:val="008725B0"/>
    <w:rsid w:val="00873323"/>
    <w:rsid w:val="008734E9"/>
    <w:rsid w:val="00873AC4"/>
    <w:rsid w:val="008742A6"/>
    <w:rsid w:val="0087528C"/>
    <w:rsid w:val="00876048"/>
    <w:rsid w:val="008778B3"/>
    <w:rsid w:val="00877A7B"/>
    <w:rsid w:val="00877CF6"/>
    <w:rsid w:val="00881842"/>
    <w:rsid w:val="00881965"/>
    <w:rsid w:val="008821BF"/>
    <w:rsid w:val="008830F3"/>
    <w:rsid w:val="00883CAA"/>
    <w:rsid w:val="00883F0F"/>
    <w:rsid w:val="00885888"/>
    <w:rsid w:val="008861EA"/>
    <w:rsid w:val="00886AD9"/>
    <w:rsid w:val="008878F7"/>
    <w:rsid w:val="008900B9"/>
    <w:rsid w:val="00891521"/>
    <w:rsid w:val="0089162A"/>
    <w:rsid w:val="00891A10"/>
    <w:rsid w:val="00892784"/>
    <w:rsid w:val="00892ADE"/>
    <w:rsid w:val="00893BD3"/>
    <w:rsid w:val="0089412C"/>
    <w:rsid w:val="00894DBB"/>
    <w:rsid w:val="008958DF"/>
    <w:rsid w:val="00896C21"/>
    <w:rsid w:val="008979B4"/>
    <w:rsid w:val="008979F3"/>
    <w:rsid w:val="00897D8D"/>
    <w:rsid w:val="008A0401"/>
    <w:rsid w:val="008A08B9"/>
    <w:rsid w:val="008A2D21"/>
    <w:rsid w:val="008A38D9"/>
    <w:rsid w:val="008A3DBB"/>
    <w:rsid w:val="008A4C95"/>
    <w:rsid w:val="008A5061"/>
    <w:rsid w:val="008A50FC"/>
    <w:rsid w:val="008A59E4"/>
    <w:rsid w:val="008A6FFE"/>
    <w:rsid w:val="008B0E57"/>
    <w:rsid w:val="008B1FD9"/>
    <w:rsid w:val="008B38E4"/>
    <w:rsid w:val="008B43DA"/>
    <w:rsid w:val="008B4ED8"/>
    <w:rsid w:val="008B5245"/>
    <w:rsid w:val="008B66BA"/>
    <w:rsid w:val="008B69BA"/>
    <w:rsid w:val="008B6DCB"/>
    <w:rsid w:val="008C00A1"/>
    <w:rsid w:val="008C019E"/>
    <w:rsid w:val="008C0A91"/>
    <w:rsid w:val="008C0D48"/>
    <w:rsid w:val="008C2270"/>
    <w:rsid w:val="008C2801"/>
    <w:rsid w:val="008C51C0"/>
    <w:rsid w:val="008D1484"/>
    <w:rsid w:val="008D311D"/>
    <w:rsid w:val="008D3B30"/>
    <w:rsid w:val="008D4090"/>
    <w:rsid w:val="008D4D39"/>
    <w:rsid w:val="008D5E2F"/>
    <w:rsid w:val="008D647B"/>
    <w:rsid w:val="008D64D8"/>
    <w:rsid w:val="008D6694"/>
    <w:rsid w:val="008D74C4"/>
    <w:rsid w:val="008D74E4"/>
    <w:rsid w:val="008E18D2"/>
    <w:rsid w:val="008E2460"/>
    <w:rsid w:val="008E29F9"/>
    <w:rsid w:val="008E38D9"/>
    <w:rsid w:val="008E3D8D"/>
    <w:rsid w:val="008E4456"/>
    <w:rsid w:val="008E508C"/>
    <w:rsid w:val="008E5232"/>
    <w:rsid w:val="008E627C"/>
    <w:rsid w:val="008E62FD"/>
    <w:rsid w:val="008E63AE"/>
    <w:rsid w:val="008E6F2F"/>
    <w:rsid w:val="008E7059"/>
    <w:rsid w:val="008E709B"/>
    <w:rsid w:val="008F1B08"/>
    <w:rsid w:val="008F214C"/>
    <w:rsid w:val="008F35D3"/>
    <w:rsid w:val="008F41AA"/>
    <w:rsid w:val="008F5187"/>
    <w:rsid w:val="008F51A3"/>
    <w:rsid w:val="00900F2A"/>
    <w:rsid w:val="00901695"/>
    <w:rsid w:val="00901BDC"/>
    <w:rsid w:val="00902405"/>
    <w:rsid w:val="009026DD"/>
    <w:rsid w:val="00902AA0"/>
    <w:rsid w:val="00903A61"/>
    <w:rsid w:val="00905502"/>
    <w:rsid w:val="00907774"/>
    <w:rsid w:val="009102B7"/>
    <w:rsid w:val="009104FE"/>
    <w:rsid w:val="009129E4"/>
    <w:rsid w:val="00913BFE"/>
    <w:rsid w:val="00914A54"/>
    <w:rsid w:val="009155B5"/>
    <w:rsid w:val="0091597B"/>
    <w:rsid w:val="00916C5E"/>
    <w:rsid w:val="00916E63"/>
    <w:rsid w:val="00917751"/>
    <w:rsid w:val="0092058C"/>
    <w:rsid w:val="0092189A"/>
    <w:rsid w:val="0092292D"/>
    <w:rsid w:val="0092318F"/>
    <w:rsid w:val="0092324D"/>
    <w:rsid w:val="00923D7D"/>
    <w:rsid w:val="00925390"/>
    <w:rsid w:val="009254C6"/>
    <w:rsid w:val="00925AEC"/>
    <w:rsid w:val="0092647C"/>
    <w:rsid w:val="009265A3"/>
    <w:rsid w:val="009269FE"/>
    <w:rsid w:val="009270E2"/>
    <w:rsid w:val="00931A49"/>
    <w:rsid w:val="00931F21"/>
    <w:rsid w:val="0093432B"/>
    <w:rsid w:val="0093553D"/>
    <w:rsid w:val="0093698C"/>
    <w:rsid w:val="00936A17"/>
    <w:rsid w:val="00936E5C"/>
    <w:rsid w:val="0093716D"/>
    <w:rsid w:val="0094218C"/>
    <w:rsid w:val="009425B4"/>
    <w:rsid w:val="00942FB0"/>
    <w:rsid w:val="00943172"/>
    <w:rsid w:val="00945184"/>
    <w:rsid w:val="009454D4"/>
    <w:rsid w:val="00946626"/>
    <w:rsid w:val="00946703"/>
    <w:rsid w:val="009476D9"/>
    <w:rsid w:val="00947947"/>
    <w:rsid w:val="00951760"/>
    <w:rsid w:val="009524D7"/>
    <w:rsid w:val="0095300B"/>
    <w:rsid w:val="0095320B"/>
    <w:rsid w:val="00953A98"/>
    <w:rsid w:val="00954D34"/>
    <w:rsid w:val="00956B91"/>
    <w:rsid w:val="0095721E"/>
    <w:rsid w:val="009605D2"/>
    <w:rsid w:val="009606BB"/>
    <w:rsid w:val="00961286"/>
    <w:rsid w:val="009612F6"/>
    <w:rsid w:val="0096181C"/>
    <w:rsid w:val="00963797"/>
    <w:rsid w:val="00965A9B"/>
    <w:rsid w:val="009662C7"/>
    <w:rsid w:val="0096636E"/>
    <w:rsid w:val="00966E3D"/>
    <w:rsid w:val="009670C6"/>
    <w:rsid w:val="00967103"/>
    <w:rsid w:val="00967147"/>
    <w:rsid w:val="0096727E"/>
    <w:rsid w:val="009672D2"/>
    <w:rsid w:val="009679D4"/>
    <w:rsid w:val="00967A76"/>
    <w:rsid w:val="00970DE6"/>
    <w:rsid w:val="0097138B"/>
    <w:rsid w:val="00971922"/>
    <w:rsid w:val="00971A16"/>
    <w:rsid w:val="00972DE7"/>
    <w:rsid w:val="00973227"/>
    <w:rsid w:val="0097485C"/>
    <w:rsid w:val="00974D1E"/>
    <w:rsid w:val="00975E34"/>
    <w:rsid w:val="00976ACA"/>
    <w:rsid w:val="00976B5F"/>
    <w:rsid w:val="00976F57"/>
    <w:rsid w:val="00980676"/>
    <w:rsid w:val="009806FC"/>
    <w:rsid w:val="00980F57"/>
    <w:rsid w:val="00981C91"/>
    <w:rsid w:val="00981E9A"/>
    <w:rsid w:val="00985D64"/>
    <w:rsid w:val="00985FE2"/>
    <w:rsid w:val="009903A7"/>
    <w:rsid w:val="00990FB5"/>
    <w:rsid w:val="0099118C"/>
    <w:rsid w:val="00992A24"/>
    <w:rsid w:val="00992E84"/>
    <w:rsid w:val="00993BC6"/>
    <w:rsid w:val="00994B7C"/>
    <w:rsid w:val="00995245"/>
    <w:rsid w:val="00995723"/>
    <w:rsid w:val="00996DAA"/>
    <w:rsid w:val="009974F9"/>
    <w:rsid w:val="00997EC0"/>
    <w:rsid w:val="009A01BA"/>
    <w:rsid w:val="009A078B"/>
    <w:rsid w:val="009A155C"/>
    <w:rsid w:val="009A28A5"/>
    <w:rsid w:val="009A2D52"/>
    <w:rsid w:val="009A47FE"/>
    <w:rsid w:val="009A5067"/>
    <w:rsid w:val="009A6CCF"/>
    <w:rsid w:val="009A7ECB"/>
    <w:rsid w:val="009A7EF2"/>
    <w:rsid w:val="009B1722"/>
    <w:rsid w:val="009B20AA"/>
    <w:rsid w:val="009B3AB4"/>
    <w:rsid w:val="009B457E"/>
    <w:rsid w:val="009B55EA"/>
    <w:rsid w:val="009B67F5"/>
    <w:rsid w:val="009B6A58"/>
    <w:rsid w:val="009B6D23"/>
    <w:rsid w:val="009B7F74"/>
    <w:rsid w:val="009C0BEE"/>
    <w:rsid w:val="009C0DF4"/>
    <w:rsid w:val="009C237A"/>
    <w:rsid w:val="009C2EC6"/>
    <w:rsid w:val="009C394E"/>
    <w:rsid w:val="009C5F6A"/>
    <w:rsid w:val="009D01A0"/>
    <w:rsid w:val="009D0258"/>
    <w:rsid w:val="009D168D"/>
    <w:rsid w:val="009D1DE2"/>
    <w:rsid w:val="009D285F"/>
    <w:rsid w:val="009D3737"/>
    <w:rsid w:val="009D3E90"/>
    <w:rsid w:val="009D4282"/>
    <w:rsid w:val="009D4640"/>
    <w:rsid w:val="009D5506"/>
    <w:rsid w:val="009D5923"/>
    <w:rsid w:val="009D7EF3"/>
    <w:rsid w:val="009E1009"/>
    <w:rsid w:val="009E108F"/>
    <w:rsid w:val="009E1ED2"/>
    <w:rsid w:val="009E33A2"/>
    <w:rsid w:val="009E486E"/>
    <w:rsid w:val="009E5475"/>
    <w:rsid w:val="009E5A96"/>
    <w:rsid w:val="009E6EE9"/>
    <w:rsid w:val="009F17D5"/>
    <w:rsid w:val="009F2382"/>
    <w:rsid w:val="009F29EA"/>
    <w:rsid w:val="009F3517"/>
    <w:rsid w:val="009F435B"/>
    <w:rsid w:val="009F56B5"/>
    <w:rsid w:val="009F5D23"/>
    <w:rsid w:val="009F6479"/>
    <w:rsid w:val="009F6961"/>
    <w:rsid w:val="009F6A21"/>
    <w:rsid w:val="009F70B1"/>
    <w:rsid w:val="009F746B"/>
    <w:rsid w:val="009F7728"/>
    <w:rsid w:val="009F7F02"/>
    <w:rsid w:val="00A007E6"/>
    <w:rsid w:val="00A00C70"/>
    <w:rsid w:val="00A03E5A"/>
    <w:rsid w:val="00A04878"/>
    <w:rsid w:val="00A05232"/>
    <w:rsid w:val="00A062B6"/>
    <w:rsid w:val="00A06D1B"/>
    <w:rsid w:val="00A07315"/>
    <w:rsid w:val="00A11F01"/>
    <w:rsid w:val="00A12FD5"/>
    <w:rsid w:val="00A16584"/>
    <w:rsid w:val="00A168EA"/>
    <w:rsid w:val="00A206F3"/>
    <w:rsid w:val="00A22256"/>
    <w:rsid w:val="00A25410"/>
    <w:rsid w:val="00A2558A"/>
    <w:rsid w:val="00A26D17"/>
    <w:rsid w:val="00A27351"/>
    <w:rsid w:val="00A3072C"/>
    <w:rsid w:val="00A308B5"/>
    <w:rsid w:val="00A30FCA"/>
    <w:rsid w:val="00A317F1"/>
    <w:rsid w:val="00A326E3"/>
    <w:rsid w:val="00A337C0"/>
    <w:rsid w:val="00A33FD8"/>
    <w:rsid w:val="00A34DA3"/>
    <w:rsid w:val="00A355BD"/>
    <w:rsid w:val="00A35BB6"/>
    <w:rsid w:val="00A3614A"/>
    <w:rsid w:val="00A364BD"/>
    <w:rsid w:val="00A3658B"/>
    <w:rsid w:val="00A40F16"/>
    <w:rsid w:val="00A4157D"/>
    <w:rsid w:val="00A443DB"/>
    <w:rsid w:val="00A449EC"/>
    <w:rsid w:val="00A46C51"/>
    <w:rsid w:val="00A547AB"/>
    <w:rsid w:val="00A54F6B"/>
    <w:rsid w:val="00A55575"/>
    <w:rsid w:val="00A57C18"/>
    <w:rsid w:val="00A601F9"/>
    <w:rsid w:val="00A607A9"/>
    <w:rsid w:val="00A621A2"/>
    <w:rsid w:val="00A63D15"/>
    <w:rsid w:val="00A640D6"/>
    <w:rsid w:val="00A6414A"/>
    <w:rsid w:val="00A6677E"/>
    <w:rsid w:val="00A6737D"/>
    <w:rsid w:val="00A673FF"/>
    <w:rsid w:val="00A674D8"/>
    <w:rsid w:val="00A67729"/>
    <w:rsid w:val="00A70285"/>
    <w:rsid w:val="00A70FE7"/>
    <w:rsid w:val="00A72355"/>
    <w:rsid w:val="00A7391A"/>
    <w:rsid w:val="00A73A0F"/>
    <w:rsid w:val="00A73CBA"/>
    <w:rsid w:val="00A74361"/>
    <w:rsid w:val="00A75B63"/>
    <w:rsid w:val="00A7632C"/>
    <w:rsid w:val="00A77D3C"/>
    <w:rsid w:val="00A81511"/>
    <w:rsid w:val="00A81BB7"/>
    <w:rsid w:val="00A82066"/>
    <w:rsid w:val="00A82EA6"/>
    <w:rsid w:val="00A83731"/>
    <w:rsid w:val="00A87121"/>
    <w:rsid w:val="00A91363"/>
    <w:rsid w:val="00A915EE"/>
    <w:rsid w:val="00A9174D"/>
    <w:rsid w:val="00A91E0C"/>
    <w:rsid w:val="00A921FE"/>
    <w:rsid w:val="00A9307D"/>
    <w:rsid w:val="00A93B21"/>
    <w:rsid w:val="00A967BB"/>
    <w:rsid w:val="00A96C2A"/>
    <w:rsid w:val="00A970B6"/>
    <w:rsid w:val="00A9753D"/>
    <w:rsid w:val="00AA03F9"/>
    <w:rsid w:val="00AA1416"/>
    <w:rsid w:val="00AA1638"/>
    <w:rsid w:val="00AA1FB1"/>
    <w:rsid w:val="00AA2D47"/>
    <w:rsid w:val="00AA438D"/>
    <w:rsid w:val="00AB05AC"/>
    <w:rsid w:val="00AB0858"/>
    <w:rsid w:val="00AB1482"/>
    <w:rsid w:val="00AB21F5"/>
    <w:rsid w:val="00AB39A2"/>
    <w:rsid w:val="00AB4BD8"/>
    <w:rsid w:val="00AB5043"/>
    <w:rsid w:val="00AB5CEF"/>
    <w:rsid w:val="00AB6878"/>
    <w:rsid w:val="00AC2B66"/>
    <w:rsid w:val="00AC3345"/>
    <w:rsid w:val="00AC47E5"/>
    <w:rsid w:val="00AC5399"/>
    <w:rsid w:val="00AC5993"/>
    <w:rsid w:val="00AC71CD"/>
    <w:rsid w:val="00AC72FD"/>
    <w:rsid w:val="00AD0D13"/>
    <w:rsid w:val="00AD2BCD"/>
    <w:rsid w:val="00AD2C8B"/>
    <w:rsid w:val="00AD3970"/>
    <w:rsid w:val="00AD4699"/>
    <w:rsid w:val="00AD4EE1"/>
    <w:rsid w:val="00AD589E"/>
    <w:rsid w:val="00AD617D"/>
    <w:rsid w:val="00AD6220"/>
    <w:rsid w:val="00AD639C"/>
    <w:rsid w:val="00AD6A22"/>
    <w:rsid w:val="00AE00C7"/>
    <w:rsid w:val="00AE078C"/>
    <w:rsid w:val="00AE084D"/>
    <w:rsid w:val="00AE0DCF"/>
    <w:rsid w:val="00AE1552"/>
    <w:rsid w:val="00AE3846"/>
    <w:rsid w:val="00AE3AA4"/>
    <w:rsid w:val="00AE3E8E"/>
    <w:rsid w:val="00AE4B78"/>
    <w:rsid w:val="00AE5289"/>
    <w:rsid w:val="00AE5396"/>
    <w:rsid w:val="00AE5443"/>
    <w:rsid w:val="00AE6608"/>
    <w:rsid w:val="00AE6A57"/>
    <w:rsid w:val="00AE7AF2"/>
    <w:rsid w:val="00AF0559"/>
    <w:rsid w:val="00AF08B5"/>
    <w:rsid w:val="00AF1136"/>
    <w:rsid w:val="00AF31C3"/>
    <w:rsid w:val="00AF33D4"/>
    <w:rsid w:val="00AF33F8"/>
    <w:rsid w:val="00AF3CFA"/>
    <w:rsid w:val="00AF49B5"/>
    <w:rsid w:val="00AF4CC1"/>
    <w:rsid w:val="00AF4DFA"/>
    <w:rsid w:val="00AF5E14"/>
    <w:rsid w:val="00AF622E"/>
    <w:rsid w:val="00B00EF6"/>
    <w:rsid w:val="00B00F28"/>
    <w:rsid w:val="00B0119D"/>
    <w:rsid w:val="00B02384"/>
    <w:rsid w:val="00B03EF9"/>
    <w:rsid w:val="00B03F5D"/>
    <w:rsid w:val="00B047DD"/>
    <w:rsid w:val="00B04BFD"/>
    <w:rsid w:val="00B04CB4"/>
    <w:rsid w:val="00B05296"/>
    <w:rsid w:val="00B053AE"/>
    <w:rsid w:val="00B05434"/>
    <w:rsid w:val="00B05746"/>
    <w:rsid w:val="00B0633B"/>
    <w:rsid w:val="00B072DA"/>
    <w:rsid w:val="00B100D2"/>
    <w:rsid w:val="00B1129B"/>
    <w:rsid w:val="00B11726"/>
    <w:rsid w:val="00B11CC5"/>
    <w:rsid w:val="00B11DEC"/>
    <w:rsid w:val="00B12D3A"/>
    <w:rsid w:val="00B13A2A"/>
    <w:rsid w:val="00B13ABB"/>
    <w:rsid w:val="00B13F3B"/>
    <w:rsid w:val="00B1417E"/>
    <w:rsid w:val="00B14294"/>
    <w:rsid w:val="00B14A12"/>
    <w:rsid w:val="00B14D41"/>
    <w:rsid w:val="00B15A1A"/>
    <w:rsid w:val="00B17695"/>
    <w:rsid w:val="00B20B82"/>
    <w:rsid w:val="00B20B87"/>
    <w:rsid w:val="00B20C4B"/>
    <w:rsid w:val="00B21EBF"/>
    <w:rsid w:val="00B223ED"/>
    <w:rsid w:val="00B22471"/>
    <w:rsid w:val="00B23C5C"/>
    <w:rsid w:val="00B256EA"/>
    <w:rsid w:val="00B25729"/>
    <w:rsid w:val="00B261BD"/>
    <w:rsid w:val="00B26232"/>
    <w:rsid w:val="00B270F6"/>
    <w:rsid w:val="00B27F6B"/>
    <w:rsid w:val="00B30907"/>
    <w:rsid w:val="00B31BC6"/>
    <w:rsid w:val="00B31D0A"/>
    <w:rsid w:val="00B31DB2"/>
    <w:rsid w:val="00B34195"/>
    <w:rsid w:val="00B3425C"/>
    <w:rsid w:val="00B35531"/>
    <w:rsid w:val="00B35605"/>
    <w:rsid w:val="00B3576E"/>
    <w:rsid w:val="00B35CDE"/>
    <w:rsid w:val="00B36005"/>
    <w:rsid w:val="00B365BE"/>
    <w:rsid w:val="00B3669F"/>
    <w:rsid w:val="00B36790"/>
    <w:rsid w:val="00B402F0"/>
    <w:rsid w:val="00B4066C"/>
    <w:rsid w:val="00B406B3"/>
    <w:rsid w:val="00B4254F"/>
    <w:rsid w:val="00B441D7"/>
    <w:rsid w:val="00B45CB4"/>
    <w:rsid w:val="00B45E02"/>
    <w:rsid w:val="00B47563"/>
    <w:rsid w:val="00B51BED"/>
    <w:rsid w:val="00B52086"/>
    <w:rsid w:val="00B5208E"/>
    <w:rsid w:val="00B529D8"/>
    <w:rsid w:val="00B52B6D"/>
    <w:rsid w:val="00B539F8"/>
    <w:rsid w:val="00B53BB6"/>
    <w:rsid w:val="00B53C9C"/>
    <w:rsid w:val="00B550B4"/>
    <w:rsid w:val="00B558E6"/>
    <w:rsid w:val="00B566F8"/>
    <w:rsid w:val="00B60575"/>
    <w:rsid w:val="00B62C8D"/>
    <w:rsid w:val="00B64FD1"/>
    <w:rsid w:val="00B6671E"/>
    <w:rsid w:val="00B706DF"/>
    <w:rsid w:val="00B726B6"/>
    <w:rsid w:val="00B728F1"/>
    <w:rsid w:val="00B72F25"/>
    <w:rsid w:val="00B731FB"/>
    <w:rsid w:val="00B7320E"/>
    <w:rsid w:val="00B73D64"/>
    <w:rsid w:val="00B749BC"/>
    <w:rsid w:val="00B75445"/>
    <w:rsid w:val="00B80731"/>
    <w:rsid w:val="00B816EF"/>
    <w:rsid w:val="00B819EE"/>
    <w:rsid w:val="00B82CA1"/>
    <w:rsid w:val="00B85C29"/>
    <w:rsid w:val="00B913BF"/>
    <w:rsid w:val="00B91805"/>
    <w:rsid w:val="00B91ACD"/>
    <w:rsid w:val="00B92535"/>
    <w:rsid w:val="00B927F9"/>
    <w:rsid w:val="00B92828"/>
    <w:rsid w:val="00B93792"/>
    <w:rsid w:val="00B941B1"/>
    <w:rsid w:val="00B94BEF"/>
    <w:rsid w:val="00B966E0"/>
    <w:rsid w:val="00B96AD7"/>
    <w:rsid w:val="00B971D7"/>
    <w:rsid w:val="00B97E6A"/>
    <w:rsid w:val="00BA09D3"/>
    <w:rsid w:val="00BA2090"/>
    <w:rsid w:val="00BA2F1D"/>
    <w:rsid w:val="00BA3952"/>
    <w:rsid w:val="00BA4045"/>
    <w:rsid w:val="00BA456C"/>
    <w:rsid w:val="00BA4B5D"/>
    <w:rsid w:val="00BA534F"/>
    <w:rsid w:val="00BA55B9"/>
    <w:rsid w:val="00BA5616"/>
    <w:rsid w:val="00BA6E2E"/>
    <w:rsid w:val="00BA7E2F"/>
    <w:rsid w:val="00BB02FD"/>
    <w:rsid w:val="00BB161B"/>
    <w:rsid w:val="00BB4E7F"/>
    <w:rsid w:val="00BB58D0"/>
    <w:rsid w:val="00BB5D0D"/>
    <w:rsid w:val="00BB6857"/>
    <w:rsid w:val="00BB7635"/>
    <w:rsid w:val="00BC0E76"/>
    <w:rsid w:val="00BC122D"/>
    <w:rsid w:val="00BC24B1"/>
    <w:rsid w:val="00BC2670"/>
    <w:rsid w:val="00BC2D7D"/>
    <w:rsid w:val="00BC324D"/>
    <w:rsid w:val="00BC3C67"/>
    <w:rsid w:val="00BC419E"/>
    <w:rsid w:val="00BC434C"/>
    <w:rsid w:val="00BC6454"/>
    <w:rsid w:val="00BD03CD"/>
    <w:rsid w:val="00BD04AE"/>
    <w:rsid w:val="00BD0710"/>
    <w:rsid w:val="00BD2B71"/>
    <w:rsid w:val="00BD392A"/>
    <w:rsid w:val="00BE117D"/>
    <w:rsid w:val="00BE1E02"/>
    <w:rsid w:val="00BE2EEC"/>
    <w:rsid w:val="00BE31A8"/>
    <w:rsid w:val="00BE5F06"/>
    <w:rsid w:val="00BE6926"/>
    <w:rsid w:val="00BF07AA"/>
    <w:rsid w:val="00BF0D33"/>
    <w:rsid w:val="00BF17FD"/>
    <w:rsid w:val="00BF289A"/>
    <w:rsid w:val="00BF2C4C"/>
    <w:rsid w:val="00BF3594"/>
    <w:rsid w:val="00BF4092"/>
    <w:rsid w:val="00BF48AB"/>
    <w:rsid w:val="00BF4BC3"/>
    <w:rsid w:val="00BF4CDE"/>
    <w:rsid w:val="00BF5AE0"/>
    <w:rsid w:val="00BF7A7F"/>
    <w:rsid w:val="00C00586"/>
    <w:rsid w:val="00C030D0"/>
    <w:rsid w:val="00C03528"/>
    <w:rsid w:val="00C03C5E"/>
    <w:rsid w:val="00C04CA7"/>
    <w:rsid w:val="00C05E5B"/>
    <w:rsid w:val="00C1152A"/>
    <w:rsid w:val="00C11689"/>
    <w:rsid w:val="00C11AC2"/>
    <w:rsid w:val="00C1256E"/>
    <w:rsid w:val="00C12C05"/>
    <w:rsid w:val="00C12E94"/>
    <w:rsid w:val="00C1396D"/>
    <w:rsid w:val="00C13D66"/>
    <w:rsid w:val="00C14DA1"/>
    <w:rsid w:val="00C158D5"/>
    <w:rsid w:val="00C17193"/>
    <w:rsid w:val="00C17436"/>
    <w:rsid w:val="00C17FA9"/>
    <w:rsid w:val="00C204AA"/>
    <w:rsid w:val="00C205B2"/>
    <w:rsid w:val="00C2086A"/>
    <w:rsid w:val="00C217C7"/>
    <w:rsid w:val="00C21C7A"/>
    <w:rsid w:val="00C21ECC"/>
    <w:rsid w:val="00C226DD"/>
    <w:rsid w:val="00C22CC3"/>
    <w:rsid w:val="00C233FD"/>
    <w:rsid w:val="00C235B3"/>
    <w:rsid w:val="00C23E92"/>
    <w:rsid w:val="00C24123"/>
    <w:rsid w:val="00C244C8"/>
    <w:rsid w:val="00C245E1"/>
    <w:rsid w:val="00C254AD"/>
    <w:rsid w:val="00C30463"/>
    <w:rsid w:val="00C313D8"/>
    <w:rsid w:val="00C32E6E"/>
    <w:rsid w:val="00C32E96"/>
    <w:rsid w:val="00C333E5"/>
    <w:rsid w:val="00C33523"/>
    <w:rsid w:val="00C337F9"/>
    <w:rsid w:val="00C34C3B"/>
    <w:rsid w:val="00C3562C"/>
    <w:rsid w:val="00C35816"/>
    <w:rsid w:val="00C3679A"/>
    <w:rsid w:val="00C4032B"/>
    <w:rsid w:val="00C40398"/>
    <w:rsid w:val="00C4183D"/>
    <w:rsid w:val="00C41DF0"/>
    <w:rsid w:val="00C43D43"/>
    <w:rsid w:val="00C47DEE"/>
    <w:rsid w:val="00C50289"/>
    <w:rsid w:val="00C50E07"/>
    <w:rsid w:val="00C51645"/>
    <w:rsid w:val="00C523A1"/>
    <w:rsid w:val="00C5430D"/>
    <w:rsid w:val="00C5446C"/>
    <w:rsid w:val="00C54E77"/>
    <w:rsid w:val="00C562D8"/>
    <w:rsid w:val="00C56669"/>
    <w:rsid w:val="00C574E4"/>
    <w:rsid w:val="00C57DE8"/>
    <w:rsid w:val="00C57E42"/>
    <w:rsid w:val="00C60448"/>
    <w:rsid w:val="00C62A0D"/>
    <w:rsid w:val="00C62A57"/>
    <w:rsid w:val="00C62D1C"/>
    <w:rsid w:val="00C64570"/>
    <w:rsid w:val="00C64940"/>
    <w:rsid w:val="00C6580C"/>
    <w:rsid w:val="00C66D97"/>
    <w:rsid w:val="00C679E4"/>
    <w:rsid w:val="00C67B24"/>
    <w:rsid w:val="00C707FF"/>
    <w:rsid w:val="00C710E7"/>
    <w:rsid w:val="00C71475"/>
    <w:rsid w:val="00C72655"/>
    <w:rsid w:val="00C73784"/>
    <w:rsid w:val="00C73958"/>
    <w:rsid w:val="00C755D6"/>
    <w:rsid w:val="00C778F6"/>
    <w:rsid w:val="00C779C1"/>
    <w:rsid w:val="00C77ADC"/>
    <w:rsid w:val="00C77EDF"/>
    <w:rsid w:val="00C812E9"/>
    <w:rsid w:val="00C81371"/>
    <w:rsid w:val="00C81E11"/>
    <w:rsid w:val="00C82027"/>
    <w:rsid w:val="00C83DDD"/>
    <w:rsid w:val="00C86F1A"/>
    <w:rsid w:val="00C875A0"/>
    <w:rsid w:val="00C878EF"/>
    <w:rsid w:val="00C879DC"/>
    <w:rsid w:val="00C87D56"/>
    <w:rsid w:val="00C90F5F"/>
    <w:rsid w:val="00C9127E"/>
    <w:rsid w:val="00C91514"/>
    <w:rsid w:val="00C916B3"/>
    <w:rsid w:val="00C9236D"/>
    <w:rsid w:val="00C927EC"/>
    <w:rsid w:val="00C93033"/>
    <w:rsid w:val="00C93313"/>
    <w:rsid w:val="00C93DF2"/>
    <w:rsid w:val="00C9428B"/>
    <w:rsid w:val="00C94598"/>
    <w:rsid w:val="00C95037"/>
    <w:rsid w:val="00C95FCE"/>
    <w:rsid w:val="00C962D7"/>
    <w:rsid w:val="00CA24AB"/>
    <w:rsid w:val="00CA27AD"/>
    <w:rsid w:val="00CA3241"/>
    <w:rsid w:val="00CA3282"/>
    <w:rsid w:val="00CA3CE6"/>
    <w:rsid w:val="00CA443B"/>
    <w:rsid w:val="00CA46A8"/>
    <w:rsid w:val="00CA560B"/>
    <w:rsid w:val="00CA6A89"/>
    <w:rsid w:val="00CA6F08"/>
    <w:rsid w:val="00CB17C8"/>
    <w:rsid w:val="00CB1941"/>
    <w:rsid w:val="00CB3FA3"/>
    <w:rsid w:val="00CB50D1"/>
    <w:rsid w:val="00CB571F"/>
    <w:rsid w:val="00CB7FEF"/>
    <w:rsid w:val="00CC05A3"/>
    <w:rsid w:val="00CC0D9B"/>
    <w:rsid w:val="00CC1721"/>
    <w:rsid w:val="00CC27BE"/>
    <w:rsid w:val="00CC2DEB"/>
    <w:rsid w:val="00CC4ADD"/>
    <w:rsid w:val="00CC6FB4"/>
    <w:rsid w:val="00CC73E9"/>
    <w:rsid w:val="00CC7FA0"/>
    <w:rsid w:val="00CD0B4C"/>
    <w:rsid w:val="00CD2110"/>
    <w:rsid w:val="00CD493C"/>
    <w:rsid w:val="00CD5031"/>
    <w:rsid w:val="00CD54C9"/>
    <w:rsid w:val="00CD6CC7"/>
    <w:rsid w:val="00CD7112"/>
    <w:rsid w:val="00CD7396"/>
    <w:rsid w:val="00CD7B02"/>
    <w:rsid w:val="00CD7BD0"/>
    <w:rsid w:val="00CE0252"/>
    <w:rsid w:val="00CE0D87"/>
    <w:rsid w:val="00CE1701"/>
    <w:rsid w:val="00CE29E6"/>
    <w:rsid w:val="00CE2B0C"/>
    <w:rsid w:val="00CE42FD"/>
    <w:rsid w:val="00CE477B"/>
    <w:rsid w:val="00CE4E46"/>
    <w:rsid w:val="00CE4ECD"/>
    <w:rsid w:val="00CE72AE"/>
    <w:rsid w:val="00CE7470"/>
    <w:rsid w:val="00CE7A05"/>
    <w:rsid w:val="00CF0C5A"/>
    <w:rsid w:val="00CF1025"/>
    <w:rsid w:val="00CF117D"/>
    <w:rsid w:val="00CF1546"/>
    <w:rsid w:val="00CF1FA8"/>
    <w:rsid w:val="00CF4D1C"/>
    <w:rsid w:val="00CF5C0F"/>
    <w:rsid w:val="00CF6F31"/>
    <w:rsid w:val="00CF74FE"/>
    <w:rsid w:val="00CF7C10"/>
    <w:rsid w:val="00CF7D4A"/>
    <w:rsid w:val="00D032DE"/>
    <w:rsid w:val="00D0402D"/>
    <w:rsid w:val="00D04AE9"/>
    <w:rsid w:val="00D05087"/>
    <w:rsid w:val="00D06B02"/>
    <w:rsid w:val="00D06C2E"/>
    <w:rsid w:val="00D07444"/>
    <w:rsid w:val="00D07BE1"/>
    <w:rsid w:val="00D10FC3"/>
    <w:rsid w:val="00D11119"/>
    <w:rsid w:val="00D15542"/>
    <w:rsid w:val="00D15A21"/>
    <w:rsid w:val="00D16AD4"/>
    <w:rsid w:val="00D16B3F"/>
    <w:rsid w:val="00D21ACD"/>
    <w:rsid w:val="00D21B10"/>
    <w:rsid w:val="00D2513A"/>
    <w:rsid w:val="00D26AE9"/>
    <w:rsid w:val="00D27538"/>
    <w:rsid w:val="00D3457B"/>
    <w:rsid w:val="00D364A0"/>
    <w:rsid w:val="00D36E50"/>
    <w:rsid w:val="00D3757E"/>
    <w:rsid w:val="00D37716"/>
    <w:rsid w:val="00D37776"/>
    <w:rsid w:val="00D42D9C"/>
    <w:rsid w:val="00D4347E"/>
    <w:rsid w:val="00D441B7"/>
    <w:rsid w:val="00D46109"/>
    <w:rsid w:val="00D462FA"/>
    <w:rsid w:val="00D50046"/>
    <w:rsid w:val="00D501DE"/>
    <w:rsid w:val="00D52697"/>
    <w:rsid w:val="00D545B3"/>
    <w:rsid w:val="00D54B1B"/>
    <w:rsid w:val="00D5500F"/>
    <w:rsid w:val="00D555BD"/>
    <w:rsid w:val="00D55630"/>
    <w:rsid w:val="00D55A4F"/>
    <w:rsid w:val="00D55E98"/>
    <w:rsid w:val="00D561A8"/>
    <w:rsid w:val="00D563F9"/>
    <w:rsid w:val="00D571EB"/>
    <w:rsid w:val="00D57D22"/>
    <w:rsid w:val="00D57E3D"/>
    <w:rsid w:val="00D57E49"/>
    <w:rsid w:val="00D60196"/>
    <w:rsid w:val="00D6151D"/>
    <w:rsid w:val="00D615F1"/>
    <w:rsid w:val="00D61CBD"/>
    <w:rsid w:val="00D62481"/>
    <w:rsid w:val="00D62C52"/>
    <w:rsid w:val="00D62E62"/>
    <w:rsid w:val="00D63A40"/>
    <w:rsid w:val="00D63B6C"/>
    <w:rsid w:val="00D645B9"/>
    <w:rsid w:val="00D64CAD"/>
    <w:rsid w:val="00D65343"/>
    <w:rsid w:val="00D66489"/>
    <w:rsid w:val="00D666CE"/>
    <w:rsid w:val="00D66AF4"/>
    <w:rsid w:val="00D706DA"/>
    <w:rsid w:val="00D71415"/>
    <w:rsid w:val="00D72F32"/>
    <w:rsid w:val="00D73FBD"/>
    <w:rsid w:val="00D74A62"/>
    <w:rsid w:val="00D77F59"/>
    <w:rsid w:val="00D806D1"/>
    <w:rsid w:val="00D82080"/>
    <w:rsid w:val="00D83120"/>
    <w:rsid w:val="00D84D23"/>
    <w:rsid w:val="00D85611"/>
    <w:rsid w:val="00D85D84"/>
    <w:rsid w:val="00D86690"/>
    <w:rsid w:val="00D904DF"/>
    <w:rsid w:val="00D906F8"/>
    <w:rsid w:val="00D91BBD"/>
    <w:rsid w:val="00D92B4C"/>
    <w:rsid w:val="00D92E4A"/>
    <w:rsid w:val="00D9387C"/>
    <w:rsid w:val="00D949F4"/>
    <w:rsid w:val="00D953A1"/>
    <w:rsid w:val="00D958EF"/>
    <w:rsid w:val="00D9661C"/>
    <w:rsid w:val="00D96B3E"/>
    <w:rsid w:val="00D96F6E"/>
    <w:rsid w:val="00DA0113"/>
    <w:rsid w:val="00DA0387"/>
    <w:rsid w:val="00DA04CE"/>
    <w:rsid w:val="00DA1C3C"/>
    <w:rsid w:val="00DA229B"/>
    <w:rsid w:val="00DA2828"/>
    <w:rsid w:val="00DA2E2B"/>
    <w:rsid w:val="00DA35FD"/>
    <w:rsid w:val="00DA508F"/>
    <w:rsid w:val="00DA59DF"/>
    <w:rsid w:val="00DA5AE1"/>
    <w:rsid w:val="00DA62EC"/>
    <w:rsid w:val="00DB0F99"/>
    <w:rsid w:val="00DB34E7"/>
    <w:rsid w:val="00DB370F"/>
    <w:rsid w:val="00DB3BFC"/>
    <w:rsid w:val="00DB3FA8"/>
    <w:rsid w:val="00DB4684"/>
    <w:rsid w:val="00DB4DD5"/>
    <w:rsid w:val="00DB5059"/>
    <w:rsid w:val="00DB60DA"/>
    <w:rsid w:val="00DB65F8"/>
    <w:rsid w:val="00DC09FB"/>
    <w:rsid w:val="00DC0ABD"/>
    <w:rsid w:val="00DC1C2F"/>
    <w:rsid w:val="00DC1E63"/>
    <w:rsid w:val="00DC36EB"/>
    <w:rsid w:val="00DC453C"/>
    <w:rsid w:val="00DD11B0"/>
    <w:rsid w:val="00DD3125"/>
    <w:rsid w:val="00DD31BF"/>
    <w:rsid w:val="00DD32FD"/>
    <w:rsid w:val="00DD50F7"/>
    <w:rsid w:val="00DD5962"/>
    <w:rsid w:val="00DD76D0"/>
    <w:rsid w:val="00DD79A4"/>
    <w:rsid w:val="00DD79BF"/>
    <w:rsid w:val="00DD7B36"/>
    <w:rsid w:val="00DE0BB3"/>
    <w:rsid w:val="00DE1908"/>
    <w:rsid w:val="00DE230A"/>
    <w:rsid w:val="00DE3204"/>
    <w:rsid w:val="00DE4B46"/>
    <w:rsid w:val="00DE4F25"/>
    <w:rsid w:val="00DE5DCD"/>
    <w:rsid w:val="00DE64A0"/>
    <w:rsid w:val="00DE692D"/>
    <w:rsid w:val="00DE73CC"/>
    <w:rsid w:val="00DE7A8E"/>
    <w:rsid w:val="00DE7C5D"/>
    <w:rsid w:val="00DF0EBE"/>
    <w:rsid w:val="00DF2BE1"/>
    <w:rsid w:val="00DF3A63"/>
    <w:rsid w:val="00DF3B6C"/>
    <w:rsid w:val="00DF43EB"/>
    <w:rsid w:val="00DF7088"/>
    <w:rsid w:val="00DF728F"/>
    <w:rsid w:val="00DF72E3"/>
    <w:rsid w:val="00E00F9A"/>
    <w:rsid w:val="00E014D5"/>
    <w:rsid w:val="00E015A2"/>
    <w:rsid w:val="00E0174E"/>
    <w:rsid w:val="00E0180E"/>
    <w:rsid w:val="00E01A1E"/>
    <w:rsid w:val="00E01CF0"/>
    <w:rsid w:val="00E0221E"/>
    <w:rsid w:val="00E0238D"/>
    <w:rsid w:val="00E032BE"/>
    <w:rsid w:val="00E041B7"/>
    <w:rsid w:val="00E0435A"/>
    <w:rsid w:val="00E048E8"/>
    <w:rsid w:val="00E05520"/>
    <w:rsid w:val="00E055E2"/>
    <w:rsid w:val="00E067AE"/>
    <w:rsid w:val="00E073F2"/>
    <w:rsid w:val="00E07C02"/>
    <w:rsid w:val="00E123F7"/>
    <w:rsid w:val="00E1373D"/>
    <w:rsid w:val="00E139CF"/>
    <w:rsid w:val="00E14DBE"/>
    <w:rsid w:val="00E15D9C"/>
    <w:rsid w:val="00E1654E"/>
    <w:rsid w:val="00E20125"/>
    <w:rsid w:val="00E20970"/>
    <w:rsid w:val="00E22569"/>
    <w:rsid w:val="00E231E7"/>
    <w:rsid w:val="00E23B43"/>
    <w:rsid w:val="00E263E4"/>
    <w:rsid w:val="00E27893"/>
    <w:rsid w:val="00E27D86"/>
    <w:rsid w:val="00E30006"/>
    <w:rsid w:val="00E30963"/>
    <w:rsid w:val="00E31B55"/>
    <w:rsid w:val="00E332A5"/>
    <w:rsid w:val="00E36DDE"/>
    <w:rsid w:val="00E40075"/>
    <w:rsid w:val="00E4185C"/>
    <w:rsid w:val="00E4237B"/>
    <w:rsid w:val="00E42BC5"/>
    <w:rsid w:val="00E4340A"/>
    <w:rsid w:val="00E44A4D"/>
    <w:rsid w:val="00E44BA7"/>
    <w:rsid w:val="00E45607"/>
    <w:rsid w:val="00E5053D"/>
    <w:rsid w:val="00E52E56"/>
    <w:rsid w:val="00E54189"/>
    <w:rsid w:val="00E541DC"/>
    <w:rsid w:val="00E612CC"/>
    <w:rsid w:val="00E61455"/>
    <w:rsid w:val="00E61992"/>
    <w:rsid w:val="00E63098"/>
    <w:rsid w:val="00E650A6"/>
    <w:rsid w:val="00E653C7"/>
    <w:rsid w:val="00E65E19"/>
    <w:rsid w:val="00E6644F"/>
    <w:rsid w:val="00E66A89"/>
    <w:rsid w:val="00E66E45"/>
    <w:rsid w:val="00E66ED0"/>
    <w:rsid w:val="00E67102"/>
    <w:rsid w:val="00E67C8F"/>
    <w:rsid w:val="00E70181"/>
    <w:rsid w:val="00E70526"/>
    <w:rsid w:val="00E70AE2"/>
    <w:rsid w:val="00E711ED"/>
    <w:rsid w:val="00E717E2"/>
    <w:rsid w:val="00E72E44"/>
    <w:rsid w:val="00E73CC3"/>
    <w:rsid w:val="00E74BFB"/>
    <w:rsid w:val="00E7524C"/>
    <w:rsid w:val="00E77258"/>
    <w:rsid w:val="00E774E6"/>
    <w:rsid w:val="00E77502"/>
    <w:rsid w:val="00E808DD"/>
    <w:rsid w:val="00E80EA3"/>
    <w:rsid w:val="00E8270D"/>
    <w:rsid w:val="00E83B69"/>
    <w:rsid w:val="00E84383"/>
    <w:rsid w:val="00E851B8"/>
    <w:rsid w:val="00E85356"/>
    <w:rsid w:val="00E8541C"/>
    <w:rsid w:val="00E85CE2"/>
    <w:rsid w:val="00E86545"/>
    <w:rsid w:val="00E9098F"/>
    <w:rsid w:val="00E91356"/>
    <w:rsid w:val="00E9249A"/>
    <w:rsid w:val="00E92A54"/>
    <w:rsid w:val="00E93711"/>
    <w:rsid w:val="00E93C37"/>
    <w:rsid w:val="00E93F79"/>
    <w:rsid w:val="00E94B91"/>
    <w:rsid w:val="00E94F4D"/>
    <w:rsid w:val="00E95FB9"/>
    <w:rsid w:val="00EA0380"/>
    <w:rsid w:val="00EA090B"/>
    <w:rsid w:val="00EA0D7F"/>
    <w:rsid w:val="00EA3273"/>
    <w:rsid w:val="00EA3A9B"/>
    <w:rsid w:val="00EA5EEE"/>
    <w:rsid w:val="00EA7317"/>
    <w:rsid w:val="00EA7735"/>
    <w:rsid w:val="00EB09B9"/>
    <w:rsid w:val="00EB0ABB"/>
    <w:rsid w:val="00EB1AD5"/>
    <w:rsid w:val="00EB207B"/>
    <w:rsid w:val="00EB3221"/>
    <w:rsid w:val="00EB3E6C"/>
    <w:rsid w:val="00EB49F1"/>
    <w:rsid w:val="00EB4CB0"/>
    <w:rsid w:val="00EB5EF8"/>
    <w:rsid w:val="00EB74B8"/>
    <w:rsid w:val="00EC1FEF"/>
    <w:rsid w:val="00EC4BD1"/>
    <w:rsid w:val="00EC50E2"/>
    <w:rsid w:val="00EC76EC"/>
    <w:rsid w:val="00EC7BFC"/>
    <w:rsid w:val="00EC7DD9"/>
    <w:rsid w:val="00ED0A0C"/>
    <w:rsid w:val="00ED0E5B"/>
    <w:rsid w:val="00ED1A3D"/>
    <w:rsid w:val="00ED3C19"/>
    <w:rsid w:val="00ED55F7"/>
    <w:rsid w:val="00ED5C00"/>
    <w:rsid w:val="00ED6AD9"/>
    <w:rsid w:val="00EE00D3"/>
    <w:rsid w:val="00EE0583"/>
    <w:rsid w:val="00EE1422"/>
    <w:rsid w:val="00EE2444"/>
    <w:rsid w:val="00EE303D"/>
    <w:rsid w:val="00EE3F88"/>
    <w:rsid w:val="00EE5243"/>
    <w:rsid w:val="00EE5567"/>
    <w:rsid w:val="00EE62C3"/>
    <w:rsid w:val="00EE6922"/>
    <w:rsid w:val="00EE7789"/>
    <w:rsid w:val="00EF0490"/>
    <w:rsid w:val="00EF1234"/>
    <w:rsid w:val="00EF16E3"/>
    <w:rsid w:val="00EF27B6"/>
    <w:rsid w:val="00EF2D91"/>
    <w:rsid w:val="00EF467C"/>
    <w:rsid w:val="00EF50CF"/>
    <w:rsid w:val="00EF6338"/>
    <w:rsid w:val="00EF7DF4"/>
    <w:rsid w:val="00F0094D"/>
    <w:rsid w:val="00F01799"/>
    <w:rsid w:val="00F01F49"/>
    <w:rsid w:val="00F020CA"/>
    <w:rsid w:val="00F031FF"/>
    <w:rsid w:val="00F0399B"/>
    <w:rsid w:val="00F03F92"/>
    <w:rsid w:val="00F042B5"/>
    <w:rsid w:val="00F05BF5"/>
    <w:rsid w:val="00F0760D"/>
    <w:rsid w:val="00F07783"/>
    <w:rsid w:val="00F104D1"/>
    <w:rsid w:val="00F11220"/>
    <w:rsid w:val="00F11567"/>
    <w:rsid w:val="00F117DD"/>
    <w:rsid w:val="00F12297"/>
    <w:rsid w:val="00F12607"/>
    <w:rsid w:val="00F1437E"/>
    <w:rsid w:val="00F14461"/>
    <w:rsid w:val="00F14924"/>
    <w:rsid w:val="00F15A7E"/>
    <w:rsid w:val="00F15E5B"/>
    <w:rsid w:val="00F1621F"/>
    <w:rsid w:val="00F16459"/>
    <w:rsid w:val="00F16AA9"/>
    <w:rsid w:val="00F16BA2"/>
    <w:rsid w:val="00F17723"/>
    <w:rsid w:val="00F17863"/>
    <w:rsid w:val="00F1794B"/>
    <w:rsid w:val="00F22000"/>
    <w:rsid w:val="00F2286E"/>
    <w:rsid w:val="00F233E8"/>
    <w:rsid w:val="00F2396E"/>
    <w:rsid w:val="00F251B6"/>
    <w:rsid w:val="00F25D71"/>
    <w:rsid w:val="00F26877"/>
    <w:rsid w:val="00F26AAA"/>
    <w:rsid w:val="00F26AAB"/>
    <w:rsid w:val="00F26BFF"/>
    <w:rsid w:val="00F26C16"/>
    <w:rsid w:val="00F26F64"/>
    <w:rsid w:val="00F30FC2"/>
    <w:rsid w:val="00F311F9"/>
    <w:rsid w:val="00F321C5"/>
    <w:rsid w:val="00F32391"/>
    <w:rsid w:val="00F32CBF"/>
    <w:rsid w:val="00F335BD"/>
    <w:rsid w:val="00F335D4"/>
    <w:rsid w:val="00F3388C"/>
    <w:rsid w:val="00F34376"/>
    <w:rsid w:val="00F345C9"/>
    <w:rsid w:val="00F3472D"/>
    <w:rsid w:val="00F34A3C"/>
    <w:rsid w:val="00F351E0"/>
    <w:rsid w:val="00F35804"/>
    <w:rsid w:val="00F3583A"/>
    <w:rsid w:val="00F36936"/>
    <w:rsid w:val="00F37205"/>
    <w:rsid w:val="00F37282"/>
    <w:rsid w:val="00F373BC"/>
    <w:rsid w:val="00F40817"/>
    <w:rsid w:val="00F41332"/>
    <w:rsid w:val="00F413C9"/>
    <w:rsid w:val="00F421D4"/>
    <w:rsid w:val="00F42290"/>
    <w:rsid w:val="00F42E7F"/>
    <w:rsid w:val="00F44131"/>
    <w:rsid w:val="00F44945"/>
    <w:rsid w:val="00F46243"/>
    <w:rsid w:val="00F46914"/>
    <w:rsid w:val="00F4747C"/>
    <w:rsid w:val="00F4748E"/>
    <w:rsid w:val="00F47912"/>
    <w:rsid w:val="00F47D03"/>
    <w:rsid w:val="00F47E78"/>
    <w:rsid w:val="00F50326"/>
    <w:rsid w:val="00F50B61"/>
    <w:rsid w:val="00F5576C"/>
    <w:rsid w:val="00F5614D"/>
    <w:rsid w:val="00F56433"/>
    <w:rsid w:val="00F567FE"/>
    <w:rsid w:val="00F57F25"/>
    <w:rsid w:val="00F612D2"/>
    <w:rsid w:val="00F613C0"/>
    <w:rsid w:val="00F61EE6"/>
    <w:rsid w:val="00F652BC"/>
    <w:rsid w:val="00F652DB"/>
    <w:rsid w:val="00F65577"/>
    <w:rsid w:val="00F65623"/>
    <w:rsid w:val="00F65EA4"/>
    <w:rsid w:val="00F664B2"/>
    <w:rsid w:val="00F66860"/>
    <w:rsid w:val="00F67049"/>
    <w:rsid w:val="00F673D9"/>
    <w:rsid w:val="00F674E2"/>
    <w:rsid w:val="00F676A8"/>
    <w:rsid w:val="00F71355"/>
    <w:rsid w:val="00F72434"/>
    <w:rsid w:val="00F729C4"/>
    <w:rsid w:val="00F7377B"/>
    <w:rsid w:val="00F741A7"/>
    <w:rsid w:val="00F7452D"/>
    <w:rsid w:val="00F75207"/>
    <w:rsid w:val="00F75844"/>
    <w:rsid w:val="00F758FE"/>
    <w:rsid w:val="00F76054"/>
    <w:rsid w:val="00F767B5"/>
    <w:rsid w:val="00F76850"/>
    <w:rsid w:val="00F77386"/>
    <w:rsid w:val="00F77DD2"/>
    <w:rsid w:val="00F80A94"/>
    <w:rsid w:val="00F83E27"/>
    <w:rsid w:val="00F84974"/>
    <w:rsid w:val="00F850A4"/>
    <w:rsid w:val="00F8641C"/>
    <w:rsid w:val="00F86B14"/>
    <w:rsid w:val="00F87B93"/>
    <w:rsid w:val="00F92BFE"/>
    <w:rsid w:val="00F93B6B"/>
    <w:rsid w:val="00F94A01"/>
    <w:rsid w:val="00F95701"/>
    <w:rsid w:val="00F95E87"/>
    <w:rsid w:val="00F96633"/>
    <w:rsid w:val="00F96BDE"/>
    <w:rsid w:val="00F97CF7"/>
    <w:rsid w:val="00FA08E2"/>
    <w:rsid w:val="00FA0B9E"/>
    <w:rsid w:val="00FA1FDB"/>
    <w:rsid w:val="00FA2316"/>
    <w:rsid w:val="00FA26F5"/>
    <w:rsid w:val="00FA3BFA"/>
    <w:rsid w:val="00FA4468"/>
    <w:rsid w:val="00FA52C1"/>
    <w:rsid w:val="00FA587C"/>
    <w:rsid w:val="00FA6CD1"/>
    <w:rsid w:val="00FA72D7"/>
    <w:rsid w:val="00FA7C73"/>
    <w:rsid w:val="00FA7D0B"/>
    <w:rsid w:val="00FB0330"/>
    <w:rsid w:val="00FB1A0C"/>
    <w:rsid w:val="00FB255E"/>
    <w:rsid w:val="00FB3282"/>
    <w:rsid w:val="00FB393F"/>
    <w:rsid w:val="00FB5EAC"/>
    <w:rsid w:val="00FB65D7"/>
    <w:rsid w:val="00FB6CC9"/>
    <w:rsid w:val="00FB7517"/>
    <w:rsid w:val="00FB7793"/>
    <w:rsid w:val="00FC04E6"/>
    <w:rsid w:val="00FC0C31"/>
    <w:rsid w:val="00FC0C3B"/>
    <w:rsid w:val="00FC167B"/>
    <w:rsid w:val="00FC26AC"/>
    <w:rsid w:val="00FC27BF"/>
    <w:rsid w:val="00FC33EE"/>
    <w:rsid w:val="00FC3A53"/>
    <w:rsid w:val="00FC4F85"/>
    <w:rsid w:val="00FC531E"/>
    <w:rsid w:val="00FC62F9"/>
    <w:rsid w:val="00FC67FA"/>
    <w:rsid w:val="00FC6C73"/>
    <w:rsid w:val="00FC7882"/>
    <w:rsid w:val="00FC7E1D"/>
    <w:rsid w:val="00FD1A1A"/>
    <w:rsid w:val="00FD2EC0"/>
    <w:rsid w:val="00FD4720"/>
    <w:rsid w:val="00FD56D7"/>
    <w:rsid w:val="00FD6AEF"/>
    <w:rsid w:val="00FD6D4F"/>
    <w:rsid w:val="00FD7352"/>
    <w:rsid w:val="00FE1E37"/>
    <w:rsid w:val="00FE2F3C"/>
    <w:rsid w:val="00FE3C56"/>
    <w:rsid w:val="00FE4083"/>
    <w:rsid w:val="00FE41F3"/>
    <w:rsid w:val="00FE4963"/>
    <w:rsid w:val="00FE62D0"/>
    <w:rsid w:val="00FE6F80"/>
    <w:rsid w:val="00FE7F03"/>
    <w:rsid w:val="00FF19C5"/>
    <w:rsid w:val="00FF1D09"/>
    <w:rsid w:val="00FF2A31"/>
    <w:rsid w:val="00FF30FA"/>
    <w:rsid w:val="00FF3FCC"/>
    <w:rsid w:val="00FF45A8"/>
    <w:rsid w:val="00FF50A8"/>
    <w:rsid w:val="00FF59BC"/>
    <w:rsid w:val="00FF5CE6"/>
    <w:rsid w:val="00FF682D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2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a9">
    <w:name w:val="Normal"/>
    <w:qFormat/>
    <w:rsid w:val="00CC7FA0"/>
    <w:pPr>
      <w:keepLines/>
      <w:widowControl w:val="0"/>
      <w:spacing w:after="40" w:line="360" w:lineRule="auto"/>
      <w:jc w:val="both"/>
    </w:pPr>
    <w:rPr>
      <w:rFonts w:ascii="Times New Roman" w:hAnsi="Times New Roman"/>
      <w:color w:val="000000"/>
      <w:kern w:val="2"/>
      <w:sz w:val="24"/>
      <w:szCs w:val="22"/>
    </w:rPr>
  </w:style>
  <w:style w:type="paragraph" w:styleId="1">
    <w:name w:val="heading 1"/>
    <w:basedOn w:val="a9"/>
    <w:next w:val="a9"/>
    <w:link w:val="1Char"/>
    <w:uiPriority w:val="9"/>
    <w:qFormat/>
    <w:rsid w:val="00931A49"/>
    <w:pPr>
      <w:keepLines w:val="0"/>
      <w:widowControl/>
      <w:numPr>
        <w:numId w:val="10"/>
      </w:numPr>
      <w:spacing w:after="0"/>
      <w:jc w:val="left"/>
      <w:outlineLvl w:val="0"/>
    </w:pPr>
    <w:rPr>
      <w:rFonts w:ascii="黑体" w:eastAsia="黑体" w:hAnsi="黑体"/>
      <w:noProof/>
      <w:szCs w:val="32"/>
    </w:rPr>
  </w:style>
  <w:style w:type="paragraph" w:styleId="2">
    <w:name w:val="heading 2"/>
    <w:basedOn w:val="a9"/>
    <w:next w:val="a9"/>
    <w:link w:val="2Char"/>
    <w:autoRedefine/>
    <w:uiPriority w:val="9"/>
    <w:qFormat/>
    <w:rsid w:val="004C2ED1"/>
    <w:pPr>
      <w:keepLines w:val="0"/>
      <w:spacing w:before="120" w:after="120"/>
      <w:ind w:leftChars="150" w:left="576" w:hangingChars="90" w:hanging="216"/>
      <w:jc w:val="left"/>
      <w:outlineLvl w:val="1"/>
    </w:pPr>
    <w:rPr>
      <w:rFonts w:ascii="宋体" w:hAnsi="宋体"/>
      <w:color w:val="000000" w:themeColor="text1"/>
      <w:szCs w:val="24"/>
    </w:rPr>
  </w:style>
  <w:style w:type="paragraph" w:styleId="3">
    <w:name w:val="heading 3"/>
    <w:basedOn w:val="a9"/>
    <w:next w:val="a9"/>
    <w:link w:val="3Char"/>
    <w:autoRedefine/>
    <w:uiPriority w:val="9"/>
    <w:qFormat/>
    <w:rsid w:val="00396E42"/>
    <w:pPr>
      <w:keepNext/>
      <w:keepLines w:val="0"/>
      <w:numPr>
        <w:ilvl w:val="2"/>
        <w:numId w:val="4"/>
      </w:numPr>
      <w:adjustRightInd w:val="0"/>
      <w:spacing w:before="100" w:beforeAutospacing="1" w:after="100" w:afterAutospacing="1"/>
      <w:outlineLvl w:val="2"/>
    </w:pPr>
    <w:rPr>
      <w:rFonts w:ascii="宋体" w:hAnsi="宋体"/>
      <w:szCs w:val="24"/>
    </w:rPr>
  </w:style>
  <w:style w:type="paragraph" w:styleId="4">
    <w:name w:val="heading 4"/>
    <w:basedOn w:val="a9"/>
    <w:next w:val="a9"/>
    <w:link w:val="4Char"/>
    <w:autoRedefine/>
    <w:uiPriority w:val="9"/>
    <w:qFormat/>
    <w:rsid w:val="00396E42"/>
    <w:pPr>
      <w:keepNext/>
      <w:keepLines w:val="0"/>
      <w:numPr>
        <w:ilvl w:val="3"/>
        <w:numId w:val="4"/>
      </w:numPr>
      <w:tabs>
        <w:tab w:val="clear" w:pos="851"/>
        <w:tab w:val="num" w:pos="1134"/>
      </w:tabs>
      <w:spacing w:before="40" w:after="0"/>
      <w:contextualSpacing/>
      <w:outlineLvl w:val="3"/>
    </w:pPr>
    <w:rPr>
      <w:rFonts w:ascii="宋体" w:hAnsi="宋体"/>
      <w:iCs/>
    </w:rPr>
  </w:style>
  <w:style w:type="paragraph" w:styleId="5">
    <w:name w:val="heading 5"/>
    <w:basedOn w:val="a9"/>
    <w:next w:val="a9"/>
    <w:link w:val="5Char"/>
    <w:uiPriority w:val="9"/>
    <w:qFormat/>
    <w:rsid w:val="003B5E7E"/>
    <w:pPr>
      <w:keepNext/>
      <w:numPr>
        <w:ilvl w:val="4"/>
        <w:numId w:val="4"/>
      </w:numPr>
      <w:spacing w:before="40" w:after="0"/>
      <w:outlineLvl w:val="4"/>
    </w:pPr>
    <w:rPr>
      <w:rFonts w:ascii="Calibri" w:hAnsi="Calibri"/>
      <w:color w:val="auto"/>
    </w:rPr>
  </w:style>
  <w:style w:type="paragraph" w:styleId="6">
    <w:name w:val="heading 6"/>
    <w:basedOn w:val="a9"/>
    <w:next w:val="a9"/>
    <w:link w:val="6Char"/>
    <w:uiPriority w:val="9"/>
    <w:qFormat/>
    <w:rsid w:val="003B5E7E"/>
    <w:pPr>
      <w:keepNext/>
      <w:numPr>
        <w:ilvl w:val="5"/>
        <w:numId w:val="4"/>
      </w:numPr>
      <w:spacing w:before="40" w:after="0"/>
      <w:outlineLvl w:val="5"/>
    </w:pPr>
    <w:rPr>
      <w:rFonts w:ascii="Calibri Light" w:hAnsi="Calibri Light"/>
      <w:color w:val="auto"/>
    </w:rPr>
  </w:style>
  <w:style w:type="paragraph" w:styleId="7">
    <w:name w:val="heading 7"/>
    <w:basedOn w:val="a9"/>
    <w:next w:val="a9"/>
    <w:link w:val="7Char"/>
    <w:uiPriority w:val="9"/>
    <w:qFormat/>
    <w:rsid w:val="003B5E7E"/>
    <w:pPr>
      <w:keepNext/>
      <w:numPr>
        <w:ilvl w:val="6"/>
        <w:numId w:val="4"/>
      </w:numPr>
      <w:spacing w:before="40" w:after="0"/>
      <w:outlineLvl w:val="6"/>
    </w:pPr>
    <w:rPr>
      <w:rFonts w:ascii="Calibri Light" w:hAnsi="Calibri Light"/>
      <w:i/>
      <w:iCs/>
      <w:color w:val="auto"/>
    </w:rPr>
  </w:style>
  <w:style w:type="paragraph" w:styleId="8">
    <w:name w:val="heading 8"/>
    <w:basedOn w:val="a9"/>
    <w:next w:val="a9"/>
    <w:link w:val="8Char"/>
    <w:uiPriority w:val="9"/>
    <w:qFormat/>
    <w:rsid w:val="003B5E7E"/>
    <w:pPr>
      <w:keepNext/>
      <w:numPr>
        <w:ilvl w:val="7"/>
        <w:numId w:val="4"/>
      </w:numPr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9"/>
    <w:next w:val="a9"/>
    <w:link w:val="9Char"/>
    <w:uiPriority w:val="9"/>
    <w:qFormat/>
    <w:rsid w:val="003B5E7E"/>
    <w:pPr>
      <w:keepNext/>
      <w:numPr>
        <w:ilvl w:val="8"/>
        <w:numId w:val="4"/>
      </w:numPr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931A49"/>
    <w:rPr>
      <w:rFonts w:ascii="黑体" w:eastAsia="黑体" w:hAnsi="黑体"/>
      <w:noProof/>
      <w:color w:val="000000"/>
      <w:kern w:val="2"/>
      <w:sz w:val="24"/>
      <w:szCs w:val="32"/>
    </w:rPr>
  </w:style>
  <w:style w:type="character" w:customStyle="1" w:styleId="2Char">
    <w:name w:val="标题 2 Char"/>
    <w:link w:val="2"/>
    <w:uiPriority w:val="9"/>
    <w:rsid w:val="004C2ED1"/>
    <w:rPr>
      <w:rFonts w:ascii="宋体" w:hAnsi="宋体"/>
      <w:color w:val="000000" w:themeColor="text1"/>
      <w:kern w:val="2"/>
      <w:sz w:val="24"/>
      <w:szCs w:val="24"/>
    </w:rPr>
  </w:style>
  <w:style w:type="character" w:customStyle="1" w:styleId="3Char">
    <w:name w:val="标题 3 Char"/>
    <w:link w:val="3"/>
    <w:uiPriority w:val="9"/>
    <w:rsid w:val="00396E42"/>
    <w:rPr>
      <w:rFonts w:ascii="宋体" w:hAnsi="宋体"/>
      <w:color w:val="000000"/>
      <w:kern w:val="2"/>
      <w:sz w:val="24"/>
      <w:szCs w:val="24"/>
    </w:rPr>
  </w:style>
  <w:style w:type="character" w:customStyle="1" w:styleId="4Char">
    <w:name w:val="标题 4 Char"/>
    <w:link w:val="4"/>
    <w:uiPriority w:val="9"/>
    <w:rsid w:val="00396E42"/>
    <w:rPr>
      <w:rFonts w:ascii="宋体" w:hAnsi="宋体"/>
      <w:iCs/>
      <w:color w:val="000000"/>
      <w:kern w:val="2"/>
      <w:sz w:val="24"/>
      <w:szCs w:val="22"/>
    </w:rPr>
  </w:style>
  <w:style w:type="character" w:customStyle="1" w:styleId="5Char">
    <w:name w:val="标题 5 Char"/>
    <w:link w:val="5"/>
    <w:uiPriority w:val="9"/>
    <w:rsid w:val="00633560"/>
    <w:rPr>
      <w:kern w:val="2"/>
      <w:sz w:val="24"/>
      <w:szCs w:val="22"/>
    </w:rPr>
  </w:style>
  <w:style w:type="character" w:customStyle="1" w:styleId="6Char">
    <w:name w:val="标题 6 Char"/>
    <w:link w:val="6"/>
    <w:uiPriority w:val="9"/>
    <w:rsid w:val="00633560"/>
    <w:rPr>
      <w:rFonts w:ascii="Calibri Light" w:hAnsi="Calibri Light"/>
      <w:kern w:val="2"/>
      <w:sz w:val="24"/>
      <w:szCs w:val="22"/>
    </w:rPr>
  </w:style>
  <w:style w:type="character" w:customStyle="1" w:styleId="7Char">
    <w:name w:val="标题 7 Char"/>
    <w:link w:val="7"/>
    <w:uiPriority w:val="9"/>
    <w:rsid w:val="00633560"/>
    <w:rPr>
      <w:rFonts w:ascii="Calibri Light" w:hAnsi="Calibri Light"/>
      <w:i/>
      <w:iCs/>
      <w:kern w:val="2"/>
      <w:sz w:val="24"/>
      <w:szCs w:val="22"/>
    </w:rPr>
  </w:style>
  <w:style w:type="character" w:customStyle="1" w:styleId="8Char">
    <w:name w:val="标题 8 Char"/>
    <w:link w:val="8"/>
    <w:uiPriority w:val="9"/>
    <w:rsid w:val="00633560"/>
    <w:rPr>
      <w:rFonts w:ascii="Calibri Light" w:hAnsi="Calibri Light"/>
      <w:color w:val="262626"/>
      <w:kern w:val="2"/>
      <w:sz w:val="21"/>
      <w:szCs w:val="21"/>
    </w:rPr>
  </w:style>
  <w:style w:type="character" w:customStyle="1" w:styleId="9Char">
    <w:name w:val="标题 9 Char"/>
    <w:link w:val="9"/>
    <w:uiPriority w:val="9"/>
    <w:rsid w:val="00633560"/>
    <w:rPr>
      <w:rFonts w:ascii="Calibri Light" w:hAnsi="Calibri Light"/>
      <w:i/>
      <w:iCs/>
      <w:color w:val="262626"/>
      <w:kern w:val="2"/>
      <w:sz w:val="21"/>
      <w:szCs w:val="21"/>
    </w:rPr>
  </w:style>
  <w:style w:type="paragraph" w:styleId="ad">
    <w:name w:val="caption"/>
    <w:basedOn w:val="a9"/>
    <w:next w:val="a9"/>
    <w:uiPriority w:val="35"/>
    <w:qFormat/>
    <w:rsid w:val="004E0365"/>
    <w:pPr>
      <w:spacing w:after="0"/>
      <w:jc w:val="center"/>
    </w:pPr>
    <w:rPr>
      <w:rFonts w:eastAsia="黑体"/>
      <w:iCs/>
      <w:color w:val="auto"/>
      <w:sz w:val="21"/>
      <w:szCs w:val="18"/>
    </w:rPr>
  </w:style>
  <w:style w:type="paragraph" w:styleId="ae">
    <w:name w:val="Title"/>
    <w:basedOn w:val="a9"/>
    <w:next w:val="a9"/>
    <w:link w:val="Char"/>
    <w:uiPriority w:val="10"/>
    <w:qFormat/>
    <w:rsid w:val="00633560"/>
    <w:pPr>
      <w:spacing w:after="0" w:line="240" w:lineRule="auto"/>
      <w:contextualSpacing/>
    </w:pPr>
    <w:rPr>
      <w:rFonts w:ascii="Calibri Light" w:hAnsi="Calibri Light"/>
      <w:color w:val="auto"/>
      <w:spacing w:val="-10"/>
      <w:kern w:val="0"/>
      <w:sz w:val="56"/>
      <w:szCs w:val="56"/>
    </w:rPr>
  </w:style>
  <w:style w:type="character" w:customStyle="1" w:styleId="Char">
    <w:name w:val="标题 Char"/>
    <w:link w:val="ae"/>
    <w:uiPriority w:val="10"/>
    <w:rsid w:val="00633560"/>
    <w:rPr>
      <w:rFonts w:ascii="Calibri Light" w:eastAsia="宋体" w:hAnsi="Calibri Light" w:cs="Times New Roman"/>
      <w:spacing w:val="-10"/>
      <w:sz w:val="56"/>
      <w:szCs w:val="56"/>
    </w:rPr>
  </w:style>
  <w:style w:type="paragraph" w:styleId="af">
    <w:name w:val="Subtitle"/>
    <w:basedOn w:val="a9"/>
    <w:next w:val="a9"/>
    <w:link w:val="Char0"/>
    <w:uiPriority w:val="11"/>
    <w:qFormat/>
    <w:rsid w:val="00633560"/>
    <w:pPr>
      <w:numPr>
        <w:ilvl w:val="1"/>
      </w:numPr>
    </w:pPr>
    <w:rPr>
      <w:rFonts w:ascii="Calibri" w:hAnsi="Calibri"/>
      <w:color w:val="5A5A5A"/>
      <w:spacing w:val="15"/>
      <w:kern w:val="0"/>
      <w:sz w:val="20"/>
      <w:szCs w:val="20"/>
    </w:rPr>
  </w:style>
  <w:style w:type="character" w:customStyle="1" w:styleId="Char0">
    <w:name w:val="副标题 Char"/>
    <w:link w:val="af"/>
    <w:uiPriority w:val="11"/>
    <w:rsid w:val="00633560"/>
    <w:rPr>
      <w:color w:val="5A5A5A"/>
      <w:spacing w:val="15"/>
    </w:rPr>
  </w:style>
  <w:style w:type="character" w:styleId="af0">
    <w:name w:val="Strong"/>
    <w:uiPriority w:val="22"/>
    <w:qFormat/>
    <w:rsid w:val="00633560"/>
    <w:rPr>
      <w:b/>
      <w:bCs/>
      <w:color w:val="auto"/>
    </w:rPr>
  </w:style>
  <w:style w:type="character" w:styleId="af1">
    <w:name w:val="Emphasis"/>
    <w:uiPriority w:val="20"/>
    <w:qFormat/>
    <w:rsid w:val="00633560"/>
    <w:rPr>
      <w:i/>
      <w:iCs/>
      <w:color w:val="auto"/>
    </w:rPr>
  </w:style>
  <w:style w:type="paragraph" w:customStyle="1" w:styleId="21">
    <w:name w:val="中等深浅网格 21"/>
    <w:uiPriority w:val="1"/>
    <w:qFormat/>
    <w:rsid w:val="00633560"/>
    <w:rPr>
      <w:kern w:val="2"/>
      <w:sz w:val="22"/>
      <w:szCs w:val="22"/>
    </w:rPr>
  </w:style>
  <w:style w:type="paragraph" w:customStyle="1" w:styleId="-11">
    <w:name w:val="彩色网格 - 强调文字颜色 11"/>
    <w:basedOn w:val="a9"/>
    <w:next w:val="a9"/>
    <w:link w:val="-1"/>
    <w:uiPriority w:val="29"/>
    <w:qFormat/>
    <w:rsid w:val="00633560"/>
    <w:pPr>
      <w:spacing w:before="200"/>
      <w:ind w:left="864" w:right="864"/>
    </w:pPr>
    <w:rPr>
      <w:rFonts w:ascii="Calibri" w:hAnsi="Calibri"/>
      <w:i/>
      <w:iCs/>
      <w:color w:val="404040"/>
      <w:kern w:val="0"/>
      <w:sz w:val="20"/>
      <w:szCs w:val="20"/>
    </w:rPr>
  </w:style>
  <w:style w:type="character" w:customStyle="1" w:styleId="-1">
    <w:name w:val="彩色网格 - 强调文字颜色 1字符"/>
    <w:link w:val="-11"/>
    <w:uiPriority w:val="29"/>
    <w:rsid w:val="00633560"/>
    <w:rPr>
      <w:i/>
      <w:iCs/>
      <w:color w:val="404040"/>
    </w:rPr>
  </w:style>
  <w:style w:type="paragraph" w:customStyle="1" w:styleId="-21">
    <w:name w:val="浅色底纹 - 强调文字颜色 21"/>
    <w:basedOn w:val="a9"/>
    <w:next w:val="a9"/>
    <w:link w:val="-2"/>
    <w:uiPriority w:val="30"/>
    <w:qFormat/>
    <w:rsid w:val="00633560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rFonts w:ascii="Calibri" w:hAnsi="Calibri"/>
      <w:i/>
      <w:iCs/>
      <w:color w:val="404040"/>
      <w:kern w:val="0"/>
      <w:sz w:val="20"/>
      <w:szCs w:val="20"/>
    </w:rPr>
  </w:style>
  <w:style w:type="character" w:customStyle="1" w:styleId="-2">
    <w:name w:val="浅色底纹 - 强调文字颜色 2字符"/>
    <w:link w:val="-21"/>
    <w:uiPriority w:val="30"/>
    <w:rsid w:val="00633560"/>
    <w:rPr>
      <w:i/>
      <w:iCs/>
      <w:color w:val="404040"/>
    </w:rPr>
  </w:style>
  <w:style w:type="character" w:customStyle="1" w:styleId="31">
    <w:name w:val="普通表格 31"/>
    <w:uiPriority w:val="19"/>
    <w:qFormat/>
    <w:rsid w:val="00633560"/>
    <w:rPr>
      <w:i/>
      <w:iCs/>
      <w:color w:val="404040"/>
    </w:rPr>
  </w:style>
  <w:style w:type="character" w:customStyle="1" w:styleId="41">
    <w:name w:val="普通表格 41"/>
    <w:uiPriority w:val="21"/>
    <w:qFormat/>
    <w:rsid w:val="00633560"/>
    <w:rPr>
      <w:b/>
      <w:bCs/>
      <w:i/>
      <w:iCs/>
      <w:color w:val="auto"/>
    </w:rPr>
  </w:style>
  <w:style w:type="character" w:customStyle="1" w:styleId="51">
    <w:name w:val="普通表格 51"/>
    <w:aliases w:val="图"/>
    <w:uiPriority w:val="31"/>
    <w:rsid w:val="00F652BC"/>
    <w:rPr>
      <w:rFonts w:ascii="Times New Roman" w:eastAsia="宋体" w:hAnsi="Times New Roman"/>
      <w:b w:val="0"/>
      <w:bCs w:val="0"/>
      <w:i w:val="0"/>
      <w:iCs w:val="0"/>
      <w:caps w:val="0"/>
      <w:smallCaps/>
      <w:color w:val="404040"/>
      <w:spacing w:val="0"/>
      <w:position w:val="0"/>
      <w:sz w:val="18"/>
      <w:szCs w:val="18"/>
    </w:rPr>
  </w:style>
  <w:style w:type="paragraph" w:customStyle="1" w:styleId="310">
    <w:name w:val="网格表 31"/>
    <w:basedOn w:val="1"/>
    <w:next w:val="a9"/>
    <w:uiPriority w:val="39"/>
    <w:semiHidden/>
    <w:unhideWhenUsed/>
    <w:qFormat/>
    <w:rsid w:val="00633560"/>
    <w:pPr>
      <w:numPr>
        <w:numId w:val="0"/>
      </w:numPr>
      <w:ind w:left="432" w:hanging="432"/>
      <w:outlineLvl w:val="9"/>
    </w:pPr>
  </w:style>
  <w:style w:type="paragraph" w:styleId="af2">
    <w:name w:val="Body Text"/>
    <w:basedOn w:val="a9"/>
    <w:link w:val="Char1"/>
    <w:rsid w:val="00633560"/>
    <w:pPr>
      <w:spacing w:after="120" w:line="240" w:lineRule="auto"/>
    </w:pPr>
    <w:rPr>
      <w:color w:val="auto"/>
      <w:sz w:val="21"/>
      <w:szCs w:val="24"/>
    </w:rPr>
  </w:style>
  <w:style w:type="character" w:customStyle="1" w:styleId="Char1">
    <w:name w:val="正文文本 Char"/>
    <w:link w:val="af2"/>
    <w:rsid w:val="00633560"/>
    <w:rPr>
      <w:rFonts w:ascii="Times New Roman" w:eastAsia="宋体" w:hAnsi="Times New Roman" w:cs="Times New Roman"/>
      <w:kern w:val="2"/>
      <w:sz w:val="21"/>
      <w:szCs w:val="24"/>
    </w:rPr>
  </w:style>
  <w:style w:type="character" w:styleId="af3">
    <w:name w:val="Hyperlink"/>
    <w:uiPriority w:val="99"/>
    <w:rsid w:val="00633560"/>
    <w:rPr>
      <w:color w:val="0000FF"/>
      <w:u w:val="single"/>
    </w:rPr>
  </w:style>
  <w:style w:type="paragraph" w:customStyle="1" w:styleId="af4">
    <w:name w:val="段"/>
    <w:link w:val="Char2"/>
    <w:rsid w:val="00B2623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kern w:val="2"/>
      <w:sz w:val="21"/>
    </w:rPr>
  </w:style>
  <w:style w:type="character" w:customStyle="1" w:styleId="Char2">
    <w:name w:val="段 Char"/>
    <w:link w:val="af4"/>
    <w:rsid w:val="00B26232"/>
    <w:rPr>
      <w:rFonts w:ascii="宋体" w:hAnsi="Times New Roman"/>
      <w:noProof/>
      <w:kern w:val="2"/>
      <w:sz w:val="21"/>
      <w:lang w:val="en-US" w:eastAsia="zh-CN" w:bidi="ar-SA"/>
    </w:rPr>
  </w:style>
  <w:style w:type="paragraph" w:customStyle="1" w:styleId="af5">
    <w:name w:val="正文公式编号制表符"/>
    <w:basedOn w:val="af4"/>
    <w:next w:val="af4"/>
    <w:qFormat/>
    <w:rsid w:val="00B26232"/>
    <w:pPr>
      <w:ind w:firstLineChars="0" w:firstLine="0"/>
    </w:pPr>
  </w:style>
  <w:style w:type="paragraph" w:customStyle="1" w:styleId="a8">
    <w:name w:val="列项"/>
    <w:basedOn w:val="af2"/>
    <w:link w:val="Char3"/>
    <w:rsid w:val="00B26232"/>
    <w:pPr>
      <w:numPr>
        <w:numId w:val="1"/>
      </w:numPr>
      <w:wordWrap w:val="0"/>
      <w:topLinePunct/>
      <w:spacing w:after="0" w:line="360" w:lineRule="auto"/>
      <w:jc w:val="left"/>
    </w:pPr>
    <w:rPr>
      <w:b/>
      <w:sz w:val="24"/>
    </w:rPr>
  </w:style>
  <w:style w:type="character" w:customStyle="1" w:styleId="Char3">
    <w:name w:val="列项 Char"/>
    <w:link w:val="a8"/>
    <w:rsid w:val="00B26232"/>
    <w:rPr>
      <w:rFonts w:ascii="Times New Roman" w:hAnsi="Times New Roman"/>
      <w:b/>
      <w:kern w:val="2"/>
      <w:sz w:val="24"/>
      <w:szCs w:val="24"/>
    </w:rPr>
  </w:style>
  <w:style w:type="paragraph" w:styleId="af6">
    <w:name w:val="header"/>
    <w:basedOn w:val="a9"/>
    <w:link w:val="Char4"/>
    <w:unhideWhenUsed/>
    <w:rsid w:val="0013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af6"/>
    <w:rsid w:val="00135FA5"/>
    <w:rPr>
      <w:rFonts w:ascii="Times New Roman" w:hAnsi="Times New Roman"/>
      <w:color w:val="000000"/>
      <w:sz w:val="18"/>
      <w:szCs w:val="18"/>
    </w:rPr>
  </w:style>
  <w:style w:type="paragraph" w:styleId="af7">
    <w:name w:val="footer"/>
    <w:basedOn w:val="a9"/>
    <w:link w:val="Char5"/>
    <w:unhideWhenUsed/>
    <w:rsid w:val="00135F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Char5">
    <w:name w:val="页脚 Char"/>
    <w:link w:val="af7"/>
    <w:uiPriority w:val="99"/>
    <w:rsid w:val="00135FA5"/>
    <w:rPr>
      <w:rFonts w:ascii="Times New Roman" w:hAnsi="Times New Roman"/>
      <w:color w:val="000000"/>
      <w:sz w:val="18"/>
      <w:szCs w:val="18"/>
    </w:rPr>
  </w:style>
  <w:style w:type="paragraph" w:styleId="af8">
    <w:name w:val="Balloon Text"/>
    <w:basedOn w:val="a9"/>
    <w:link w:val="Char6"/>
    <w:unhideWhenUsed/>
    <w:rsid w:val="00135FA5"/>
    <w:pPr>
      <w:spacing w:after="0" w:line="240" w:lineRule="auto"/>
    </w:pPr>
    <w:rPr>
      <w:kern w:val="0"/>
      <w:sz w:val="18"/>
      <w:szCs w:val="18"/>
    </w:rPr>
  </w:style>
  <w:style w:type="character" w:customStyle="1" w:styleId="Char6">
    <w:name w:val="批注框文本 Char"/>
    <w:link w:val="af8"/>
    <w:rsid w:val="00135FA5"/>
    <w:rPr>
      <w:rFonts w:ascii="Times New Roman" w:hAnsi="Times New Roman"/>
      <w:color w:val="000000"/>
      <w:sz w:val="18"/>
      <w:szCs w:val="18"/>
    </w:rPr>
  </w:style>
  <w:style w:type="table" w:styleId="af9">
    <w:name w:val="Table Grid"/>
    <w:basedOn w:val="ab"/>
    <w:rsid w:val="00A337C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图1"/>
    <w:basedOn w:val="a9"/>
    <w:qFormat/>
    <w:rsid w:val="00E4340A"/>
    <w:pPr>
      <w:spacing w:after="0" w:line="240" w:lineRule="auto"/>
      <w:jc w:val="center"/>
    </w:pPr>
    <w:rPr>
      <w:sz w:val="18"/>
    </w:rPr>
  </w:style>
  <w:style w:type="paragraph" w:customStyle="1" w:styleId="11">
    <w:name w:val="无间隔1"/>
    <w:link w:val="afa"/>
    <w:uiPriority w:val="1"/>
    <w:qFormat/>
    <w:rsid w:val="00F652BC"/>
    <w:rPr>
      <w:rFonts w:ascii="等线" w:eastAsia="Microsoft YaHei UI" w:hAnsi="等线"/>
      <w:sz w:val="22"/>
      <w:szCs w:val="22"/>
    </w:rPr>
  </w:style>
  <w:style w:type="character" w:customStyle="1" w:styleId="afa">
    <w:name w:val="无间隔字符"/>
    <w:link w:val="11"/>
    <w:uiPriority w:val="1"/>
    <w:rsid w:val="00F652BC"/>
    <w:rPr>
      <w:rFonts w:ascii="等线" w:eastAsia="Microsoft YaHei UI" w:hAnsi="等线"/>
      <w:sz w:val="22"/>
      <w:szCs w:val="22"/>
      <w:lang w:bidi="ar-SA"/>
    </w:rPr>
  </w:style>
  <w:style w:type="paragraph" w:styleId="12">
    <w:name w:val="toc 1"/>
    <w:basedOn w:val="a9"/>
    <w:next w:val="a9"/>
    <w:autoRedefine/>
    <w:uiPriority w:val="39"/>
    <w:unhideWhenUsed/>
    <w:qFormat/>
    <w:rsid w:val="00B47563"/>
    <w:pPr>
      <w:tabs>
        <w:tab w:val="left" w:pos="360"/>
        <w:tab w:val="right" w:leader="dot" w:pos="9622"/>
      </w:tabs>
    </w:pPr>
  </w:style>
  <w:style w:type="paragraph" w:styleId="20">
    <w:name w:val="toc 2"/>
    <w:basedOn w:val="a9"/>
    <w:next w:val="a9"/>
    <w:autoRedefine/>
    <w:uiPriority w:val="39"/>
    <w:unhideWhenUsed/>
    <w:qFormat/>
    <w:rsid w:val="004820F1"/>
    <w:pPr>
      <w:keepLines w:val="0"/>
      <w:tabs>
        <w:tab w:val="left" w:pos="720"/>
        <w:tab w:val="right" w:leader="middleDot" w:pos="9622"/>
      </w:tabs>
      <w:jc w:val="left"/>
    </w:pPr>
  </w:style>
  <w:style w:type="paragraph" w:styleId="30">
    <w:name w:val="toc 3"/>
    <w:basedOn w:val="a9"/>
    <w:next w:val="a9"/>
    <w:autoRedefine/>
    <w:uiPriority w:val="39"/>
    <w:unhideWhenUsed/>
    <w:qFormat/>
    <w:rsid w:val="000322D7"/>
    <w:pPr>
      <w:tabs>
        <w:tab w:val="left" w:pos="1440"/>
        <w:tab w:val="right" w:leader="dot" w:pos="9622"/>
      </w:tabs>
      <w:adjustRightInd w:val="0"/>
      <w:jc w:val="left"/>
    </w:pPr>
  </w:style>
  <w:style w:type="paragraph" w:styleId="40">
    <w:name w:val="toc 4"/>
    <w:basedOn w:val="a9"/>
    <w:next w:val="a9"/>
    <w:autoRedefine/>
    <w:uiPriority w:val="39"/>
    <w:unhideWhenUsed/>
    <w:rsid w:val="003D12C0"/>
    <w:pPr>
      <w:ind w:left="720"/>
    </w:pPr>
  </w:style>
  <w:style w:type="paragraph" w:styleId="50">
    <w:name w:val="toc 5"/>
    <w:basedOn w:val="a9"/>
    <w:next w:val="a9"/>
    <w:autoRedefine/>
    <w:uiPriority w:val="39"/>
    <w:unhideWhenUsed/>
    <w:rsid w:val="003D12C0"/>
    <w:pPr>
      <w:ind w:left="960"/>
    </w:pPr>
  </w:style>
  <w:style w:type="paragraph" w:styleId="60">
    <w:name w:val="toc 6"/>
    <w:basedOn w:val="a9"/>
    <w:next w:val="a9"/>
    <w:autoRedefine/>
    <w:uiPriority w:val="39"/>
    <w:unhideWhenUsed/>
    <w:rsid w:val="003D12C0"/>
    <w:pPr>
      <w:ind w:left="1200"/>
    </w:pPr>
  </w:style>
  <w:style w:type="paragraph" w:styleId="70">
    <w:name w:val="toc 7"/>
    <w:basedOn w:val="a9"/>
    <w:next w:val="a9"/>
    <w:autoRedefine/>
    <w:uiPriority w:val="39"/>
    <w:unhideWhenUsed/>
    <w:rsid w:val="003D12C0"/>
    <w:pPr>
      <w:ind w:left="1440"/>
    </w:pPr>
  </w:style>
  <w:style w:type="paragraph" w:styleId="80">
    <w:name w:val="toc 8"/>
    <w:basedOn w:val="a9"/>
    <w:next w:val="a9"/>
    <w:autoRedefine/>
    <w:uiPriority w:val="39"/>
    <w:unhideWhenUsed/>
    <w:rsid w:val="003D12C0"/>
    <w:pPr>
      <w:ind w:left="1680"/>
    </w:pPr>
  </w:style>
  <w:style w:type="paragraph" w:styleId="90">
    <w:name w:val="toc 9"/>
    <w:basedOn w:val="a9"/>
    <w:next w:val="a9"/>
    <w:autoRedefine/>
    <w:uiPriority w:val="39"/>
    <w:unhideWhenUsed/>
    <w:rsid w:val="003D12C0"/>
    <w:pPr>
      <w:ind w:left="1920"/>
    </w:pPr>
  </w:style>
  <w:style w:type="paragraph" w:customStyle="1" w:styleId="afb">
    <w:name w:val="附录"/>
    <w:basedOn w:val="a9"/>
    <w:qFormat/>
    <w:rsid w:val="00E30963"/>
    <w:pPr>
      <w:jc w:val="left"/>
      <w:outlineLvl w:val="0"/>
    </w:pPr>
    <w:rPr>
      <w:rFonts w:eastAsia="黑体"/>
      <w:b/>
    </w:rPr>
  </w:style>
  <w:style w:type="character" w:styleId="afc">
    <w:name w:val="page number"/>
    <w:unhideWhenUsed/>
    <w:rsid w:val="006A171E"/>
  </w:style>
  <w:style w:type="paragraph" w:customStyle="1" w:styleId="a0">
    <w:name w:val="一级条标题"/>
    <w:next w:val="af4"/>
    <w:rsid w:val="00BA55B9"/>
    <w:pPr>
      <w:numPr>
        <w:ilvl w:val="1"/>
        <w:numId w:val="3"/>
      </w:num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">
    <w:name w:val="章标题"/>
    <w:next w:val="af4"/>
    <w:rsid w:val="00BA55B9"/>
    <w:pPr>
      <w:numPr>
        <w:numId w:val="3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1">
    <w:name w:val="二级条标题"/>
    <w:basedOn w:val="a0"/>
    <w:next w:val="af4"/>
    <w:rsid w:val="00BA55B9"/>
    <w:pPr>
      <w:numPr>
        <w:ilvl w:val="2"/>
      </w:numPr>
      <w:spacing w:before="50" w:after="50"/>
      <w:ind w:left="0"/>
      <w:outlineLvl w:val="3"/>
    </w:pPr>
  </w:style>
  <w:style w:type="paragraph" w:customStyle="1" w:styleId="a2">
    <w:name w:val="三级条标题"/>
    <w:basedOn w:val="a1"/>
    <w:next w:val="af4"/>
    <w:rsid w:val="00BA55B9"/>
    <w:pPr>
      <w:numPr>
        <w:ilvl w:val="3"/>
      </w:numPr>
      <w:outlineLvl w:val="4"/>
    </w:pPr>
  </w:style>
  <w:style w:type="paragraph" w:customStyle="1" w:styleId="a6">
    <w:name w:val="数字编号列项（二级）"/>
    <w:rsid w:val="00BA55B9"/>
    <w:pPr>
      <w:numPr>
        <w:ilvl w:val="1"/>
        <w:numId w:val="2"/>
      </w:numPr>
      <w:jc w:val="both"/>
    </w:pPr>
    <w:rPr>
      <w:rFonts w:ascii="宋体" w:hAnsi="Times New Roman"/>
      <w:sz w:val="21"/>
    </w:rPr>
  </w:style>
  <w:style w:type="paragraph" w:customStyle="1" w:styleId="a3">
    <w:name w:val="四级条标题"/>
    <w:basedOn w:val="a2"/>
    <w:next w:val="af4"/>
    <w:rsid w:val="00BA55B9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4"/>
    <w:rsid w:val="00BA55B9"/>
    <w:pPr>
      <w:numPr>
        <w:ilvl w:val="5"/>
      </w:numPr>
      <w:outlineLvl w:val="6"/>
    </w:pPr>
  </w:style>
  <w:style w:type="paragraph" w:customStyle="1" w:styleId="a5">
    <w:name w:val="字母编号列项（一级）"/>
    <w:rsid w:val="00BA55B9"/>
    <w:pPr>
      <w:numPr>
        <w:numId w:val="2"/>
      </w:numPr>
      <w:jc w:val="both"/>
    </w:pPr>
    <w:rPr>
      <w:rFonts w:ascii="宋体" w:hAnsi="Times New Roman"/>
      <w:sz w:val="21"/>
    </w:rPr>
  </w:style>
  <w:style w:type="paragraph" w:customStyle="1" w:styleId="a7">
    <w:name w:val="编号列项（三级）"/>
    <w:rsid w:val="00BA55B9"/>
    <w:pPr>
      <w:numPr>
        <w:ilvl w:val="2"/>
        <w:numId w:val="2"/>
      </w:numPr>
    </w:pPr>
    <w:rPr>
      <w:rFonts w:ascii="宋体" w:hAnsi="Times New Roman"/>
      <w:sz w:val="21"/>
    </w:rPr>
  </w:style>
  <w:style w:type="paragraph" w:customStyle="1" w:styleId="afd">
    <w:name w:val="注：（正文）"/>
    <w:basedOn w:val="a9"/>
    <w:next w:val="af4"/>
    <w:rsid w:val="00BA55B9"/>
    <w:pPr>
      <w:keepLines w:val="0"/>
      <w:autoSpaceDE w:val="0"/>
      <w:autoSpaceDN w:val="0"/>
      <w:spacing w:after="0" w:line="240" w:lineRule="auto"/>
      <w:ind w:left="432" w:hanging="432"/>
    </w:pPr>
    <w:rPr>
      <w:rFonts w:ascii="宋体"/>
      <w:color w:val="auto"/>
      <w:kern w:val="0"/>
      <w:sz w:val="18"/>
      <w:szCs w:val="18"/>
    </w:rPr>
  </w:style>
  <w:style w:type="character" w:styleId="afe">
    <w:name w:val="annotation reference"/>
    <w:rsid w:val="002E044E"/>
    <w:rPr>
      <w:sz w:val="21"/>
      <w:szCs w:val="21"/>
    </w:rPr>
  </w:style>
  <w:style w:type="paragraph" w:styleId="aff">
    <w:name w:val="annotation text"/>
    <w:basedOn w:val="a9"/>
    <w:semiHidden/>
    <w:rsid w:val="002E044E"/>
    <w:pPr>
      <w:jc w:val="left"/>
    </w:pPr>
  </w:style>
  <w:style w:type="paragraph" w:styleId="aff0">
    <w:name w:val="annotation subject"/>
    <w:basedOn w:val="aff"/>
    <w:next w:val="aff"/>
    <w:semiHidden/>
    <w:rsid w:val="002E044E"/>
    <w:rPr>
      <w:b/>
      <w:bCs/>
    </w:rPr>
  </w:style>
  <w:style w:type="paragraph" w:customStyle="1" w:styleId="aff1">
    <w:name w:val="表内容"/>
    <w:basedOn w:val="a9"/>
    <w:link w:val="aff2"/>
    <w:qFormat/>
    <w:rsid w:val="00A34DA3"/>
    <w:pPr>
      <w:spacing w:after="120" w:line="240" w:lineRule="auto"/>
      <w:jc w:val="center"/>
    </w:pPr>
    <w:rPr>
      <w:rFonts w:ascii="宋体" w:hAnsi="宋体"/>
      <w:sz w:val="21"/>
      <w:szCs w:val="24"/>
    </w:rPr>
  </w:style>
  <w:style w:type="paragraph" w:customStyle="1" w:styleId="aff3">
    <w:name w:val="条文中的注"/>
    <w:basedOn w:val="a9"/>
    <w:link w:val="aff4"/>
    <w:qFormat/>
    <w:rsid w:val="00A34DA3"/>
    <w:pPr>
      <w:spacing w:line="240" w:lineRule="auto"/>
      <w:ind w:firstLineChars="275" w:firstLine="660"/>
    </w:pPr>
    <w:rPr>
      <w:rFonts w:eastAsia="仿宋"/>
      <w:sz w:val="21"/>
    </w:rPr>
  </w:style>
  <w:style w:type="character" w:customStyle="1" w:styleId="aff2">
    <w:name w:val="表内容 字符"/>
    <w:link w:val="aff1"/>
    <w:rsid w:val="00A34DA3"/>
    <w:rPr>
      <w:rFonts w:ascii="宋体" w:hAnsi="宋体"/>
      <w:color w:val="000000"/>
      <w:kern w:val="2"/>
      <w:sz w:val="21"/>
      <w:szCs w:val="24"/>
    </w:rPr>
  </w:style>
  <w:style w:type="character" w:customStyle="1" w:styleId="aff4">
    <w:name w:val="条文中的注 字符"/>
    <w:link w:val="aff3"/>
    <w:rsid w:val="00A34DA3"/>
    <w:rPr>
      <w:rFonts w:ascii="Times New Roman" w:eastAsia="仿宋" w:hAnsi="Times New Roman"/>
      <w:color w:val="000000"/>
      <w:kern w:val="2"/>
      <w:sz w:val="21"/>
      <w:szCs w:val="22"/>
    </w:rPr>
  </w:style>
  <w:style w:type="paragraph" w:styleId="aff5">
    <w:name w:val="Document Map"/>
    <w:basedOn w:val="a9"/>
    <w:link w:val="Char7"/>
    <w:uiPriority w:val="99"/>
    <w:semiHidden/>
    <w:unhideWhenUsed/>
    <w:rsid w:val="00445009"/>
    <w:rPr>
      <w:rFonts w:ascii="宋体"/>
      <w:sz w:val="18"/>
      <w:szCs w:val="18"/>
    </w:rPr>
  </w:style>
  <w:style w:type="character" w:customStyle="1" w:styleId="Char7">
    <w:name w:val="文档结构图 Char"/>
    <w:basedOn w:val="aa"/>
    <w:link w:val="aff5"/>
    <w:uiPriority w:val="99"/>
    <w:semiHidden/>
    <w:rsid w:val="00445009"/>
    <w:rPr>
      <w:rFonts w:ascii="宋体" w:hAnsi="Times New Roman"/>
      <w:color w:val="000000"/>
      <w:kern w:val="2"/>
      <w:sz w:val="18"/>
      <w:szCs w:val="18"/>
    </w:rPr>
  </w:style>
  <w:style w:type="paragraph" w:styleId="aff6">
    <w:name w:val="Normal Indent"/>
    <w:basedOn w:val="a9"/>
    <w:rsid w:val="000E5EA3"/>
    <w:pPr>
      <w:keepLines w:val="0"/>
      <w:spacing w:after="0" w:line="240" w:lineRule="auto"/>
      <w:ind w:firstLine="420"/>
    </w:pPr>
    <w:rPr>
      <w:color w:val="auto"/>
      <w:sz w:val="21"/>
      <w:szCs w:val="20"/>
    </w:rPr>
  </w:style>
  <w:style w:type="paragraph" w:customStyle="1" w:styleId="aff7">
    <w:name w:val="封面标准文稿类别"/>
    <w:rsid w:val="00FA587C"/>
    <w:pPr>
      <w:spacing w:before="440" w:line="400" w:lineRule="exact"/>
    </w:pPr>
    <w:rPr>
      <w:rFonts w:ascii="宋体" w:hAnsi="Times New Roman"/>
      <w:sz w:val="24"/>
    </w:rPr>
  </w:style>
  <w:style w:type="paragraph" w:customStyle="1" w:styleId="aff8">
    <w:name w:val="封面标准名称"/>
    <w:rsid w:val="00FA587C"/>
    <w:pPr>
      <w:framePr w:w="9638" w:h="6917" w:hRule="exact" w:wrap="around" w:hAnchor="margin" w:xAlign="center" w:y="5955" w:anchorLock="1"/>
      <w:widowControl w:val="0"/>
      <w:spacing w:line="680" w:lineRule="exact"/>
      <w:textAlignment w:val="center"/>
    </w:pPr>
    <w:rPr>
      <w:rFonts w:ascii="黑体" w:eastAsia="黑体" w:hAnsi="Times New Roman"/>
      <w:sz w:val="52"/>
    </w:rPr>
  </w:style>
  <w:style w:type="paragraph" w:styleId="aff9">
    <w:name w:val="Plain Text"/>
    <w:basedOn w:val="a9"/>
    <w:link w:val="Char8"/>
    <w:rsid w:val="00C95FCE"/>
    <w:pPr>
      <w:keepLines w:val="0"/>
      <w:spacing w:after="0" w:line="240" w:lineRule="auto"/>
    </w:pPr>
    <w:rPr>
      <w:rFonts w:ascii="宋体" w:hAnsi="Courier New" w:cs="Courier New"/>
      <w:color w:val="auto"/>
      <w:sz w:val="21"/>
      <w:szCs w:val="21"/>
    </w:rPr>
  </w:style>
  <w:style w:type="character" w:customStyle="1" w:styleId="Char8">
    <w:name w:val="纯文本 Char"/>
    <w:basedOn w:val="aa"/>
    <w:link w:val="aff9"/>
    <w:rsid w:val="00C95FCE"/>
    <w:rPr>
      <w:rFonts w:ascii="宋体" w:hAnsi="Courier New" w:cs="Courier New"/>
      <w:kern w:val="2"/>
      <w:sz w:val="21"/>
      <w:szCs w:val="21"/>
    </w:rPr>
  </w:style>
  <w:style w:type="paragraph" w:styleId="TOC">
    <w:name w:val="TOC Heading"/>
    <w:basedOn w:val="1"/>
    <w:next w:val="a9"/>
    <w:uiPriority w:val="39"/>
    <w:unhideWhenUsed/>
    <w:qFormat/>
    <w:rsid w:val="00C95FCE"/>
    <w:pPr>
      <w:keepNext/>
      <w:keepLines/>
      <w:numPr>
        <w:numId w:val="0"/>
      </w:numPr>
      <w:spacing w:before="480" w:line="276" w:lineRule="auto"/>
      <w:outlineLvl w:val="9"/>
    </w:pPr>
    <w:rPr>
      <w:rFonts w:ascii="Cambria" w:eastAsia="宋体" w:hAnsi="Cambria"/>
      <w:bCs/>
      <w:noProof w:val="0"/>
      <w:color w:val="365F91"/>
      <w:kern w:val="0"/>
      <w:sz w:val="28"/>
      <w:szCs w:val="28"/>
    </w:rPr>
  </w:style>
  <w:style w:type="paragraph" w:customStyle="1" w:styleId="13">
    <w:name w:val="1级"/>
    <w:basedOn w:val="1"/>
    <w:link w:val="1Char0"/>
    <w:qFormat/>
    <w:rsid w:val="00D3757E"/>
  </w:style>
  <w:style w:type="paragraph" w:customStyle="1" w:styleId="22">
    <w:name w:val="2级"/>
    <w:basedOn w:val="2"/>
    <w:link w:val="2Char0"/>
    <w:qFormat/>
    <w:rsid w:val="00D3757E"/>
    <w:pPr>
      <w:ind w:left="360" w:hanging="360"/>
    </w:pPr>
    <w:rPr>
      <w:color w:val="FF0000"/>
    </w:rPr>
  </w:style>
  <w:style w:type="character" w:customStyle="1" w:styleId="1Char0">
    <w:name w:val="1级 Char"/>
    <w:basedOn w:val="1Char"/>
    <w:link w:val="13"/>
    <w:rsid w:val="00D3757E"/>
    <w:rPr>
      <w:rFonts w:ascii="黑体" w:eastAsia="黑体" w:hAnsi="黑体"/>
      <w:noProof/>
      <w:color w:val="000000"/>
      <w:kern w:val="2"/>
      <w:sz w:val="24"/>
      <w:szCs w:val="32"/>
    </w:rPr>
  </w:style>
  <w:style w:type="paragraph" w:customStyle="1" w:styleId="01">
    <w:name w:val="样式01"/>
    <w:basedOn w:val="1"/>
    <w:link w:val="01Char"/>
    <w:qFormat/>
    <w:rsid w:val="00AF31C3"/>
    <w:pPr>
      <w:numPr>
        <w:numId w:val="0"/>
      </w:numPr>
      <w:jc w:val="center"/>
    </w:pPr>
    <w:rPr>
      <w:sz w:val="52"/>
      <w:szCs w:val="52"/>
    </w:rPr>
  </w:style>
  <w:style w:type="character" w:customStyle="1" w:styleId="2Char0">
    <w:name w:val="2级 Char"/>
    <w:basedOn w:val="2Char"/>
    <w:link w:val="22"/>
    <w:rsid w:val="00D3757E"/>
    <w:rPr>
      <w:rFonts w:ascii="宋体" w:hAnsi="宋体"/>
      <w:color w:val="FF0000"/>
      <w:kern w:val="2"/>
      <w:sz w:val="24"/>
      <w:szCs w:val="24"/>
    </w:rPr>
  </w:style>
  <w:style w:type="paragraph" w:customStyle="1" w:styleId="02">
    <w:name w:val="样式02"/>
    <w:basedOn w:val="13"/>
    <w:link w:val="02Char"/>
    <w:qFormat/>
    <w:rsid w:val="00AF31C3"/>
  </w:style>
  <w:style w:type="character" w:customStyle="1" w:styleId="01Char">
    <w:name w:val="样式01 Char"/>
    <w:basedOn w:val="1Char"/>
    <w:link w:val="01"/>
    <w:rsid w:val="00AF31C3"/>
    <w:rPr>
      <w:rFonts w:ascii="黑体" w:eastAsia="黑体" w:hAnsi="黑体"/>
      <w:noProof/>
      <w:color w:val="000000"/>
      <w:kern w:val="2"/>
      <w:sz w:val="52"/>
      <w:szCs w:val="52"/>
    </w:rPr>
  </w:style>
  <w:style w:type="paragraph" w:styleId="affa">
    <w:name w:val="Revision"/>
    <w:hidden/>
    <w:uiPriority w:val="71"/>
    <w:unhideWhenUsed/>
    <w:rsid w:val="003E69E7"/>
    <w:rPr>
      <w:rFonts w:ascii="Times New Roman" w:hAnsi="Times New Roman"/>
      <w:color w:val="000000"/>
      <w:kern w:val="2"/>
      <w:sz w:val="24"/>
      <w:szCs w:val="22"/>
    </w:rPr>
  </w:style>
  <w:style w:type="character" w:customStyle="1" w:styleId="02Char">
    <w:name w:val="样式02 Char"/>
    <w:basedOn w:val="1Char0"/>
    <w:link w:val="02"/>
    <w:rsid w:val="00AF31C3"/>
    <w:rPr>
      <w:rFonts w:ascii="黑体" w:eastAsia="黑体" w:hAnsi="黑体"/>
      <w:noProof/>
      <w:color w:val="000000"/>
      <w:kern w:val="2"/>
      <w:sz w:val="24"/>
      <w:szCs w:val="32"/>
    </w:rPr>
  </w:style>
  <w:style w:type="paragraph" w:styleId="affb">
    <w:name w:val="table of figures"/>
    <w:basedOn w:val="a9"/>
    <w:next w:val="a9"/>
    <w:uiPriority w:val="99"/>
    <w:unhideWhenUsed/>
    <w:rsid w:val="003E69E7"/>
    <w:pPr>
      <w:ind w:leftChars="200" w:left="200" w:hangingChars="200" w:hanging="200"/>
    </w:pPr>
  </w:style>
  <w:style w:type="character" w:styleId="affc">
    <w:name w:val="Placeholder Text"/>
    <w:basedOn w:val="aa"/>
    <w:uiPriority w:val="99"/>
    <w:unhideWhenUsed/>
    <w:rsid w:val="00FE1E37"/>
    <w:rPr>
      <w:color w:val="808080"/>
    </w:rPr>
  </w:style>
  <w:style w:type="paragraph" w:styleId="affd">
    <w:name w:val="Body Text Indent"/>
    <w:basedOn w:val="a9"/>
    <w:link w:val="Char9"/>
    <w:semiHidden/>
    <w:rsid w:val="00C1256E"/>
    <w:pPr>
      <w:keepLines w:val="0"/>
      <w:spacing w:after="0" w:line="240" w:lineRule="auto"/>
      <w:ind w:firstLine="750"/>
    </w:pPr>
    <w:rPr>
      <w:rFonts w:eastAsia="华文中宋"/>
      <w:color w:val="auto"/>
      <w:sz w:val="28"/>
      <w:szCs w:val="24"/>
    </w:rPr>
  </w:style>
  <w:style w:type="character" w:customStyle="1" w:styleId="Char9">
    <w:name w:val="正文文本缩进 Char"/>
    <w:basedOn w:val="aa"/>
    <w:link w:val="affd"/>
    <w:semiHidden/>
    <w:rsid w:val="00C1256E"/>
    <w:rPr>
      <w:rFonts w:ascii="Times New Roman" w:eastAsia="华文中宋" w:hAnsi="Times New Roman"/>
      <w:kern w:val="2"/>
      <w:sz w:val="28"/>
      <w:szCs w:val="24"/>
    </w:rPr>
  </w:style>
  <w:style w:type="paragraph" w:customStyle="1" w:styleId="Default">
    <w:name w:val="Default"/>
    <w:rsid w:val="00D62E6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ffe">
    <w:name w:val="List Paragraph"/>
    <w:basedOn w:val="a9"/>
    <w:uiPriority w:val="34"/>
    <w:qFormat/>
    <w:rsid w:val="009B6D23"/>
    <w:pPr>
      <w:ind w:firstLineChars="200" w:firstLine="420"/>
    </w:pPr>
  </w:style>
  <w:style w:type="paragraph" w:customStyle="1" w:styleId="p">
    <w:name w:val="p"/>
    <w:basedOn w:val="a9"/>
    <w:rsid w:val="001F14B6"/>
    <w:pPr>
      <w:keepLines w:val="0"/>
      <w:widowControl/>
      <w:spacing w:after="0" w:line="525" w:lineRule="atLeast"/>
      <w:ind w:firstLine="375"/>
      <w:jc w:val="left"/>
    </w:pPr>
    <w:rPr>
      <w:rFonts w:eastAsiaTheme="minorEastAsia"/>
      <w:color w:val="auto"/>
      <w:kern w:val="0"/>
      <w:szCs w:val="24"/>
    </w:rPr>
  </w:style>
  <w:style w:type="paragraph" w:styleId="afff">
    <w:name w:val="Date"/>
    <w:basedOn w:val="a9"/>
    <w:next w:val="a9"/>
    <w:link w:val="Chara"/>
    <w:uiPriority w:val="99"/>
    <w:semiHidden/>
    <w:unhideWhenUsed/>
    <w:rsid w:val="00F104D1"/>
    <w:pPr>
      <w:ind w:leftChars="2500" w:left="100"/>
    </w:pPr>
  </w:style>
  <w:style w:type="character" w:customStyle="1" w:styleId="Chara">
    <w:name w:val="日期 Char"/>
    <w:basedOn w:val="aa"/>
    <w:link w:val="afff"/>
    <w:uiPriority w:val="99"/>
    <w:semiHidden/>
    <w:rsid w:val="00F104D1"/>
    <w:rPr>
      <w:rFonts w:ascii="Times New Roman" w:hAnsi="Times New Roman"/>
      <w:color w:val="000000"/>
      <w:kern w:val="2"/>
      <w:sz w:val="24"/>
      <w:szCs w:val="22"/>
    </w:rPr>
  </w:style>
  <w:style w:type="paragraph" w:customStyle="1" w:styleId="32">
    <w:name w:val="样式3"/>
    <w:basedOn w:val="af6"/>
    <w:qFormat/>
    <w:rsid w:val="00103ADD"/>
    <w:pPr>
      <w:keepLines w:val="0"/>
      <w:pBdr>
        <w:bottom w:val="none" w:sz="0" w:space="0" w:color="auto"/>
      </w:pBdr>
      <w:tabs>
        <w:tab w:val="left" w:pos="230"/>
      </w:tabs>
      <w:spacing w:after="0"/>
      <w:jc w:val="both"/>
    </w:pPr>
    <w:rPr>
      <w:rFonts w:ascii="Calibri" w:hAnsi="Calibri"/>
      <w:color w:val="auto"/>
      <w:kern w:val="2"/>
    </w:rPr>
  </w:style>
  <w:style w:type="character" w:customStyle="1" w:styleId="cosd-markdown-research">
    <w:name w:val="cosd-markdown-research"/>
    <w:basedOn w:val="aa"/>
    <w:rsid w:val="005D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494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26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8487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24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934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731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06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1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57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60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999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8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87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51.bin"/><Relationship Id="rId21" Type="http://schemas.openxmlformats.org/officeDocument/2006/relationships/image" Target="media/image3.jpeg"/><Relationship Id="rId42" Type="http://schemas.openxmlformats.org/officeDocument/2006/relationships/image" Target="media/image15.wmf"/><Relationship Id="rId47" Type="http://schemas.openxmlformats.org/officeDocument/2006/relationships/oleObject" Target="embeddings/oleObject12.bin"/><Relationship Id="rId63" Type="http://schemas.openxmlformats.org/officeDocument/2006/relationships/oleObject" Target="embeddings/oleObject20.bin"/><Relationship Id="rId68" Type="http://schemas.openxmlformats.org/officeDocument/2006/relationships/image" Target="media/image28.wmf"/><Relationship Id="rId84" Type="http://schemas.openxmlformats.org/officeDocument/2006/relationships/oleObject" Target="embeddings/oleObject32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48.bin"/><Relationship Id="rId133" Type="http://schemas.openxmlformats.org/officeDocument/2006/relationships/oleObject" Target="embeddings/oleObject61.bin"/><Relationship Id="rId138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59" Type="http://schemas.openxmlformats.org/officeDocument/2006/relationships/oleObject" Target="embeddings/oleObject78.bin"/><Relationship Id="rId16" Type="http://schemas.openxmlformats.org/officeDocument/2006/relationships/header" Target="header4.xml"/><Relationship Id="rId107" Type="http://schemas.openxmlformats.org/officeDocument/2006/relationships/image" Target="media/image44.wmf"/><Relationship Id="rId11" Type="http://schemas.openxmlformats.org/officeDocument/2006/relationships/header" Target="header2.xml"/><Relationship Id="rId32" Type="http://schemas.openxmlformats.org/officeDocument/2006/relationships/image" Target="media/image10.wmf"/><Relationship Id="rId37" Type="http://schemas.openxmlformats.org/officeDocument/2006/relationships/oleObject" Target="embeddings/oleObject7.bin"/><Relationship Id="rId53" Type="http://schemas.openxmlformats.org/officeDocument/2006/relationships/oleObject" Target="embeddings/oleObject15.bin"/><Relationship Id="rId58" Type="http://schemas.openxmlformats.org/officeDocument/2006/relationships/image" Target="media/image23.wmf"/><Relationship Id="rId74" Type="http://schemas.openxmlformats.org/officeDocument/2006/relationships/oleObject" Target="embeddings/oleObject26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42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5.bin"/><Relationship Id="rId95" Type="http://schemas.openxmlformats.org/officeDocument/2006/relationships/oleObject" Target="embeddings/oleObject38.bin"/><Relationship Id="rId160" Type="http://schemas.openxmlformats.org/officeDocument/2006/relationships/image" Target="media/image64.wmf"/><Relationship Id="rId165" Type="http://schemas.openxmlformats.org/officeDocument/2006/relationships/fontTable" Target="fontTable.xml"/><Relationship Id="rId22" Type="http://schemas.openxmlformats.org/officeDocument/2006/relationships/image" Target="media/image4.jpeg"/><Relationship Id="rId27" Type="http://schemas.openxmlformats.org/officeDocument/2006/relationships/oleObject" Target="embeddings/oleObject2.bin"/><Relationship Id="rId43" Type="http://schemas.openxmlformats.org/officeDocument/2006/relationships/oleObject" Target="embeddings/oleObject10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23.bin"/><Relationship Id="rId113" Type="http://schemas.openxmlformats.org/officeDocument/2006/relationships/image" Target="media/image47.wmf"/><Relationship Id="rId118" Type="http://schemas.openxmlformats.org/officeDocument/2006/relationships/image" Target="media/image49.wmf"/><Relationship Id="rId134" Type="http://schemas.openxmlformats.org/officeDocument/2006/relationships/oleObject" Target="embeddings/oleObject62.bin"/><Relationship Id="rId139" Type="http://schemas.openxmlformats.org/officeDocument/2006/relationships/image" Target="media/image57.wmf"/><Relationship Id="rId80" Type="http://schemas.openxmlformats.org/officeDocument/2006/relationships/oleObject" Target="embeddings/oleObject29.bin"/><Relationship Id="rId85" Type="http://schemas.openxmlformats.org/officeDocument/2006/relationships/image" Target="media/image35.wmf"/><Relationship Id="rId150" Type="http://schemas.openxmlformats.org/officeDocument/2006/relationships/image" Target="media/image61.wmf"/><Relationship Id="rId155" Type="http://schemas.openxmlformats.org/officeDocument/2006/relationships/image" Target="media/image62.wmf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33" Type="http://schemas.openxmlformats.org/officeDocument/2006/relationships/oleObject" Target="embeddings/oleObject5.bin"/><Relationship Id="rId38" Type="http://schemas.openxmlformats.org/officeDocument/2006/relationships/image" Target="media/image13.wmf"/><Relationship Id="rId59" Type="http://schemas.openxmlformats.org/officeDocument/2006/relationships/oleObject" Target="embeddings/oleObject18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5.bin"/><Relationship Id="rId129" Type="http://schemas.openxmlformats.org/officeDocument/2006/relationships/image" Target="media/image54.wmf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91" Type="http://schemas.openxmlformats.org/officeDocument/2006/relationships/image" Target="media/image38.wmf"/><Relationship Id="rId96" Type="http://schemas.openxmlformats.org/officeDocument/2006/relationships/image" Target="media/image40.wmf"/><Relationship Id="rId140" Type="http://schemas.openxmlformats.org/officeDocument/2006/relationships/oleObject" Target="embeddings/oleObject65.bin"/><Relationship Id="rId145" Type="http://schemas.openxmlformats.org/officeDocument/2006/relationships/image" Target="media/image60.wmf"/><Relationship Id="rId161" Type="http://schemas.openxmlformats.org/officeDocument/2006/relationships/oleObject" Target="embeddings/oleObject79.bin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5.jpeg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oleObject" Target="embeddings/oleObject52.bin"/><Relationship Id="rId127" Type="http://schemas.openxmlformats.org/officeDocument/2006/relationships/image" Target="media/image53.wmf"/><Relationship Id="rId10" Type="http://schemas.openxmlformats.org/officeDocument/2006/relationships/header" Target="header1.xml"/><Relationship Id="rId31" Type="http://schemas.openxmlformats.org/officeDocument/2006/relationships/oleObject" Target="embeddings/oleObject4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21.bin"/><Relationship Id="rId73" Type="http://schemas.openxmlformats.org/officeDocument/2006/relationships/oleObject" Target="embeddings/oleObject25.bin"/><Relationship Id="rId78" Type="http://schemas.openxmlformats.org/officeDocument/2006/relationships/oleObject" Target="embeddings/oleObject28.bin"/><Relationship Id="rId81" Type="http://schemas.openxmlformats.org/officeDocument/2006/relationships/image" Target="media/image34.wmf"/><Relationship Id="rId86" Type="http://schemas.openxmlformats.org/officeDocument/2006/relationships/oleObject" Target="embeddings/oleObject33.bin"/><Relationship Id="rId94" Type="http://schemas.openxmlformats.org/officeDocument/2006/relationships/image" Target="media/image39.wmf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122" Type="http://schemas.openxmlformats.org/officeDocument/2006/relationships/oleObject" Target="embeddings/oleObject54.bin"/><Relationship Id="rId130" Type="http://schemas.openxmlformats.org/officeDocument/2006/relationships/oleObject" Target="embeddings/oleObject58.bin"/><Relationship Id="rId135" Type="http://schemas.openxmlformats.org/officeDocument/2006/relationships/image" Target="media/image55.wmf"/><Relationship Id="rId143" Type="http://schemas.openxmlformats.org/officeDocument/2006/relationships/image" Target="media/image59.wmf"/><Relationship Id="rId148" Type="http://schemas.openxmlformats.org/officeDocument/2006/relationships/oleObject" Target="embeddings/oleObject70.bin"/><Relationship Id="rId151" Type="http://schemas.openxmlformats.org/officeDocument/2006/relationships/oleObject" Target="embeddings/oleObject72.bin"/><Relationship Id="rId156" Type="http://schemas.openxmlformats.org/officeDocument/2006/relationships/oleObject" Target="embeddings/oleObject76.bin"/><Relationship Id="rId164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9" Type="http://schemas.openxmlformats.org/officeDocument/2006/relationships/oleObject" Target="embeddings/oleObject8.bin"/><Relationship Id="rId109" Type="http://schemas.openxmlformats.org/officeDocument/2006/relationships/image" Target="media/image45.wmf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16.bin"/><Relationship Id="rId76" Type="http://schemas.openxmlformats.org/officeDocument/2006/relationships/oleObject" Target="embeddings/oleObject27.bin"/><Relationship Id="rId97" Type="http://schemas.openxmlformats.org/officeDocument/2006/relationships/oleObject" Target="embeddings/oleObject39.bin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52.wmf"/><Relationship Id="rId141" Type="http://schemas.openxmlformats.org/officeDocument/2006/relationships/image" Target="media/image58.wmf"/><Relationship Id="rId146" Type="http://schemas.openxmlformats.org/officeDocument/2006/relationships/oleObject" Target="embeddings/oleObject68.bin"/><Relationship Id="rId7" Type="http://schemas.openxmlformats.org/officeDocument/2006/relationships/endnotes" Target="endnotes.xml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6.bin"/><Relationship Id="rId162" Type="http://schemas.openxmlformats.org/officeDocument/2006/relationships/image" Target="media/image65.wmf"/><Relationship Id="rId2" Type="http://schemas.openxmlformats.org/officeDocument/2006/relationships/numbering" Target="numbering.xml"/><Relationship Id="rId29" Type="http://schemas.openxmlformats.org/officeDocument/2006/relationships/oleObject" Target="embeddings/oleObject3.bin"/><Relationship Id="rId24" Type="http://schemas.openxmlformats.org/officeDocument/2006/relationships/image" Target="media/image6.wmf"/><Relationship Id="rId40" Type="http://schemas.openxmlformats.org/officeDocument/2006/relationships/image" Target="media/image14.wmf"/><Relationship Id="rId45" Type="http://schemas.openxmlformats.org/officeDocument/2006/relationships/oleObject" Target="embeddings/oleObject11.bin"/><Relationship Id="rId66" Type="http://schemas.openxmlformats.org/officeDocument/2006/relationships/image" Target="media/image27.wmf"/><Relationship Id="rId87" Type="http://schemas.openxmlformats.org/officeDocument/2006/relationships/image" Target="media/image36.wmf"/><Relationship Id="rId110" Type="http://schemas.openxmlformats.org/officeDocument/2006/relationships/oleObject" Target="embeddings/oleObject47.bin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19.bin"/><Relationship Id="rId82" Type="http://schemas.openxmlformats.org/officeDocument/2006/relationships/oleObject" Target="embeddings/oleObject30.bin"/><Relationship Id="rId152" Type="http://schemas.openxmlformats.org/officeDocument/2006/relationships/oleObject" Target="embeddings/oleObject73.bin"/><Relationship Id="rId19" Type="http://schemas.openxmlformats.org/officeDocument/2006/relationships/header" Target="header5.xml"/><Relationship Id="rId14" Type="http://schemas.openxmlformats.org/officeDocument/2006/relationships/header" Target="header3.xml"/><Relationship Id="rId30" Type="http://schemas.openxmlformats.org/officeDocument/2006/relationships/image" Target="media/image9.wmf"/><Relationship Id="rId35" Type="http://schemas.openxmlformats.org/officeDocument/2006/relationships/oleObject" Target="embeddings/oleObject6.bin"/><Relationship Id="rId56" Type="http://schemas.openxmlformats.org/officeDocument/2006/relationships/image" Target="media/image22.wmf"/><Relationship Id="rId77" Type="http://schemas.openxmlformats.org/officeDocument/2006/relationships/image" Target="media/image32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69.bin"/><Relationship Id="rId8" Type="http://schemas.openxmlformats.org/officeDocument/2006/relationships/image" Target="media/image1.png"/><Relationship Id="rId51" Type="http://schemas.openxmlformats.org/officeDocument/2006/relationships/oleObject" Target="embeddings/oleObject14.bin"/><Relationship Id="rId72" Type="http://schemas.openxmlformats.org/officeDocument/2006/relationships/image" Target="media/image30.wmf"/><Relationship Id="rId93" Type="http://schemas.openxmlformats.org/officeDocument/2006/relationships/oleObject" Target="embeddings/oleObject37.bin"/><Relationship Id="rId98" Type="http://schemas.openxmlformats.org/officeDocument/2006/relationships/image" Target="media/image41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80.bin"/><Relationship Id="rId3" Type="http://schemas.openxmlformats.org/officeDocument/2006/relationships/styles" Target="styles.xml"/><Relationship Id="rId25" Type="http://schemas.openxmlformats.org/officeDocument/2006/relationships/oleObject" Target="embeddings/oleObject1.bin"/><Relationship Id="rId46" Type="http://schemas.openxmlformats.org/officeDocument/2006/relationships/image" Target="media/image17.wmf"/><Relationship Id="rId67" Type="http://schemas.openxmlformats.org/officeDocument/2006/relationships/oleObject" Target="embeddings/oleObject22.bin"/><Relationship Id="rId116" Type="http://schemas.openxmlformats.org/officeDocument/2006/relationships/image" Target="media/image48.wmf"/><Relationship Id="rId137" Type="http://schemas.openxmlformats.org/officeDocument/2006/relationships/image" Target="media/image56.wmf"/><Relationship Id="rId158" Type="http://schemas.openxmlformats.org/officeDocument/2006/relationships/image" Target="media/image63.wmf"/><Relationship Id="rId20" Type="http://schemas.openxmlformats.org/officeDocument/2006/relationships/footer" Target="footer6.xml"/><Relationship Id="rId41" Type="http://schemas.openxmlformats.org/officeDocument/2006/relationships/oleObject" Target="embeddings/oleObject9.bin"/><Relationship Id="rId62" Type="http://schemas.openxmlformats.org/officeDocument/2006/relationships/image" Target="media/image25.wmf"/><Relationship Id="rId83" Type="http://schemas.openxmlformats.org/officeDocument/2006/relationships/oleObject" Target="embeddings/oleObject31.bin"/><Relationship Id="rId88" Type="http://schemas.openxmlformats.org/officeDocument/2006/relationships/oleObject" Target="embeddings/oleObject34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FC5B-528C-43C5-A461-527F309B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20</Pages>
  <Words>1608</Words>
  <Characters>9169</Characters>
  <Application>Microsoft Office Word</Application>
  <DocSecurity>0</DocSecurity>
  <Lines>76</Lines>
  <Paragraphs>21</Paragraphs>
  <ScaleCrop>false</ScaleCrop>
  <Company>Microsoft</Company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JJG（豫）</dc:title>
  <dc:creator>Windows 用户</dc:creator>
  <cp:lastModifiedBy>huameisystem</cp:lastModifiedBy>
  <cp:revision>20</cp:revision>
  <cp:lastPrinted>2022-07-21T01:39:00Z</cp:lastPrinted>
  <dcterms:created xsi:type="dcterms:W3CDTF">2025-06-04T08:31:00Z</dcterms:created>
  <dcterms:modified xsi:type="dcterms:W3CDTF">2025-09-03T05:39:00Z</dcterms:modified>
</cp:coreProperties>
</file>