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7EAB" w14:textId="5DB02B15" w:rsidR="00A1056B" w:rsidRDefault="008F4879">
      <w:pPr>
        <w:spacing w:before="156" w:after="156"/>
        <w:ind w:firstLine="480"/>
        <w:jc w:val="center"/>
        <w:rPr>
          <w:rFonts w:ascii="Times New Roman" w:eastAsia="方正大标宋简体" w:hAnsi="Times New Roman" w:cs="Times New Roman"/>
          <w:w w:val="150"/>
          <w:sz w:val="40"/>
        </w:rPr>
      </w:pPr>
      <w:r>
        <w:rPr>
          <w:rFonts w:hint="eastAsia"/>
          <w:noProof/>
        </w:rPr>
        <w:drawing>
          <wp:anchor distT="0" distB="0" distL="114300" distR="114300" simplePos="0" relativeHeight="251667456" behindDoc="0" locked="0" layoutInCell="1" allowOverlap="1" wp14:anchorId="5D891295" wp14:editId="22F19863">
            <wp:simplePos x="0" y="0"/>
            <wp:positionH relativeFrom="column">
              <wp:posOffset>5072712</wp:posOffset>
            </wp:positionH>
            <wp:positionV relativeFrom="paragraph">
              <wp:posOffset>-362254</wp:posOffset>
            </wp:positionV>
            <wp:extent cx="732790" cy="772160"/>
            <wp:effectExtent l="0" t="0" r="0" b="8890"/>
            <wp:wrapNone/>
            <wp:docPr id="44" name="图片 44"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微信图片_20200928102157"/>
                    <pic:cNvPicPr>
                      <a:picLocks noChangeAspect="1" noChangeArrowheads="1"/>
                    </pic:cNvPicPr>
                  </pic:nvPicPr>
                  <pic:blipFill>
                    <a:blip r:embed="rId9">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r>
        <w:rPr>
          <w:rFonts w:hint="eastAsia"/>
          <w:noProof/>
        </w:rPr>
        <w:drawing>
          <wp:anchor distT="0" distB="0" distL="114300" distR="114300" simplePos="0" relativeHeight="251666432" behindDoc="0" locked="0" layoutInCell="1" allowOverlap="1" wp14:anchorId="2376CCEB" wp14:editId="1EEBDE4B">
            <wp:simplePos x="0" y="0"/>
            <wp:positionH relativeFrom="page">
              <wp:posOffset>4279265</wp:posOffset>
            </wp:positionH>
            <wp:positionV relativeFrom="page">
              <wp:posOffset>1019258</wp:posOffset>
            </wp:positionV>
            <wp:extent cx="1695450" cy="676275"/>
            <wp:effectExtent l="0" t="0" r="0" b="9525"/>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95450" cy="676275"/>
                    </a:xfrm>
                    <a:prstGeom prst="rect">
                      <a:avLst/>
                    </a:prstGeom>
                    <a:noFill/>
                    <a:ln>
                      <a:noFill/>
                    </a:ln>
                  </pic:spPr>
                </pic:pic>
              </a:graphicData>
            </a:graphic>
          </wp:anchor>
        </w:drawing>
      </w:r>
    </w:p>
    <w:p w14:paraId="2C05631A" w14:textId="77777777" w:rsidR="00A1056B" w:rsidRDefault="00D44001">
      <w:pPr>
        <w:tabs>
          <w:tab w:val="left" w:pos="8820"/>
        </w:tabs>
        <w:spacing w:afterLines="100" w:after="312"/>
        <w:ind w:firstLineChars="0" w:firstLine="0"/>
        <w:jc w:val="distribute"/>
        <w:rPr>
          <w:rFonts w:ascii="Times New Roman" w:eastAsia="方正大标宋简体" w:hAnsi="Times New Roman" w:cs="Times New Roman"/>
        </w:rPr>
      </w:pPr>
      <w:r>
        <w:rPr>
          <w:rFonts w:asciiTheme="majorEastAsia" w:eastAsiaTheme="majorEastAsia" w:hAnsiTheme="majorEastAsia" w:cstheme="majorEastAsia" w:hint="eastAsia"/>
          <w:b/>
          <w:bCs/>
          <w:color w:val="000000"/>
          <w:spacing w:val="40"/>
          <w:position w:val="-30"/>
          <w:sz w:val="52"/>
          <w:szCs w:val="52"/>
        </w:rPr>
        <w:t>河南省地方计量检定规程</w:t>
      </w:r>
    </w:p>
    <w:p w14:paraId="65B7B562" w14:textId="77777777" w:rsidR="00A1056B" w:rsidRDefault="00D44001">
      <w:pPr>
        <w:pStyle w:val="2"/>
        <w:ind w:right="281" w:firstLine="560"/>
        <w:jc w:val="right"/>
        <w:rPr>
          <w:rFonts w:eastAsia="黑体"/>
          <w:sz w:val="28"/>
        </w:rPr>
      </w:pPr>
      <w:r>
        <w:rPr>
          <w:rFonts w:ascii="黑体" w:eastAsia="黑体" w:hAnsi="黑体" w:cs="黑体" w:hint="eastAsia"/>
          <w:b w:val="0"/>
          <w:bCs w:val="0"/>
          <w:sz w:val="28"/>
          <w:szCs w:val="28"/>
        </w:rPr>
        <w:t>JJG（豫） XXXX—20XX</w:t>
      </w:r>
    </w:p>
    <w:p w14:paraId="53B661BE" w14:textId="77777777" w:rsidR="00A1056B" w:rsidRDefault="00D44001">
      <w:pPr>
        <w:ind w:firstLine="400"/>
        <w:rPr>
          <w:rFonts w:ascii="Times New Roman" w:eastAsia="方正大标宋简体" w:hAnsi="Times New Roman" w:cs="Times New Roman"/>
        </w:rPr>
      </w:pPr>
      <w:r>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4392D41B" wp14:editId="72DFF170">
                <wp:simplePos x="0" y="0"/>
                <wp:positionH relativeFrom="column">
                  <wp:posOffset>132080</wp:posOffset>
                </wp:positionH>
                <wp:positionV relativeFrom="paragraph">
                  <wp:posOffset>19685</wp:posOffset>
                </wp:positionV>
                <wp:extent cx="5495925" cy="9525"/>
                <wp:effectExtent l="0" t="9525" r="9525" b="9525"/>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5925" cy="9525"/>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5" o:spid="_x0000_s1026" o:spt="20" style="position:absolute;left:0pt;flip:y;margin-left:10.4pt;margin-top:1.55pt;height:0.75pt;width:432.75pt;z-index:251660288;mso-width-relative:page;mso-height-relative:page;" filled="f" stroked="t" coordsize="21600,21600" o:gfxdata="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2FcNUAAAAGAQAADwAAAAAAAAABACAAAAAi&#10;AAAAZHJzL2Rvd25yZXYueG1sUEsBAhQAFAAAAAgAh07iQIG2J/3UAQAArgMAAA4AAAAAAAAAAQAg&#10;AAAAJAEAAGRycy9lMm9Eb2MueG1sUEsFBgAAAAAGAAYAWQEAAGoFAAAAAA==&#10;">
                <v:fill on="f" focussize="0,0"/>
                <v:stroke weight="1.5pt" color="#000000" joinstyle="round"/>
                <v:imagedata o:title=""/>
                <o:lock v:ext="edit" aspectratio="f"/>
              </v:line>
            </w:pict>
          </mc:Fallback>
        </mc:AlternateContent>
      </w:r>
    </w:p>
    <w:p w14:paraId="16D09A81" w14:textId="77777777" w:rsidR="00A1056B" w:rsidRDefault="00A1056B">
      <w:pPr>
        <w:ind w:firstLineChars="0" w:firstLine="0"/>
        <w:rPr>
          <w:rFonts w:ascii="Times New Roman" w:eastAsia="方正大标宋简体" w:hAnsi="Times New Roman" w:cs="Times New Roman"/>
        </w:rPr>
      </w:pPr>
    </w:p>
    <w:p w14:paraId="5BC41097" w14:textId="77777777" w:rsidR="00A1056B" w:rsidRDefault="00A1056B">
      <w:pPr>
        <w:ind w:firstLine="480"/>
        <w:rPr>
          <w:rFonts w:ascii="Times New Roman" w:eastAsia="方正大标宋简体" w:hAnsi="Times New Roman" w:cs="Times New Roman"/>
        </w:rPr>
      </w:pPr>
    </w:p>
    <w:p w14:paraId="0BBD66DF" w14:textId="77777777" w:rsidR="00A1056B" w:rsidRDefault="00A1056B">
      <w:pPr>
        <w:ind w:firstLine="480"/>
        <w:rPr>
          <w:rFonts w:ascii="Times New Roman" w:eastAsia="方正大标宋简体" w:hAnsi="Times New Roman" w:cs="Times New Roman"/>
        </w:rPr>
      </w:pPr>
    </w:p>
    <w:p w14:paraId="7C202FB5" w14:textId="77777777" w:rsidR="00A1056B" w:rsidRDefault="00D44001" w:rsidP="00032645">
      <w:pPr>
        <w:ind w:firstLineChars="0" w:firstLine="0"/>
        <w:jc w:val="center"/>
        <w:rPr>
          <w:rFonts w:ascii="Times New Roman" w:eastAsia="黑体" w:hAnsi="Times New Roman" w:cs="Times New Roman"/>
          <w:sz w:val="52"/>
          <w:szCs w:val="52"/>
        </w:rPr>
      </w:pPr>
      <w:r>
        <w:rPr>
          <w:rFonts w:ascii="Times New Roman" w:eastAsia="黑体" w:hAnsi="Times New Roman" w:cs="Times New Roman" w:hint="eastAsia"/>
          <w:sz w:val="52"/>
          <w:szCs w:val="52"/>
        </w:rPr>
        <w:t>SF</w:t>
      </w:r>
      <w:r>
        <w:rPr>
          <w:rFonts w:ascii="Times New Roman" w:eastAsia="黑体" w:hAnsi="Times New Roman" w:cs="Times New Roman" w:hint="eastAsia"/>
          <w:sz w:val="52"/>
          <w:szCs w:val="52"/>
          <w:vertAlign w:val="subscript"/>
        </w:rPr>
        <w:t>6</w:t>
      </w:r>
      <w:r>
        <w:rPr>
          <w:rFonts w:ascii="Times New Roman" w:eastAsia="黑体" w:hAnsi="Times New Roman" w:cs="Times New Roman" w:hint="eastAsia"/>
          <w:sz w:val="52"/>
          <w:szCs w:val="52"/>
        </w:rPr>
        <w:t>/N</w:t>
      </w:r>
      <w:r>
        <w:rPr>
          <w:rFonts w:ascii="Times New Roman" w:eastAsia="黑体" w:hAnsi="Times New Roman" w:cs="Times New Roman" w:hint="eastAsia"/>
          <w:sz w:val="52"/>
          <w:szCs w:val="52"/>
          <w:vertAlign w:val="subscript"/>
        </w:rPr>
        <w:t>2</w:t>
      </w:r>
      <w:r>
        <w:rPr>
          <w:rFonts w:ascii="Times New Roman" w:eastAsia="黑体" w:hAnsi="Times New Roman" w:cs="Times New Roman" w:hint="eastAsia"/>
          <w:sz w:val="52"/>
          <w:szCs w:val="52"/>
        </w:rPr>
        <w:t>混合比检测仪检定规程</w:t>
      </w:r>
    </w:p>
    <w:p w14:paraId="4E2C3D04" w14:textId="122D9002" w:rsidR="00032645" w:rsidRDefault="00D44001" w:rsidP="00032645">
      <w:pPr>
        <w:ind w:firstLineChars="0" w:firstLine="0"/>
        <w:jc w:val="center"/>
        <w:rPr>
          <w:rFonts w:ascii="黑体" w:eastAsia="黑体" w:hAnsi="黑体" w:cs="黑体"/>
          <w:sz w:val="28"/>
          <w:szCs w:val="24"/>
        </w:rPr>
      </w:pPr>
      <w:r>
        <w:rPr>
          <w:rFonts w:ascii="黑体" w:eastAsia="黑体" w:hAnsi="黑体" w:cs="黑体" w:hint="eastAsia"/>
          <w:sz w:val="28"/>
          <w:szCs w:val="24"/>
        </w:rPr>
        <w:t>Verification Regulation of SF₆/N₂</w:t>
      </w:r>
      <w:r w:rsidR="00032645">
        <w:rPr>
          <w:rFonts w:ascii="黑体" w:eastAsia="黑体" w:hAnsi="黑体" w:cs="黑体" w:hint="eastAsia"/>
          <w:sz w:val="28"/>
          <w:szCs w:val="24"/>
        </w:rPr>
        <w:t xml:space="preserve"> </w:t>
      </w:r>
      <w:r>
        <w:rPr>
          <w:rFonts w:ascii="黑体" w:eastAsia="黑体" w:hAnsi="黑体" w:cs="黑体" w:hint="eastAsia"/>
          <w:sz w:val="28"/>
          <w:szCs w:val="24"/>
        </w:rPr>
        <w:t>gas mixture</w:t>
      </w:r>
    </w:p>
    <w:p w14:paraId="79D32385" w14:textId="72DE1DDB" w:rsidR="00A1056B" w:rsidRDefault="00D44001" w:rsidP="00032645">
      <w:pPr>
        <w:ind w:firstLineChars="0" w:firstLine="0"/>
        <w:jc w:val="center"/>
        <w:rPr>
          <w:rFonts w:ascii="Times New Roman" w:eastAsia="方正大标宋简体" w:hAnsi="Times New Roman" w:cs="Times New Roman"/>
        </w:rPr>
      </w:pPr>
      <w:r>
        <w:rPr>
          <w:rFonts w:ascii="黑体" w:eastAsia="黑体" w:hAnsi="黑体" w:cs="黑体" w:hint="eastAsia"/>
          <w:sz w:val="28"/>
          <w:szCs w:val="24"/>
        </w:rPr>
        <w:t>mixing ratio detector</w:t>
      </w:r>
    </w:p>
    <w:p w14:paraId="34068D65" w14:textId="113CFE23" w:rsidR="00A1056B" w:rsidRDefault="00D44001" w:rsidP="00032645">
      <w:pPr>
        <w:ind w:firstLineChars="0" w:firstLine="0"/>
        <w:jc w:val="center"/>
        <w:rPr>
          <w:rFonts w:ascii="Times New Roman" w:eastAsia="方正大标宋简体" w:hAnsi="Times New Roman" w:cs="Times New Roman"/>
        </w:rPr>
      </w:pPr>
      <w:r>
        <w:rPr>
          <w:rFonts w:ascii="黑体" w:eastAsia="黑体" w:hAnsi="黑体" w:cs="黑体" w:hint="eastAsia"/>
          <w:sz w:val="28"/>
          <w:szCs w:val="24"/>
        </w:rPr>
        <w:t>（</w:t>
      </w:r>
      <w:r w:rsidR="008D2C43">
        <w:rPr>
          <w:rFonts w:ascii="黑体" w:eastAsia="黑体" w:hAnsi="黑体" w:cs="黑体" w:hint="eastAsia"/>
          <w:sz w:val="28"/>
          <w:szCs w:val="24"/>
        </w:rPr>
        <w:t>征求意见稿</w:t>
      </w:r>
      <w:r>
        <w:rPr>
          <w:rFonts w:ascii="黑体" w:eastAsia="黑体" w:hAnsi="黑体" w:cs="黑体" w:hint="eastAsia"/>
          <w:sz w:val="28"/>
          <w:szCs w:val="24"/>
        </w:rPr>
        <w:t>）</w:t>
      </w:r>
    </w:p>
    <w:p w14:paraId="7A6B1AB4" w14:textId="77777777" w:rsidR="00A1056B" w:rsidRDefault="00A1056B">
      <w:pPr>
        <w:ind w:firstLine="480"/>
        <w:rPr>
          <w:rFonts w:ascii="Times New Roman" w:eastAsia="方正大标宋简体" w:hAnsi="Times New Roman" w:cs="Times New Roman"/>
        </w:rPr>
      </w:pPr>
    </w:p>
    <w:p w14:paraId="79EC6260" w14:textId="77777777" w:rsidR="00A1056B" w:rsidRDefault="00A1056B">
      <w:pPr>
        <w:ind w:firstLine="480"/>
        <w:rPr>
          <w:rFonts w:ascii="Times New Roman" w:eastAsia="方正大标宋简体" w:hAnsi="Times New Roman" w:cs="Times New Roman"/>
        </w:rPr>
      </w:pPr>
    </w:p>
    <w:p w14:paraId="7C86E7CB" w14:textId="77777777" w:rsidR="00A1056B" w:rsidRDefault="00A1056B">
      <w:pPr>
        <w:ind w:firstLine="480"/>
        <w:rPr>
          <w:rFonts w:ascii="Times New Roman" w:eastAsia="方正大标宋简体" w:hAnsi="Times New Roman" w:cs="Times New Roman"/>
        </w:rPr>
      </w:pPr>
    </w:p>
    <w:p w14:paraId="5E775EBD" w14:textId="77777777" w:rsidR="00A1056B" w:rsidRDefault="00A1056B">
      <w:pPr>
        <w:ind w:firstLine="480"/>
        <w:rPr>
          <w:rFonts w:ascii="Times New Roman" w:eastAsia="方正大标宋简体" w:hAnsi="Times New Roman" w:cs="Times New Roman"/>
        </w:rPr>
      </w:pPr>
    </w:p>
    <w:p w14:paraId="247A6C94" w14:textId="77777777" w:rsidR="00A1056B" w:rsidRDefault="00A1056B">
      <w:pPr>
        <w:ind w:firstLine="480"/>
        <w:rPr>
          <w:rFonts w:ascii="Times New Roman" w:eastAsia="方正大标宋简体" w:hAnsi="Times New Roman" w:cs="Times New Roman"/>
        </w:rPr>
      </w:pPr>
    </w:p>
    <w:p w14:paraId="07A41D2C" w14:textId="77777777" w:rsidR="00A1056B" w:rsidRDefault="00A1056B">
      <w:pPr>
        <w:ind w:firstLine="480"/>
        <w:rPr>
          <w:rFonts w:ascii="Times New Roman" w:eastAsia="方正大标宋简体" w:hAnsi="Times New Roman" w:cs="Times New Roman"/>
        </w:rPr>
      </w:pPr>
    </w:p>
    <w:p w14:paraId="3DFFC553" w14:textId="77777777" w:rsidR="00A1056B" w:rsidRDefault="00A1056B">
      <w:pPr>
        <w:ind w:firstLine="480"/>
        <w:rPr>
          <w:rFonts w:ascii="Times New Roman" w:eastAsia="方正大标宋简体" w:hAnsi="Times New Roman" w:cs="Times New Roman"/>
        </w:rPr>
      </w:pPr>
    </w:p>
    <w:p w14:paraId="1841DEAA" w14:textId="77777777" w:rsidR="00A1056B" w:rsidRDefault="00A1056B">
      <w:pPr>
        <w:ind w:firstLine="480"/>
        <w:rPr>
          <w:rFonts w:ascii="Times New Roman" w:eastAsia="方正大标宋简体" w:hAnsi="Times New Roman" w:cs="Times New Roman"/>
        </w:rPr>
      </w:pPr>
    </w:p>
    <w:p w14:paraId="3207ED9C" w14:textId="77777777" w:rsidR="00A1056B" w:rsidRDefault="00A1056B">
      <w:pPr>
        <w:ind w:firstLine="480"/>
        <w:rPr>
          <w:rFonts w:ascii="Times New Roman" w:eastAsia="方正大标宋简体" w:hAnsi="Times New Roman" w:cs="Times New Roman"/>
        </w:rPr>
      </w:pPr>
    </w:p>
    <w:p w14:paraId="753348F1" w14:textId="77777777" w:rsidR="00A1056B" w:rsidRDefault="00A1056B">
      <w:pPr>
        <w:ind w:firstLine="480"/>
        <w:rPr>
          <w:rFonts w:ascii="Times New Roman" w:eastAsia="方正大标宋简体" w:hAnsi="Times New Roman" w:cs="Times New Roman"/>
        </w:rPr>
      </w:pPr>
    </w:p>
    <w:p w14:paraId="4B824C7F" w14:textId="30373E23" w:rsidR="00A1056B" w:rsidRDefault="00D44001">
      <w:pPr>
        <w:ind w:firstLine="560"/>
        <w:rPr>
          <w:rFonts w:ascii="Times New Roman" w:eastAsia="黑体" w:hAnsi="Times New Roman" w:cs="Times New Roman"/>
          <w:b/>
          <w:bCs/>
          <w:sz w:val="28"/>
        </w:rPr>
      </w:pPr>
      <w:r>
        <w:rPr>
          <w:rFonts w:ascii="黑体" w:eastAsia="黑体" w:hAnsi="黑体" w:cs="黑体" w:hint="eastAsia"/>
          <w:sz w:val="28"/>
        </w:rPr>
        <w:t>20</w:t>
      </w:r>
      <w:r w:rsidR="00EB6F42">
        <w:rPr>
          <w:rFonts w:ascii="黑体" w:eastAsia="黑体" w:hAnsi="黑体" w:cs="黑体" w:hint="eastAsia"/>
          <w:sz w:val="28"/>
        </w:rPr>
        <w:t>XX</w:t>
      </w:r>
      <w:r>
        <w:rPr>
          <w:rFonts w:ascii="黑体" w:eastAsia="黑体" w:hAnsi="黑体" w:cs="黑体" w:hint="eastAsia"/>
          <w:sz w:val="28"/>
        </w:rPr>
        <w:t>-XX-XX发布                           20</w:t>
      </w:r>
      <w:r w:rsidR="00EB6F42">
        <w:rPr>
          <w:rFonts w:ascii="黑体" w:eastAsia="黑体" w:hAnsi="黑体" w:cs="黑体" w:hint="eastAsia"/>
          <w:sz w:val="28"/>
        </w:rPr>
        <w:t>XX</w:t>
      </w:r>
      <w:r>
        <w:rPr>
          <w:rFonts w:ascii="黑体" w:eastAsia="黑体" w:hAnsi="黑体" w:cs="黑体" w:hint="eastAsia"/>
          <w:sz w:val="28"/>
        </w:rPr>
        <w:t>-XX-XX实施</w:t>
      </w:r>
      <w:r>
        <w:rPr>
          <w:rFonts w:ascii="Times New Roman" w:eastAsia="黑体" w:hAnsi="Times New Roman" w:cs="Times New Roman"/>
          <w:b/>
          <w:bCs/>
          <w:noProof/>
          <w:sz w:val="28"/>
        </w:rPr>
        <mc:AlternateContent>
          <mc:Choice Requires="wps">
            <w:drawing>
              <wp:anchor distT="0" distB="0" distL="114300" distR="114300" simplePos="0" relativeHeight="251661312" behindDoc="0" locked="0" layoutInCell="1" allowOverlap="1" wp14:anchorId="143E4988" wp14:editId="349792FD">
                <wp:simplePos x="0" y="0"/>
                <wp:positionH relativeFrom="column">
                  <wp:posOffset>-228600</wp:posOffset>
                </wp:positionH>
                <wp:positionV relativeFrom="paragraph">
                  <wp:posOffset>453390</wp:posOffset>
                </wp:positionV>
                <wp:extent cx="6221730" cy="0"/>
                <wp:effectExtent l="14605" t="12065" r="12065" b="1651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18pt;margin-top:35.7pt;height:0pt;width:489.9pt;z-index:251661312;mso-width-relative:page;mso-height-relative:page;" filled="f" stroked="t" coordsize="21600,21600" o:gfxdata="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oWtRdYAAAAJAQAADwAAAAAAAAABACAAAAAiAAAAZHJzL2Rv&#10;d25yZXYueG1sUEsBAhQAFAAAAAgAh07iQL5IuJzKAQAAoQMAAA4AAAAAAAAAAQAgAAAAJQEAAGRy&#10;cy9lMm9Eb2MueG1sUEsFBgAAAAAGAAYAWQEAAGEFAAAAAA==&#10;">
                <v:fill on="f" focussize="0,0"/>
                <v:stroke weight="1.5pt" color="#000000" joinstyle="round"/>
                <v:imagedata o:title=""/>
                <o:lock v:ext="edit" aspectratio="f"/>
              </v:line>
            </w:pict>
          </mc:Fallback>
        </mc:AlternateContent>
      </w:r>
    </w:p>
    <w:p w14:paraId="60BD8338" w14:textId="77777777" w:rsidR="00A1056B" w:rsidRDefault="00D44001">
      <w:pPr>
        <w:ind w:firstLine="1103"/>
        <w:rPr>
          <w:rFonts w:ascii="黑体" w:eastAsia="黑体" w:hAnsi="Calibri"/>
          <w:color w:val="000000"/>
          <w:spacing w:val="60"/>
          <w:sz w:val="28"/>
          <w:szCs w:val="24"/>
        </w:rPr>
      </w:pPr>
      <w:bookmarkStart w:id="0" w:name="_Toc441433964"/>
      <w:bookmarkStart w:id="1" w:name="_Toc441433870"/>
      <w:r w:rsidRPr="008F4879">
        <w:rPr>
          <w:rFonts w:asciiTheme="majorEastAsia" w:eastAsiaTheme="majorEastAsia" w:hAnsiTheme="majorEastAsia" w:cstheme="majorEastAsia" w:hint="eastAsia"/>
          <w:b/>
          <w:bCs/>
          <w:color w:val="000000"/>
          <w:spacing w:val="55"/>
          <w:kern w:val="0"/>
          <w:sz w:val="44"/>
          <w:szCs w:val="44"/>
          <w:fitText w:val="5415" w:id="1857188689"/>
        </w:rPr>
        <w:t>河南省市场监督管理</w:t>
      </w:r>
      <w:r w:rsidRPr="008F4879">
        <w:rPr>
          <w:rFonts w:asciiTheme="majorEastAsia" w:eastAsiaTheme="majorEastAsia" w:hAnsiTheme="majorEastAsia" w:cstheme="majorEastAsia" w:hint="eastAsia"/>
          <w:b/>
          <w:bCs/>
          <w:color w:val="000000"/>
          <w:spacing w:val="4"/>
          <w:kern w:val="0"/>
          <w:sz w:val="44"/>
          <w:szCs w:val="44"/>
          <w:fitText w:val="5415" w:id="1857188689"/>
        </w:rPr>
        <w:t>局</w:t>
      </w:r>
      <w:r>
        <w:rPr>
          <w:rFonts w:ascii="宋体" w:hAnsi="宋体" w:hint="eastAsia"/>
          <w:b/>
          <w:bCs/>
          <w:color w:val="000000"/>
          <w:spacing w:val="20"/>
          <w:sz w:val="44"/>
        </w:rPr>
        <w:t xml:space="preserve">  </w:t>
      </w:r>
      <w:r>
        <w:rPr>
          <w:rFonts w:ascii="黑体" w:eastAsia="黑体" w:hAnsi="Calibri" w:hint="eastAsia"/>
          <w:color w:val="000000"/>
          <w:spacing w:val="60"/>
          <w:sz w:val="28"/>
          <w:szCs w:val="24"/>
        </w:rPr>
        <w:t>发布</w:t>
      </w:r>
      <w:bookmarkEnd w:id="0"/>
      <w:bookmarkEnd w:id="1"/>
    </w:p>
    <w:p w14:paraId="615FE870" w14:textId="77777777" w:rsidR="00A1056B" w:rsidRPr="0097135F" w:rsidRDefault="00A1056B">
      <w:pPr>
        <w:ind w:firstLine="883"/>
        <w:rPr>
          <w:rFonts w:ascii="Times New Roman" w:eastAsia="方正大黑简体" w:hAnsi="Times New Roman" w:cs="Times New Roman"/>
          <w:b/>
          <w:spacing w:val="20"/>
          <w:sz w:val="40"/>
        </w:rPr>
      </w:pPr>
    </w:p>
    <w:p w14:paraId="3764FC83" w14:textId="7D305878" w:rsidR="00A1056B" w:rsidRDefault="00D44001">
      <w:pPr>
        <w:ind w:firstLineChars="100" w:firstLine="480"/>
        <w:rPr>
          <w:rFonts w:ascii="黑体" w:eastAsia="黑体" w:hAnsi="黑体" w:cs="黑体"/>
          <w:bCs/>
          <w:spacing w:val="20"/>
          <w:sz w:val="44"/>
          <w:szCs w:val="44"/>
        </w:rPr>
      </w:pPr>
      <w:r>
        <w:rPr>
          <w:rFonts w:ascii="黑体" w:eastAsia="黑体" w:hAnsi="黑体" w:cs="黑体" w:hint="eastAsia"/>
          <w:bCs/>
          <w:spacing w:val="20"/>
          <w:sz w:val="44"/>
          <w:szCs w:val="44"/>
        </w:rPr>
        <w:t>SF</w:t>
      </w:r>
      <w:r w:rsidRPr="00032645">
        <w:rPr>
          <w:rFonts w:ascii="黑体" w:eastAsia="黑体" w:hAnsi="黑体" w:cs="黑体" w:hint="eastAsia"/>
          <w:bCs/>
          <w:spacing w:val="20"/>
          <w:sz w:val="44"/>
          <w:szCs w:val="44"/>
          <w:vertAlign w:val="subscript"/>
        </w:rPr>
        <w:t>6</w:t>
      </w:r>
      <w:r>
        <w:rPr>
          <w:rFonts w:ascii="黑体" w:eastAsia="黑体" w:hAnsi="黑体" w:cs="黑体" w:hint="eastAsia"/>
          <w:bCs/>
          <w:spacing w:val="20"/>
          <w:sz w:val="44"/>
          <w:szCs w:val="44"/>
        </w:rPr>
        <w:t>/N</w:t>
      </w:r>
      <w:r w:rsidRPr="00032645">
        <w:rPr>
          <w:rFonts w:ascii="黑体" w:eastAsia="黑体" w:hAnsi="黑体" w:cs="黑体" w:hint="eastAsia"/>
          <w:bCs/>
          <w:spacing w:val="20"/>
          <w:sz w:val="44"/>
          <w:szCs w:val="44"/>
          <w:vertAlign w:val="subscript"/>
        </w:rPr>
        <w:t>2</w:t>
      </w:r>
      <w:r>
        <w:rPr>
          <w:rFonts w:ascii="黑体" w:eastAsia="黑体" w:hAnsi="黑体" w:cs="黑体" w:hint="eastAsia"/>
          <w:bCs/>
          <w:spacing w:val="20"/>
          <w:sz w:val="44"/>
          <w:szCs w:val="44"/>
        </w:rPr>
        <w:t>混合比检测仪检定规程</w:t>
      </w:r>
    </w:p>
    <w:p w14:paraId="543B23E0" w14:textId="42BEEDE1" w:rsidR="008F4879" w:rsidRDefault="008F4879" w:rsidP="008F4879">
      <w:pPr>
        <w:ind w:rightChars="1239" w:right="2974" w:firstLineChars="0" w:firstLine="0"/>
        <w:jc w:val="center"/>
        <w:rPr>
          <w:rFonts w:ascii="黑体" w:eastAsia="黑体" w:hAnsi="黑体" w:cs="黑体"/>
          <w:sz w:val="28"/>
          <w:szCs w:val="24"/>
        </w:rPr>
      </w:pPr>
      <w:r>
        <w:rPr>
          <w:rFonts w:ascii="黑体" w:eastAsia="黑体" w:hAnsi="黑体" w:cs="黑体"/>
          <w:noProof/>
          <w:sz w:val="44"/>
          <w:szCs w:val="52"/>
        </w:rPr>
        <mc:AlternateContent>
          <mc:Choice Requires="wps">
            <w:drawing>
              <wp:anchor distT="0" distB="0" distL="114300" distR="114300" simplePos="0" relativeHeight="251670528" behindDoc="0" locked="0" layoutInCell="1" allowOverlap="1" wp14:anchorId="056F2A41" wp14:editId="54476E8A">
                <wp:simplePos x="0" y="0"/>
                <wp:positionH relativeFrom="column">
                  <wp:posOffset>4012565</wp:posOffset>
                </wp:positionH>
                <wp:positionV relativeFrom="paragraph">
                  <wp:posOffset>121120</wp:posOffset>
                </wp:positionV>
                <wp:extent cx="1741336" cy="602726"/>
                <wp:effectExtent l="0" t="0" r="11430" b="26035"/>
                <wp:wrapNone/>
                <wp:docPr id="1589937025" name="文本框 1589937025"/>
                <wp:cNvGraphicFramePr/>
                <a:graphic xmlns:a="http://schemas.openxmlformats.org/drawingml/2006/main">
                  <a:graphicData uri="http://schemas.microsoft.com/office/word/2010/wordprocessingShape">
                    <wps:wsp>
                      <wps:cNvSpPr txBox="1"/>
                      <wps:spPr>
                        <a:xfrm>
                          <a:off x="0" y="0"/>
                          <a:ext cx="1741336" cy="602726"/>
                        </a:xfrm>
                        <a:prstGeom prst="rect">
                          <a:avLst/>
                        </a:prstGeom>
                        <a:solidFill>
                          <a:srgbClr val="FFFFFF"/>
                        </a:solidFill>
                        <a:ln w="19050" cap="flat" cmpd="sng">
                          <a:solidFill>
                            <a:srgbClr val="000000"/>
                          </a:solidFill>
                          <a:prstDash val="sysDot"/>
                          <a:miter/>
                          <a:headEnd type="none" w="med" len="med"/>
                          <a:tailEnd type="none" w="med" len="med"/>
                        </a:ln>
                      </wps:spPr>
                      <wps:txbx>
                        <w:txbxContent>
                          <w:p w14:paraId="3C7E0A1B" w14:textId="6F5E2EC0" w:rsidR="008F4879" w:rsidRDefault="008F4879" w:rsidP="008072B1">
                            <w:pPr>
                              <w:spacing w:line="240" w:lineRule="auto"/>
                              <w:ind w:firstLineChars="0" w:firstLine="0"/>
                              <w:jc w:val="center"/>
                              <w:rPr>
                                <w:rFonts w:ascii="黑体" w:eastAsia="黑体"/>
                                <w:bCs/>
                                <w:sz w:val="28"/>
                                <w:szCs w:val="28"/>
                              </w:rPr>
                            </w:pPr>
                            <w:r>
                              <w:rPr>
                                <w:rFonts w:ascii="黑体" w:eastAsia="黑体" w:hint="eastAsia"/>
                                <w:bCs/>
                                <w:sz w:val="28"/>
                                <w:szCs w:val="28"/>
                              </w:rPr>
                              <w:t>JJG（豫）</w:t>
                            </w:r>
                            <w:r w:rsidR="00032645">
                              <w:rPr>
                                <w:rFonts w:ascii="黑体" w:eastAsia="黑体" w:hAnsi="宋体"/>
                                <w:sz w:val="28"/>
                                <w:szCs w:val="28"/>
                              </w:rPr>
                              <w:t>XXX</w:t>
                            </w:r>
                            <w:r>
                              <w:rPr>
                                <w:rFonts w:ascii="黑体" w:eastAsia="黑体" w:hint="eastAsia"/>
                                <w:bCs/>
                                <w:sz w:val="28"/>
                                <w:szCs w:val="28"/>
                              </w:rPr>
                              <w:t>-202</w:t>
                            </w:r>
                            <w:r w:rsidR="00032645">
                              <w:rPr>
                                <w:rFonts w:ascii="黑体" w:eastAsia="黑体"/>
                                <w:bCs/>
                                <w:sz w:val="28"/>
                                <w:szCs w:val="28"/>
                              </w:rPr>
                              <w:t>5</w:t>
                            </w:r>
                          </w:p>
                        </w:txbxContent>
                      </wps:txbx>
                      <wps:bodyPr wrap="square" lIns="91440" tIns="10800" rIns="91440" bIns="4572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056F2A41" id="_x0000_t202" coordsize="21600,21600" o:spt="202" path="m,l,21600r21600,l21600,xe">
                <v:stroke joinstyle="miter"/>
                <v:path gradientshapeok="t" o:connecttype="rect"/>
              </v:shapetype>
              <v:shape id="文本框 1589937025" o:spid="_x0000_s1026" type="#_x0000_t202" style="position:absolute;left:0;text-align:left;margin-left:315.95pt;margin-top:9.55pt;width:137.1pt;height:4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" strokeweight="1.5pt">
                <v:stroke dashstyle="1 1"/>
                <v:textbox inset=",.3mm">
                  <w:txbxContent>
                    <w:p w14:paraId="3C7E0A1B" w14:textId="6F5E2EC0" w:rsidR="008F4879" w:rsidRDefault="008F4879" w:rsidP="008072B1">
                      <w:pPr>
                        <w:spacing w:line="240" w:lineRule="auto"/>
                        <w:ind w:firstLineChars="0" w:firstLine="0"/>
                        <w:jc w:val="center"/>
                        <w:rPr>
                          <w:rFonts w:ascii="黑体" w:eastAsia="黑体"/>
                          <w:bCs/>
                          <w:sz w:val="28"/>
                          <w:szCs w:val="28"/>
                        </w:rPr>
                      </w:pPr>
                      <w:r>
                        <w:rPr>
                          <w:rFonts w:ascii="黑体" w:eastAsia="黑体" w:hint="eastAsia"/>
                          <w:bCs/>
                          <w:sz w:val="28"/>
                          <w:szCs w:val="28"/>
                        </w:rPr>
                        <w:t>JJG（豫）</w:t>
                      </w:r>
                      <w:r w:rsidR="00032645">
                        <w:rPr>
                          <w:rFonts w:ascii="黑体" w:eastAsia="黑体" w:hAnsi="宋体"/>
                          <w:sz w:val="28"/>
                          <w:szCs w:val="28"/>
                        </w:rPr>
                        <w:t>XXX</w:t>
                      </w:r>
                      <w:r>
                        <w:rPr>
                          <w:rFonts w:ascii="黑体" w:eastAsia="黑体" w:hint="eastAsia"/>
                          <w:bCs/>
                          <w:sz w:val="28"/>
                          <w:szCs w:val="28"/>
                        </w:rPr>
                        <w:t>-202</w:t>
                      </w:r>
                      <w:r w:rsidR="00032645">
                        <w:rPr>
                          <w:rFonts w:ascii="黑体" w:eastAsia="黑体"/>
                          <w:bCs/>
                          <w:sz w:val="28"/>
                          <w:szCs w:val="28"/>
                        </w:rPr>
                        <w:t>5</w:t>
                      </w:r>
                    </w:p>
                  </w:txbxContent>
                </v:textbox>
              </v:shape>
            </w:pict>
          </mc:Fallback>
        </mc:AlternateContent>
      </w:r>
      <w:r w:rsidR="00D44001">
        <w:rPr>
          <w:rFonts w:ascii="黑体" w:eastAsia="黑体" w:hAnsi="黑体" w:cs="黑体" w:hint="eastAsia"/>
          <w:sz w:val="28"/>
          <w:szCs w:val="24"/>
        </w:rPr>
        <w:t>Verification Regulation of</w:t>
      </w:r>
    </w:p>
    <w:p w14:paraId="3837EFAD" w14:textId="108AC59F" w:rsidR="00A1056B" w:rsidRDefault="00D44001" w:rsidP="008F4879">
      <w:pPr>
        <w:ind w:rightChars="1239" w:right="2974" w:firstLineChars="0" w:firstLine="0"/>
        <w:jc w:val="center"/>
        <w:rPr>
          <w:rFonts w:ascii="黑体" w:eastAsia="黑体" w:hAnsi="黑体" w:cs="黑体"/>
          <w:sz w:val="28"/>
          <w:szCs w:val="24"/>
        </w:rPr>
      </w:pPr>
      <w:r>
        <w:rPr>
          <w:rFonts w:ascii="黑体" w:eastAsia="黑体" w:hAnsi="黑体" w:cs="黑体" w:hint="eastAsia"/>
          <w:sz w:val="28"/>
          <w:szCs w:val="24"/>
        </w:rPr>
        <w:t>SF₆/N₂</w:t>
      </w:r>
      <w:r w:rsidR="008F4879">
        <w:rPr>
          <w:rFonts w:ascii="黑体" w:eastAsia="黑体" w:hAnsi="黑体" w:cs="黑体" w:hint="eastAsia"/>
          <w:sz w:val="28"/>
          <w:szCs w:val="24"/>
        </w:rPr>
        <w:t xml:space="preserve"> </w:t>
      </w:r>
      <w:r>
        <w:rPr>
          <w:rFonts w:ascii="黑体" w:eastAsia="黑体" w:hAnsi="黑体" w:cs="黑体" w:hint="eastAsia"/>
          <w:sz w:val="28"/>
          <w:szCs w:val="24"/>
        </w:rPr>
        <w:t>gas mixture mixing ratio detector</w:t>
      </w:r>
    </w:p>
    <w:p w14:paraId="7B2F78E6" w14:textId="77777777" w:rsidR="00A1056B" w:rsidRDefault="00D44001">
      <w:pPr>
        <w:ind w:firstLine="400"/>
        <w:rPr>
          <w:rFonts w:ascii="Times New Roman" w:hAnsi="Times New Roman" w:cs="Times New Roman"/>
          <w:sz w:val="28"/>
        </w:rPr>
      </w:pPr>
      <w:r>
        <w:rPr>
          <w:rFonts w:ascii="Times New Roman" w:hAnsi="Times New Roman" w:cs="Times New Roman"/>
          <w:noProof/>
          <w:sz w:val="20"/>
        </w:rPr>
        <mc:AlternateContent>
          <mc:Choice Requires="wps">
            <w:drawing>
              <wp:anchor distT="0" distB="0" distL="114300" distR="114300" simplePos="0" relativeHeight="251662336" behindDoc="0" locked="0" layoutInCell="1" allowOverlap="1" wp14:anchorId="35EED0AC" wp14:editId="25C82B61">
                <wp:simplePos x="0" y="0"/>
                <wp:positionH relativeFrom="column">
                  <wp:posOffset>-47625</wp:posOffset>
                </wp:positionH>
                <wp:positionV relativeFrom="paragraph">
                  <wp:posOffset>186690</wp:posOffset>
                </wp:positionV>
                <wp:extent cx="5805170" cy="0"/>
                <wp:effectExtent l="14605" t="15875" r="9525" b="12700"/>
                <wp:wrapNone/>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3.75pt;margin-top:14.7pt;height:0pt;width:457.1pt;z-index:251662336;mso-width-relative:page;mso-height-relative:page;" filled="f" stroked="t" coordsize="21600,21600" o:gfxdata="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StN6NYAAAAIAQAADwAAAAAAAAABACAAAAAiAAAAZHJzL2Rv&#10;d25yZXYueG1sUEsBAhQAFAAAAAgAh07iQOm1XGzKAQAAoQMAAA4AAAAAAAAAAQAgAAAAJQEAAGRy&#10;cy9lMm9Eb2MueG1sUEsFBgAAAAAGAAYAWQEAAGEFAAAAAA==&#10;">
                <v:fill on="f" focussize="0,0"/>
                <v:stroke weight="1.5pt" color="#000000" joinstyle="round"/>
                <v:imagedata o:title=""/>
                <o:lock v:ext="edit" aspectratio="f"/>
              </v:line>
            </w:pict>
          </mc:Fallback>
        </mc:AlternateContent>
      </w:r>
    </w:p>
    <w:p w14:paraId="673E0078" w14:textId="77777777" w:rsidR="00A1056B" w:rsidRDefault="00A1056B">
      <w:pPr>
        <w:ind w:firstLine="480"/>
        <w:rPr>
          <w:rFonts w:ascii="Times New Roman" w:eastAsia="方正大标宋简体" w:hAnsi="Times New Roman" w:cs="Times New Roman"/>
        </w:rPr>
      </w:pPr>
    </w:p>
    <w:p w14:paraId="50A4F19B" w14:textId="77777777" w:rsidR="00A1056B" w:rsidRDefault="00A1056B">
      <w:pPr>
        <w:ind w:firstLine="480"/>
        <w:rPr>
          <w:rFonts w:ascii="Times New Roman" w:eastAsia="方正大标宋简体" w:hAnsi="Times New Roman" w:cs="Times New Roman"/>
        </w:rPr>
      </w:pPr>
    </w:p>
    <w:p w14:paraId="62D5A45E" w14:textId="77777777" w:rsidR="00A1056B" w:rsidRDefault="00A1056B">
      <w:pPr>
        <w:ind w:firstLine="480"/>
        <w:rPr>
          <w:rFonts w:ascii="Times New Roman" w:eastAsia="方正大标宋简体" w:hAnsi="Times New Roman" w:cs="Times New Roman"/>
        </w:rPr>
      </w:pPr>
    </w:p>
    <w:p w14:paraId="390F9AEB" w14:textId="77777777" w:rsidR="00A1056B" w:rsidRDefault="00A1056B">
      <w:pPr>
        <w:ind w:firstLine="480"/>
        <w:rPr>
          <w:rFonts w:ascii="Times New Roman" w:eastAsia="方正大标宋简体" w:hAnsi="Times New Roman" w:cs="Times New Roman"/>
        </w:rPr>
      </w:pPr>
    </w:p>
    <w:p w14:paraId="26B6EB03" w14:textId="77777777" w:rsidR="00A1056B" w:rsidRDefault="00A1056B">
      <w:pPr>
        <w:ind w:firstLineChars="0" w:firstLine="0"/>
        <w:rPr>
          <w:rFonts w:ascii="Times New Roman" w:eastAsia="方正大标宋简体" w:hAnsi="Times New Roman" w:cs="Times New Roman"/>
        </w:rPr>
      </w:pPr>
    </w:p>
    <w:p w14:paraId="52628A0F" w14:textId="77777777" w:rsidR="00A1056B" w:rsidRDefault="00A1056B">
      <w:pPr>
        <w:ind w:firstLine="480"/>
        <w:rPr>
          <w:rFonts w:ascii="Times New Roman" w:eastAsia="方正大标宋简体" w:hAnsi="Times New Roman" w:cs="Times New Roman"/>
        </w:rPr>
      </w:pPr>
    </w:p>
    <w:p w14:paraId="29575597" w14:textId="77777777" w:rsidR="00A1056B" w:rsidRDefault="00A1056B">
      <w:pPr>
        <w:ind w:firstLine="480"/>
        <w:rPr>
          <w:rFonts w:ascii="Times New Roman" w:eastAsia="方正大标宋简体" w:hAnsi="Times New Roman" w:cs="Times New Roman"/>
        </w:rPr>
      </w:pPr>
    </w:p>
    <w:p w14:paraId="167B4A2A" w14:textId="09CC8DD7" w:rsidR="00A1056B" w:rsidRDefault="00D44001">
      <w:pPr>
        <w:ind w:firstLine="656"/>
        <w:rPr>
          <w:rFonts w:ascii="Times New Roman" w:eastAsia="黑体" w:hAnsi="Times New Roman" w:cs="Times New Roman"/>
          <w:b/>
          <w:spacing w:val="20"/>
          <w:sz w:val="28"/>
          <w:szCs w:val="28"/>
        </w:rPr>
      </w:pPr>
      <w:r>
        <w:rPr>
          <w:rFonts w:ascii="Times New Roman" w:eastAsia="黑体" w:hAnsi="Times New Roman" w:cs="Times New Roman"/>
          <w:spacing w:val="24"/>
          <w:sz w:val="28"/>
          <w:szCs w:val="28"/>
        </w:rPr>
        <w:t>归</w:t>
      </w:r>
      <w:r>
        <w:rPr>
          <w:rFonts w:ascii="Times New Roman" w:eastAsia="黑体" w:hAnsi="Times New Roman" w:cs="Times New Roman" w:hint="eastAsia"/>
          <w:spacing w:val="24"/>
          <w:sz w:val="28"/>
          <w:szCs w:val="28"/>
        </w:rPr>
        <w:t xml:space="preserve"> </w:t>
      </w:r>
      <w:r>
        <w:rPr>
          <w:rFonts w:ascii="Times New Roman" w:eastAsia="黑体" w:hAnsi="Times New Roman" w:cs="Times New Roman"/>
          <w:spacing w:val="24"/>
          <w:sz w:val="28"/>
          <w:szCs w:val="28"/>
        </w:rPr>
        <w:t>口</w:t>
      </w:r>
      <w:r>
        <w:rPr>
          <w:rFonts w:ascii="Times New Roman" w:eastAsia="黑体" w:hAnsi="Times New Roman" w:cs="Times New Roman" w:hint="eastAsia"/>
          <w:spacing w:val="24"/>
          <w:sz w:val="28"/>
          <w:szCs w:val="28"/>
        </w:rPr>
        <w:t xml:space="preserve"> </w:t>
      </w:r>
      <w:r>
        <w:rPr>
          <w:rFonts w:ascii="Times New Roman" w:eastAsia="黑体" w:hAnsi="Times New Roman" w:cs="Times New Roman"/>
          <w:spacing w:val="24"/>
          <w:sz w:val="28"/>
          <w:szCs w:val="28"/>
        </w:rPr>
        <w:t>单</w:t>
      </w:r>
      <w:r>
        <w:rPr>
          <w:rFonts w:ascii="Times New Roman" w:eastAsia="黑体" w:hAnsi="Times New Roman" w:cs="Times New Roman" w:hint="eastAsia"/>
          <w:spacing w:val="24"/>
          <w:sz w:val="28"/>
          <w:szCs w:val="28"/>
        </w:rPr>
        <w:t xml:space="preserve"> </w:t>
      </w:r>
      <w:r>
        <w:rPr>
          <w:rFonts w:ascii="Times New Roman" w:eastAsia="黑体" w:hAnsi="Times New Roman" w:cs="Times New Roman"/>
          <w:spacing w:val="24"/>
          <w:sz w:val="28"/>
          <w:szCs w:val="28"/>
        </w:rPr>
        <w:t>位</w:t>
      </w:r>
      <w:r>
        <w:rPr>
          <w:rFonts w:ascii="Times New Roman" w:eastAsia="黑体" w:hAnsi="Times New Roman" w:cs="Times New Roman"/>
          <w:spacing w:val="20"/>
          <w:sz w:val="28"/>
          <w:szCs w:val="28"/>
        </w:rPr>
        <w:t>：</w:t>
      </w:r>
      <w:r w:rsidR="00032645" w:rsidRPr="00032645">
        <w:rPr>
          <w:rFonts w:ascii="宋体" w:hAnsi="宋体" w:cs="宋体" w:hint="eastAsia"/>
          <w:spacing w:val="20"/>
          <w:sz w:val="28"/>
          <w:szCs w:val="28"/>
        </w:rPr>
        <w:t>河南省碳计量技术委员会</w:t>
      </w:r>
    </w:p>
    <w:p w14:paraId="12D8EB9A" w14:textId="77777777" w:rsidR="00A1056B" w:rsidRDefault="00D44001">
      <w:pPr>
        <w:ind w:firstLine="640"/>
        <w:rPr>
          <w:rFonts w:ascii="宋体" w:hAnsi="宋体" w:cs="宋体"/>
          <w:spacing w:val="20"/>
          <w:sz w:val="28"/>
          <w:szCs w:val="28"/>
        </w:rPr>
      </w:pPr>
      <w:r>
        <w:rPr>
          <w:rFonts w:ascii="Times New Roman" w:eastAsia="黑体" w:hAnsi="Times New Roman" w:cs="Times New Roman"/>
          <w:spacing w:val="20"/>
          <w:sz w:val="28"/>
          <w:szCs w:val="28"/>
        </w:rPr>
        <w:t>主要起草单位：</w:t>
      </w:r>
      <w:r>
        <w:rPr>
          <w:rFonts w:ascii="宋体" w:hAnsi="宋体" w:cs="宋体" w:hint="eastAsia"/>
          <w:spacing w:val="20"/>
          <w:sz w:val="28"/>
          <w:szCs w:val="28"/>
        </w:rPr>
        <w:t>河南省计量测试科学研究院</w:t>
      </w:r>
    </w:p>
    <w:p w14:paraId="26D32B38" w14:textId="77777777" w:rsidR="00A1056B" w:rsidRDefault="00D44001">
      <w:pPr>
        <w:ind w:firstLine="640"/>
        <w:rPr>
          <w:rFonts w:ascii="宋体" w:hAnsi="宋体" w:cs="宋体"/>
          <w:spacing w:val="20"/>
          <w:sz w:val="28"/>
          <w:szCs w:val="28"/>
        </w:rPr>
      </w:pPr>
      <w:r>
        <w:rPr>
          <w:rFonts w:ascii="Times New Roman" w:eastAsia="黑体" w:hAnsi="Times New Roman" w:cs="Times New Roman"/>
          <w:spacing w:val="20"/>
          <w:sz w:val="28"/>
          <w:szCs w:val="28"/>
        </w:rPr>
        <w:t>参加起草单位：</w:t>
      </w:r>
      <w:r>
        <w:rPr>
          <w:rFonts w:ascii="宋体" w:hAnsi="宋体" w:cs="宋体" w:hint="eastAsia"/>
          <w:spacing w:val="20"/>
          <w:sz w:val="28"/>
          <w:szCs w:val="28"/>
        </w:rPr>
        <w:t>河南省日立信股份有限公司</w:t>
      </w:r>
    </w:p>
    <w:p w14:paraId="0E2DC6A2" w14:textId="77777777" w:rsidR="00A1056B" w:rsidRDefault="00D44001">
      <w:pPr>
        <w:ind w:firstLine="640"/>
        <w:jc w:val="center"/>
        <w:rPr>
          <w:rFonts w:ascii="宋体" w:hAnsi="宋体" w:cs="宋体"/>
          <w:spacing w:val="20"/>
          <w:sz w:val="28"/>
          <w:szCs w:val="28"/>
        </w:rPr>
      </w:pPr>
      <w:r>
        <w:rPr>
          <w:rFonts w:ascii="宋体" w:hAnsi="宋体" w:cs="宋体" w:hint="eastAsia"/>
          <w:spacing w:val="20"/>
          <w:sz w:val="28"/>
          <w:szCs w:val="28"/>
        </w:rPr>
        <w:t xml:space="preserve"> </w:t>
      </w:r>
      <w:r>
        <w:rPr>
          <w:rFonts w:ascii="宋体" w:hAnsi="宋体" w:cs="宋体"/>
          <w:spacing w:val="20"/>
          <w:sz w:val="28"/>
          <w:szCs w:val="28"/>
        </w:rPr>
        <w:t xml:space="preserve">  </w:t>
      </w:r>
      <w:r>
        <w:rPr>
          <w:rFonts w:ascii="宋体" w:hAnsi="宋体" w:cs="宋体" w:hint="eastAsia"/>
          <w:spacing w:val="20"/>
          <w:sz w:val="28"/>
          <w:szCs w:val="28"/>
        </w:rPr>
        <w:t>河南省新智立计量检测有限公司</w:t>
      </w:r>
    </w:p>
    <w:p w14:paraId="0D29ECAD" w14:textId="77777777" w:rsidR="00A1056B" w:rsidRDefault="00A1056B">
      <w:pPr>
        <w:ind w:firstLine="480"/>
        <w:rPr>
          <w:rFonts w:ascii="Times New Roman" w:eastAsia="仿宋_GB2312" w:hAnsi="Times New Roman" w:cs="Times New Roman"/>
          <w:kern w:val="0"/>
        </w:rPr>
      </w:pPr>
    </w:p>
    <w:p w14:paraId="1C6968B0" w14:textId="77777777" w:rsidR="00A1056B" w:rsidRDefault="00A1056B">
      <w:pPr>
        <w:ind w:firstLine="480"/>
        <w:rPr>
          <w:rFonts w:ascii="Times New Roman" w:eastAsia="仿宋_GB2312" w:hAnsi="Times New Roman" w:cs="Times New Roman"/>
          <w:kern w:val="0"/>
        </w:rPr>
      </w:pPr>
    </w:p>
    <w:p w14:paraId="12E1F87D" w14:textId="77777777" w:rsidR="00A1056B" w:rsidRDefault="00A1056B">
      <w:pPr>
        <w:ind w:firstLine="640"/>
        <w:rPr>
          <w:rFonts w:ascii="Times New Roman" w:hAnsi="Times New Roman" w:cs="Times New Roman"/>
          <w:spacing w:val="20"/>
          <w:sz w:val="28"/>
          <w:szCs w:val="28"/>
        </w:rPr>
      </w:pPr>
    </w:p>
    <w:p w14:paraId="02069101" w14:textId="77777777" w:rsidR="00A1056B" w:rsidRDefault="00A1056B">
      <w:pPr>
        <w:ind w:firstLine="640"/>
        <w:rPr>
          <w:rFonts w:ascii="Times New Roman" w:hAnsi="Times New Roman" w:cs="Times New Roman"/>
          <w:spacing w:val="20"/>
          <w:sz w:val="28"/>
          <w:szCs w:val="28"/>
        </w:rPr>
      </w:pPr>
    </w:p>
    <w:p w14:paraId="50F592AD" w14:textId="77777777" w:rsidR="00A1056B" w:rsidRDefault="00A1056B">
      <w:pPr>
        <w:ind w:firstLineChars="0" w:firstLine="0"/>
        <w:rPr>
          <w:rFonts w:ascii="Times New Roman" w:hAnsi="Times New Roman" w:cs="Times New Roman"/>
          <w:sz w:val="28"/>
          <w:szCs w:val="28"/>
        </w:rPr>
      </w:pPr>
    </w:p>
    <w:p w14:paraId="7808E358" w14:textId="77777777" w:rsidR="00A1056B" w:rsidRDefault="00A1056B">
      <w:pPr>
        <w:ind w:firstLineChars="0" w:firstLine="0"/>
        <w:rPr>
          <w:rFonts w:ascii="Times New Roman" w:hAnsi="Times New Roman" w:cs="Times New Roman"/>
          <w:sz w:val="28"/>
          <w:szCs w:val="28"/>
        </w:rPr>
      </w:pPr>
    </w:p>
    <w:p w14:paraId="0806986A" w14:textId="77777777" w:rsidR="00A1056B" w:rsidRDefault="00A1056B">
      <w:pPr>
        <w:ind w:firstLineChars="0" w:firstLine="0"/>
        <w:rPr>
          <w:rFonts w:ascii="Times New Roman" w:hAnsi="Times New Roman" w:cs="Times New Roman"/>
          <w:sz w:val="28"/>
          <w:szCs w:val="28"/>
        </w:rPr>
      </w:pPr>
    </w:p>
    <w:p w14:paraId="0011CE4A" w14:textId="77777777" w:rsidR="00A1056B" w:rsidRDefault="00D44001">
      <w:pPr>
        <w:ind w:firstLineChars="0" w:firstLine="0"/>
        <w:rPr>
          <w:rFonts w:ascii="Times New Roman" w:hAnsi="Times New Roman" w:cs="Times New Roman"/>
          <w:sz w:val="28"/>
          <w:szCs w:val="28"/>
        </w:rPr>
      </w:pPr>
      <w:r>
        <w:rPr>
          <w:rFonts w:ascii="Times New Roman" w:hAnsi="Times New Roman" w:cs="Times New Roman"/>
          <w:sz w:val="28"/>
          <w:szCs w:val="28"/>
        </w:rPr>
        <w:t>本规程委托</w:t>
      </w:r>
      <w:r>
        <w:rPr>
          <w:rFonts w:ascii="Times New Roman" w:hAnsi="Times New Roman" w:cs="Times New Roman" w:hint="eastAsia"/>
          <w:sz w:val="28"/>
          <w:szCs w:val="28"/>
        </w:rPr>
        <w:t>主要</w:t>
      </w:r>
      <w:r>
        <w:rPr>
          <w:rFonts w:ascii="Times New Roman" w:hAnsi="Times New Roman" w:cs="Times New Roman"/>
          <w:sz w:val="28"/>
          <w:szCs w:val="28"/>
        </w:rPr>
        <w:t>起草单位负责解释</w:t>
      </w:r>
    </w:p>
    <w:p w14:paraId="46238DB4" w14:textId="77777777" w:rsidR="00A1056B" w:rsidRDefault="00A1056B">
      <w:pPr>
        <w:ind w:firstLine="560"/>
        <w:rPr>
          <w:rFonts w:ascii="Times New Roman" w:hAnsi="Times New Roman" w:cs="Times New Roman"/>
          <w:sz w:val="28"/>
          <w:szCs w:val="28"/>
        </w:rPr>
        <w:sectPr w:rsidR="00A1056B">
          <w:headerReference w:type="even" r:id="rId11"/>
          <w:headerReference w:type="default" r:id="rId12"/>
          <w:footerReference w:type="even" r:id="rId13"/>
          <w:footerReference w:type="default" r:id="rId14"/>
          <w:headerReference w:type="first" r:id="rId15"/>
          <w:footerReference w:type="first" r:id="rId16"/>
          <w:footnotePr>
            <w:numFmt w:val="decimalFullWidth"/>
            <w:numRestart w:val="eachPage"/>
          </w:footnotePr>
          <w:pgSz w:w="11906" w:h="16838"/>
          <w:pgMar w:top="1588" w:right="1418" w:bottom="1330" w:left="1418" w:header="851" w:footer="284" w:gutter="0"/>
          <w:pgNumType w:start="1"/>
          <w:cols w:space="720"/>
          <w:titlePg/>
          <w:docGrid w:type="lines" w:linePitch="312"/>
        </w:sectPr>
      </w:pPr>
    </w:p>
    <w:p w14:paraId="5CFFFB4C" w14:textId="77777777" w:rsidR="00A1056B" w:rsidRDefault="00A1056B">
      <w:pPr>
        <w:ind w:firstLine="640"/>
        <w:rPr>
          <w:rFonts w:ascii="Times New Roman" w:eastAsia="黑体" w:hAnsi="Times New Roman" w:cs="Times New Roman"/>
          <w:spacing w:val="20"/>
          <w:sz w:val="28"/>
          <w:szCs w:val="28"/>
        </w:rPr>
      </w:pPr>
    </w:p>
    <w:p w14:paraId="63586FF8" w14:textId="77777777" w:rsidR="00A1056B" w:rsidRDefault="00A1056B">
      <w:pPr>
        <w:ind w:firstLine="640"/>
        <w:rPr>
          <w:rFonts w:ascii="Times New Roman" w:eastAsia="黑体" w:hAnsi="Times New Roman" w:cs="Times New Roman"/>
          <w:spacing w:val="20"/>
          <w:sz w:val="28"/>
          <w:szCs w:val="28"/>
        </w:rPr>
      </w:pPr>
    </w:p>
    <w:p w14:paraId="52CC635F" w14:textId="77777777" w:rsidR="00A1056B" w:rsidRDefault="00A1056B">
      <w:pPr>
        <w:ind w:firstLine="640"/>
        <w:rPr>
          <w:rFonts w:ascii="Times New Roman" w:eastAsia="黑体" w:hAnsi="Times New Roman" w:cs="Times New Roman"/>
          <w:spacing w:val="20"/>
          <w:sz w:val="28"/>
          <w:szCs w:val="28"/>
        </w:rPr>
      </w:pPr>
    </w:p>
    <w:p w14:paraId="060D0B08" w14:textId="77777777" w:rsidR="00A1056B" w:rsidRDefault="00D44001">
      <w:pPr>
        <w:ind w:firstLine="640"/>
        <w:rPr>
          <w:rFonts w:ascii="Times New Roman" w:eastAsia="黑体" w:hAnsi="Times New Roman" w:cs="Times New Roman"/>
          <w:spacing w:val="20"/>
          <w:sz w:val="28"/>
          <w:szCs w:val="28"/>
        </w:rPr>
      </w:pPr>
      <w:r>
        <w:rPr>
          <w:rFonts w:ascii="Times New Roman" w:eastAsia="黑体" w:hAnsi="Times New Roman" w:cs="Times New Roman"/>
          <w:spacing w:val="20"/>
          <w:sz w:val="28"/>
          <w:szCs w:val="28"/>
        </w:rPr>
        <w:t>本规程主要起草人：</w:t>
      </w:r>
    </w:p>
    <w:p w14:paraId="4DD55A10" w14:textId="77777777" w:rsidR="000502D6" w:rsidRDefault="000502D6">
      <w:pPr>
        <w:ind w:firstLineChars="600" w:firstLine="1920"/>
        <w:rPr>
          <w:rFonts w:ascii="宋体" w:hAnsi="宋体" w:cs="宋体"/>
          <w:spacing w:val="20"/>
          <w:sz w:val="28"/>
          <w:szCs w:val="28"/>
        </w:rPr>
      </w:pPr>
    </w:p>
    <w:p w14:paraId="7B07ADEE" w14:textId="77777777" w:rsidR="000502D6" w:rsidRDefault="000502D6">
      <w:pPr>
        <w:ind w:firstLineChars="600" w:firstLine="1920"/>
        <w:rPr>
          <w:rFonts w:ascii="宋体" w:hAnsi="宋体" w:cs="宋体"/>
          <w:spacing w:val="20"/>
          <w:sz w:val="28"/>
          <w:szCs w:val="28"/>
        </w:rPr>
      </w:pPr>
    </w:p>
    <w:p w14:paraId="093220B7" w14:textId="77777777" w:rsidR="000502D6" w:rsidRDefault="000502D6">
      <w:pPr>
        <w:ind w:firstLineChars="600" w:firstLine="1920"/>
        <w:rPr>
          <w:rFonts w:ascii="宋体" w:hAnsi="宋体" w:cs="宋体"/>
          <w:spacing w:val="20"/>
          <w:sz w:val="28"/>
          <w:szCs w:val="28"/>
        </w:rPr>
      </w:pPr>
    </w:p>
    <w:p w14:paraId="591DEC6E" w14:textId="77777777" w:rsidR="000502D6" w:rsidRDefault="000502D6">
      <w:pPr>
        <w:ind w:firstLineChars="600" w:firstLine="1920"/>
        <w:rPr>
          <w:rFonts w:ascii="宋体" w:hAnsi="宋体" w:cs="宋体"/>
          <w:spacing w:val="20"/>
          <w:sz w:val="28"/>
          <w:szCs w:val="28"/>
        </w:rPr>
      </w:pPr>
    </w:p>
    <w:p w14:paraId="098D5255" w14:textId="77777777" w:rsidR="000502D6" w:rsidRDefault="000502D6">
      <w:pPr>
        <w:ind w:firstLineChars="600" w:firstLine="1920"/>
        <w:rPr>
          <w:rFonts w:ascii="宋体" w:hAnsi="宋体" w:cs="宋体"/>
          <w:spacing w:val="20"/>
          <w:sz w:val="28"/>
          <w:szCs w:val="28"/>
        </w:rPr>
      </w:pPr>
    </w:p>
    <w:p w14:paraId="4C2156BC" w14:textId="631DCEA4" w:rsidR="00A1056B" w:rsidRDefault="00D44001">
      <w:pPr>
        <w:ind w:firstLineChars="600" w:firstLine="1680"/>
        <w:rPr>
          <w:rFonts w:ascii="Times New Roman" w:eastAsia="黑体" w:hAnsi="Times New Roman" w:cs="Times New Roman"/>
          <w:sz w:val="28"/>
          <w:szCs w:val="28"/>
        </w:rPr>
      </w:pPr>
      <w:r>
        <w:rPr>
          <w:rFonts w:ascii="Times New Roman" w:eastAsia="黑体" w:hAnsi="Times New Roman" w:cs="Times New Roman"/>
          <w:sz w:val="28"/>
          <w:szCs w:val="28"/>
        </w:rPr>
        <w:t>参加起草人：</w:t>
      </w:r>
    </w:p>
    <w:p w14:paraId="568E464B" w14:textId="77777777" w:rsidR="00A1056B" w:rsidRDefault="00A1056B">
      <w:pPr>
        <w:ind w:firstLine="640"/>
        <w:rPr>
          <w:rFonts w:ascii="宋体" w:hAnsi="宋体" w:cs="宋体"/>
          <w:spacing w:val="20"/>
          <w:sz w:val="28"/>
          <w:szCs w:val="28"/>
        </w:rPr>
      </w:pPr>
    </w:p>
    <w:p w14:paraId="3D15CB21" w14:textId="77777777" w:rsidR="000502D6" w:rsidRDefault="000502D6">
      <w:pPr>
        <w:ind w:firstLine="640"/>
        <w:rPr>
          <w:rFonts w:ascii="宋体" w:hAnsi="宋体" w:cs="宋体"/>
          <w:spacing w:val="20"/>
          <w:sz w:val="28"/>
          <w:szCs w:val="28"/>
        </w:rPr>
      </w:pPr>
    </w:p>
    <w:p w14:paraId="14AFD07D" w14:textId="77777777" w:rsidR="000502D6" w:rsidRDefault="000502D6">
      <w:pPr>
        <w:ind w:firstLine="640"/>
        <w:rPr>
          <w:rFonts w:ascii="宋体" w:hAnsi="宋体" w:cs="宋体"/>
          <w:spacing w:val="20"/>
          <w:sz w:val="28"/>
          <w:szCs w:val="28"/>
        </w:rPr>
      </w:pPr>
    </w:p>
    <w:p w14:paraId="2B2B86E3" w14:textId="77777777" w:rsidR="00A1056B" w:rsidRDefault="00A1056B">
      <w:pPr>
        <w:ind w:firstLine="960"/>
        <w:rPr>
          <w:rFonts w:ascii="Times New Roman" w:eastAsia="黑体" w:hAnsi="Times New Roman" w:cs="Times New Roman"/>
          <w:spacing w:val="20"/>
          <w:sz w:val="44"/>
          <w:szCs w:val="44"/>
        </w:rPr>
        <w:sectPr w:rsidR="00A1056B">
          <w:footerReference w:type="default" r:id="rId17"/>
          <w:type w:val="evenPage"/>
          <w:pgSz w:w="11906" w:h="16838"/>
          <w:pgMar w:top="1440" w:right="1251" w:bottom="1134" w:left="117" w:header="851" w:footer="992" w:gutter="1418"/>
          <w:pgNumType w:fmt="upperRoman" w:start="1"/>
          <w:cols w:space="425"/>
          <w:docGrid w:type="lines" w:linePitch="312"/>
        </w:sectPr>
      </w:pPr>
    </w:p>
    <w:p w14:paraId="3FE26B8F" w14:textId="77777777" w:rsidR="00A1056B" w:rsidRDefault="00D44001">
      <w:pPr>
        <w:spacing w:beforeLines="100" w:before="312"/>
        <w:ind w:firstLineChars="0" w:firstLine="0"/>
        <w:jc w:val="center"/>
        <w:rPr>
          <w:rFonts w:ascii="Times New Roman" w:eastAsia="黑体" w:hAnsi="Times New Roman" w:cs="Times New Roman"/>
          <w:spacing w:val="20"/>
          <w:sz w:val="44"/>
          <w:szCs w:val="44"/>
        </w:rPr>
      </w:pPr>
      <w:r>
        <w:rPr>
          <w:rFonts w:ascii="Times New Roman" w:eastAsia="黑体" w:hAnsi="Times New Roman" w:cs="Times New Roman"/>
          <w:spacing w:val="20"/>
          <w:sz w:val="44"/>
          <w:szCs w:val="44"/>
        </w:rPr>
        <w:lastRenderedPageBreak/>
        <w:t>目</w:t>
      </w:r>
      <w:r>
        <w:rPr>
          <w:rFonts w:ascii="Times New Roman" w:eastAsia="黑体" w:hAnsi="Times New Roman" w:cs="Times New Roman" w:hint="eastAsia"/>
          <w:spacing w:val="20"/>
          <w:sz w:val="44"/>
          <w:szCs w:val="44"/>
        </w:rPr>
        <w:t xml:space="preserve">    </w:t>
      </w:r>
      <w:r>
        <w:rPr>
          <w:rFonts w:ascii="Times New Roman" w:eastAsia="黑体" w:hAnsi="Times New Roman" w:cs="Times New Roman"/>
          <w:spacing w:val="20"/>
          <w:sz w:val="44"/>
          <w:szCs w:val="44"/>
        </w:rPr>
        <w:t>录</w:t>
      </w:r>
    </w:p>
    <w:sdt>
      <w:sdtPr>
        <w:rPr>
          <w:lang w:val="zh-CN"/>
        </w:rPr>
        <w:id w:val="-1100938355"/>
        <w:docPartObj>
          <w:docPartGallery w:val="Table of Contents"/>
          <w:docPartUnique/>
        </w:docPartObj>
      </w:sdtPr>
      <w:sdtEndPr>
        <w:rPr>
          <w:b/>
          <w:bCs/>
        </w:rPr>
      </w:sdtEndPr>
      <w:sdtContent>
        <w:p w14:paraId="6C453685" w14:textId="77777777" w:rsidR="00A1056B" w:rsidRDefault="00A1056B">
          <w:pPr>
            <w:ind w:firstLineChars="0" w:firstLine="0"/>
          </w:pPr>
        </w:p>
        <w:p w14:paraId="364989E6" w14:textId="77777777" w:rsidR="00A1056B" w:rsidRDefault="00D44001">
          <w:pPr>
            <w:pStyle w:val="TOC1"/>
            <w:rPr>
              <w:rFonts w:asciiTheme="majorEastAsia" w:eastAsiaTheme="majorEastAsia" w:hAnsiTheme="majorEastAsia" w:cstheme="majorEastAsia"/>
            </w:rPr>
          </w:pPr>
          <w:r>
            <w:rPr>
              <w:rFonts w:asciiTheme="majorEastAsia" w:eastAsiaTheme="majorEastAsia" w:hAnsiTheme="majorEastAsia" w:cstheme="majorEastAsia" w:hint="eastAsia"/>
            </w:rPr>
            <w:t>引言</w:t>
          </w:r>
          <w:r>
            <w:rPr>
              <w:rFonts w:asciiTheme="majorEastAsia" w:eastAsiaTheme="majorEastAsia" w:hAnsiTheme="majorEastAsia" w:cstheme="majorEastAsia" w:hint="eastAsia"/>
            </w:rPr>
            <w:tab/>
            <w:t>Ⅱ</w:t>
          </w:r>
        </w:p>
        <w:p w14:paraId="3E3C0084" w14:textId="77777777" w:rsidR="00A1056B" w:rsidRDefault="00D44001">
          <w:pPr>
            <w:pStyle w:val="TOC1"/>
            <w:rPr>
              <w:rFonts w:asciiTheme="majorEastAsia" w:eastAsiaTheme="majorEastAsia" w:hAnsiTheme="majorEastAsia" w:cstheme="majorEastAsia"/>
              <w:sz w:val="21"/>
              <w14:ligatures w14:val="standardContextual"/>
            </w:rPr>
          </w:pPr>
          <w:r>
            <w:rPr>
              <w:rFonts w:asciiTheme="majorEastAsia" w:eastAsiaTheme="majorEastAsia" w:hAnsiTheme="majorEastAsia" w:cstheme="majorEastAsia" w:hint="eastAsia"/>
            </w:rPr>
            <w:fldChar w:fldCharType="begin"/>
          </w:r>
          <w:r>
            <w:rPr>
              <w:rFonts w:asciiTheme="majorEastAsia" w:eastAsiaTheme="majorEastAsia" w:hAnsiTheme="majorEastAsia" w:cstheme="majorEastAsia" w:hint="eastAsia"/>
            </w:rPr>
            <w:instrText xml:space="preserve"> TOC \o "1-3" \h \z \u </w:instrText>
          </w:r>
          <w:r>
            <w:rPr>
              <w:rFonts w:asciiTheme="majorEastAsia" w:eastAsiaTheme="majorEastAsia" w:hAnsiTheme="majorEastAsia" w:cstheme="majorEastAsia" w:hint="eastAsia"/>
            </w:rPr>
            <w:fldChar w:fldCharType="separate"/>
          </w:r>
          <w:hyperlink w:anchor="_Toc138597716" w:history="1">
            <w:r>
              <w:rPr>
                <w:rStyle w:val="af7"/>
                <w:rFonts w:asciiTheme="majorEastAsia" w:eastAsiaTheme="majorEastAsia" w:hAnsiTheme="majorEastAsia" w:cstheme="majorEastAsia" w:hint="eastAsia"/>
              </w:rPr>
              <w:t>1  范围</w:t>
            </w:r>
            <w:r>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Pr>
                <w:rFonts w:asciiTheme="majorEastAsia" w:eastAsiaTheme="majorEastAsia" w:hAnsiTheme="majorEastAsia" w:cstheme="majorEastAsia" w:hint="eastAsia"/>
              </w:rPr>
              <w:instrText xml:space="preserve"> PAGEREF _Toc138597716 \h </w:instrText>
            </w:r>
            <w:r>
              <w:rPr>
                <w:rFonts w:asciiTheme="majorEastAsia" w:eastAsiaTheme="majorEastAsia" w:hAnsiTheme="majorEastAsia" w:cstheme="majorEastAsia" w:hint="eastAsia"/>
              </w:rPr>
            </w:r>
            <w:r>
              <w:rPr>
                <w:rFonts w:asciiTheme="majorEastAsia" w:eastAsiaTheme="majorEastAsia" w:hAnsiTheme="majorEastAsia" w:cstheme="majorEastAsia" w:hint="eastAsia"/>
              </w:rPr>
              <w:fldChar w:fldCharType="separate"/>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fldChar w:fldCharType="end"/>
            </w:r>
          </w:hyperlink>
        </w:p>
        <w:p w14:paraId="2C0B7020" w14:textId="77777777" w:rsidR="002A4307" w:rsidRDefault="00000000" w:rsidP="002A4307">
          <w:pPr>
            <w:pStyle w:val="TOC1"/>
            <w:rPr>
              <w:rFonts w:asciiTheme="majorEastAsia" w:eastAsiaTheme="majorEastAsia" w:hAnsiTheme="majorEastAsia" w:cstheme="majorEastAsia"/>
              <w:sz w:val="21"/>
              <w14:ligatures w14:val="standardContextual"/>
            </w:rPr>
          </w:pPr>
          <w:hyperlink w:anchor="_Toc138597717" w:history="1">
            <w:r w:rsidR="002A4307">
              <w:rPr>
                <w:rStyle w:val="af7"/>
                <w:rFonts w:asciiTheme="majorEastAsia" w:eastAsiaTheme="majorEastAsia" w:hAnsiTheme="majorEastAsia" w:cstheme="majorEastAsia" w:hint="eastAsia"/>
              </w:rPr>
              <w:t>2  引用文件</w:t>
            </w:r>
            <w:r w:rsidR="002A4307">
              <w:rPr>
                <w:rFonts w:asciiTheme="majorEastAsia" w:eastAsiaTheme="majorEastAsia" w:hAnsiTheme="majorEastAsia" w:cstheme="majorEastAsia" w:hint="eastAsia"/>
              </w:rPr>
              <w:tab/>
            </w:r>
            <w:r w:rsidR="002A4307">
              <w:rPr>
                <w:rFonts w:asciiTheme="majorEastAsia" w:eastAsiaTheme="majorEastAsia" w:hAnsiTheme="majorEastAsia" w:cstheme="majorEastAsia" w:hint="eastAsia"/>
              </w:rPr>
              <w:fldChar w:fldCharType="begin"/>
            </w:r>
            <w:r w:rsidR="002A4307">
              <w:rPr>
                <w:rFonts w:asciiTheme="majorEastAsia" w:eastAsiaTheme="majorEastAsia" w:hAnsiTheme="majorEastAsia" w:cstheme="majorEastAsia" w:hint="eastAsia"/>
              </w:rPr>
              <w:instrText xml:space="preserve"> PAGEREF _Toc138597717 \h </w:instrText>
            </w:r>
            <w:r w:rsidR="002A4307">
              <w:rPr>
                <w:rFonts w:asciiTheme="majorEastAsia" w:eastAsiaTheme="majorEastAsia" w:hAnsiTheme="majorEastAsia" w:cstheme="majorEastAsia" w:hint="eastAsia"/>
              </w:rPr>
            </w:r>
            <w:r w:rsidR="002A4307">
              <w:rPr>
                <w:rFonts w:asciiTheme="majorEastAsia" w:eastAsiaTheme="majorEastAsia" w:hAnsiTheme="majorEastAsia" w:cstheme="majorEastAsia" w:hint="eastAsia"/>
              </w:rPr>
              <w:fldChar w:fldCharType="separate"/>
            </w:r>
            <w:r w:rsidR="002A4307">
              <w:rPr>
                <w:rFonts w:asciiTheme="majorEastAsia" w:eastAsiaTheme="majorEastAsia" w:hAnsiTheme="majorEastAsia" w:cstheme="majorEastAsia" w:hint="eastAsia"/>
              </w:rPr>
              <w:t>1</w:t>
            </w:r>
            <w:r w:rsidR="002A4307">
              <w:rPr>
                <w:rFonts w:asciiTheme="majorEastAsia" w:eastAsiaTheme="majorEastAsia" w:hAnsiTheme="majorEastAsia" w:cstheme="majorEastAsia" w:hint="eastAsia"/>
              </w:rPr>
              <w:fldChar w:fldCharType="end"/>
            </w:r>
          </w:hyperlink>
        </w:p>
        <w:p w14:paraId="4DD94A00" w14:textId="11FB830C" w:rsidR="002A4307" w:rsidRDefault="00000000" w:rsidP="002A4307">
          <w:pPr>
            <w:pStyle w:val="TOC1"/>
            <w:rPr>
              <w:rFonts w:asciiTheme="majorEastAsia" w:eastAsiaTheme="majorEastAsia" w:hAnsiTheme="majorEastAsia" w:cstheme="majorEastAsia"/>
              <w:sz w:val="21"/>
              <w14:ligatures w14:val="standardContextual"/>
            </w:rPr>
          </w:pPr>
          <w:hyperlink w:anchor="_Toc138597717" w:history="1">
            <w:r w:rsidR="002A4307">
              <w:rPr>
                <w:rStyle w:val="af7"/>
                <w:rFonts w:asciiTheme="majorEastAsia" w:eastAsiaTheme="majorEastAsia" w:hAnsiTheme="majorEastAsia" w:cstheme="majorEastAsia"/>
              </w:rPr>
              <w:t>3</w:t>
            </w:r>
            <w:r w:rsidR="002A4307">
              <w:rPr>
                <w:rStyle w:val="af7"/>
                <w:rFonts w:asciiTheme="majorEastAsia" w:eastAsiaTheme="majorEastAsia" w:hAnsiTheme="majorEastAsia" w:cstheme="majorEastAsia" w:hint="eastAsia"/>
              </w:rPr>
              <w:t xml:space="preserve">  术语和定义</w:t>
            </w:r>
            <w:r w:rsidR="002A4307">
              <w:rPr>
                <w:rFonts w:asciiTheme="majorEastAsia" w:eastAsiaTheme="majorEastAsia" w:hAnsiTheme="majorEastAsia" w:cstheme="majorEastAsia" w:hint="eastAsia"/>
              </w:rPr>
              <w:tab/>
            </w:r>
            <w:r w:rsidR="002A4307">
              <w:rPr>
                <w:rFonts w:asciiTheme="majorEastAsia" w:eastAsiaTheme="majorEastAsia" w:hAnsiTheme="majorEastAsia" w:cstheme="majorEastAsia" w:hint="eastAsia"/>
              </w:rPr>
              <w:fldChar w:fldCharType="begin"/>
            </w:r>
            <w:r w:rsidR="002A4307">
              <w:rPr>
                <w:rFonts w:asciiTheme="majorEastAsia" w:eastAsiaTheme="majorEastAsia" w:hAnsiTheme="majorEastAsia" w:cstheme="majorEastAsia" w:hint="eastAsia"/>
              </w:rPr>
              <w:instrText xml:space="preserve"> PAGEREF _Toc138597717 \h </w:instrText>
            </w:r>
            <w:r w:rsidR="002A4307">
              <w:rPr>
                <w:rFonts w:asciiTheme="majorEastAsia" w:eastAsiaTheme="majorEastAsia" w:hAnsiTheme="majorEastAsia" w:cstheme="majorEastAsia" w:hint="eastAsia"/>
              </w:rPr>
            </w:r>
            <w:r w:rsidR="002A4307">
              <w:rPr>
                <w:rFonts w:asciiTheme="majorEastAsia" w:eastAsiaTheme="majorEastAsia" w:hAnsiTheme="majorEastAsia" w:cstheme="majorEastAsia" w:hint="eastAsia"/>
              </w:rPr>
              <w:fldChar w:fldCharType="separate"/>
            </w:r>
            <w:r w:rsidR="002A4307">
              <w:rPr>
                <w:rFonts w:asciiTheme="majorEastAsia" w:eastAsiaTheme="majorEastAsia" w:hAnsiTheme="majorEastAsia" w:cstheme="majorEastAsia" w:hint="eastAsia"/>
              </w:rPr>
              <w:t>1</w:t>
            </w:r>
            <w:r w:rsidR="002A4307">
              <w:rPr>
                <w:rFonts w:asciiTheme="majorEastAsia" w:eastAsiaTheme="majorEastAsia" w:hAnsiTheme="majorEastAsia" w:cstheme="majorEastAsia" w:hint="eastAsia"/>
              </w:rPr>
              <w:fldChar w:fldCharType="end"/>
            </w:r>
          </w:hyperlink>
        </w:p>
        <w:p w14:paraId="7594EB19" w14:textId="2236B903" w:rsidR="00A1056B" w:rsidRDefault="00000000">
          <w:pPr>
            <w:pStyle w:val="TOC1"/>
            <w:rPr>
              <w:rFonts w:asciiTheme="majorEastAsia" w:eastAsiaTheme="majorEastAsia" w:hAnsiTheme="majorEastAsia" w:cstheme="majorEastAsia"/>
              <w:sz w:val="21"/>
              <w14:ligatures w14:val="standardContextual"/>
            </w:rPr>
          </w:pPr>
          <w:hyperlink w:anchor="_Toc138597718" w:history="1">
            <w:r w:rsidR="002A4307">
              <w:rPr>
                <w:rStyle w:val="af7"/>
                <w:rFonts w:asciiTheme="majorEastAsia" w:eastAsiaTheme="majorEastAsia" w:hAnsiTheme="majorEastAsia" w:cstheme="majorEastAsia"/>
              </w:rPr>
              <w:t>4</w:t>
            </w:r>
            <w:r w:rsidR="00D44001">
              <w:rPr>
                <w:rStyle w:val="af7"/>
                <w:rFonts w:asciiTheme="majorEastAsia" w:eastAsiaTheme="majorEastAsia" w:hAnsiTheme="majorEastAsia" w:cstheme="majorEastAsia" w:hint="eastAsia"/>
              </w:rPr>
              <w:t xml:space="preserve">  概述</w:t>
            </w:r>
            <w:r w:rsidR="00D44001">
              <w:rPr>
                <w:rFonts w:asciiTheme="majorEastAsia" w:eastAsiaTheme="majorEastAsia" w:hAnsiTheme="majorEastAsia" w:cstheme="majorEastAsia" w:hint="eastAsia"/>
              </w:rPr>
              <w:tab/>
            </w:r>
            <w:r w:rsidR="00D44001">
              <w:rPr>
                <w:rFonts w:asciiTheme="majorEastAsia" w:eastAsiaTheme="majorEastAsia" w:hAnsiTheme="majorEastAsia" w:cstheme="majorEastAsia" w:hint="eastAsia"/>
              </w:rPr>
              <w:fldChar w:fldCharType="begin"/>
            </w:r>
            <w:r w:rsidR="00D44001">
              <w:rPr>
                <w:rFonts w:asciiTheme="majorEastAsia" w:eastAsiaTheme="majorEastAsia" w:hAnsiTheme="majorEastAsia" w:cstheme="majorEastAsia" w:hint="eastAsia"/>
              </w:rPr>
              <w:instrText xml:space="preserve"> PAGEREF _Toc138597718 \h </w:instrText>
            </w:r>
            <w:r w:rsidR="00D44001">
              <w:rPr>
                <w:rFonts w:asciiTheme="majorEastAsia" w:eastAsiaTheme="majorEastAsia" w:hAnsiTheme="majorEastAsia" w:cstheme="majorEastAsia" w:hint="eastAsia"/>
              </w:rPr>
            </w:r>
            <w:r w:rsidR="00D44001">
              <w:rPr>
                <w:rFonts w:asciiTheme="majorEastAsia" w:eastAsiaTheme="majorEastAsia" w:hAnsiTheme="majorEastAsia" w:cstheme="majorEastAsia" w:hint="eastAsia"/>
              </w:rPr>
              <w:fldChar w:fldCharType="separate"/>
            </w:r>
            <w:r w:rsidR="00D44001">
              <w:rPr>
                <w:rFonts w:asciiTheme="majorEastAsia" w:eastAsiaTheme="majorEastAsia" w:hAnsiTheme="majorEastAsia" w:cstheme="majorEastAsia" w:hint="eastAsia"/>
              </w:rPr>
              <w:t>1</w:t>
            </w:r>
            <w:r w:rsidR="00D44001">
              <w:rPr>
                <w:rFonts w:asciiTheme="majorEastAsia" w:eastAsiaTheme="majorEastAsia" w:hAnsiTheme="majorEastAsia" w:cstheme="majorEastAsia" w:hint="eastAsia"/>
              </w:rPr>
              <w:fldChar w:fldCharType="end"/>
            </w:r>
          </w:hyperlink>
        </w:p>
        <w:p w14:paraId="6D0C185D" w14:textId="2D251AD5" w:rsidR="00A1056B" w:rsidRDefault="00000000">
          <w:pPr>
            <w:pStyle w:val="TOC1"/>
            <w:rPr>
              <w:rFonts w:asciiTheme="majorEastAsia" w:eastAsiaTheme="majorEastAsia" w:hAnsiTheme="majorEastAsia" w:cstheme="majorEastAsia"/>
              <w:sz w:val="21"/>
              <w14:ligatures w14:val="standardContextual"/>
            </w:rPr>
          </w:pPr>
          <w:hyperlink w:anchor="_Toc138597719" w:history="1">
            <w:r w:rsidR="002A4307">
              <w:rPr>
                <w:rStyle w:val="af7"/>
                <w:rFonts w:asciiTheme="majorEastAsia" w:eastAsiaTheme="majorEastAsia" w:hAnsiTheme="majorEastAsia" w:cstheme="majorEastAsia"/>
              </w:rPr>
              <w:t>5</w:t>
            </w:r>
            <w:r w:rsidR="00D44001">
              <w:rPr>
                <w:rStyle w:val="af7"/>
                <w:rFonts w:asciiTheme="majorEastAsia" w:eastAsiaTheme="majorEastAsia" w:hAnsiTheme="majorEastAsia" w:cstheme="majorEastAsia" w:hint="eastAsia"/>
              </w:rPr>
              <w:t xml:space="preserve">  计量性能要求</w:t>
            </w:r>
            <w:r w:rsidR="00D44001">
              <w:rPr>
                <w:rFonts w:asciiTheme="majorEastAsia" w:eastAsiaTheme="majorEastAsia" w:hAnsiTheme="majorEastAsia" w:cstheme="majorEastAsia" w:hint="eastAsia"/>
              </w:rPr>
              <w:tab/>
            </w:r>
            <w:r w:rsidR="00D44001">
              <w:rPr>
                <w:rFonts w:asciiTheme="majorEastAsia" w:eastAsiaTheme="majorEastAsia" w:hAnsiTheme="majorEastAsia" w:cstheme="majorEastAsia" w:hint="eastAsia"/>
              </w:rPr>
              <w:fldChar w:fldCharType="begin"/>
            </w:r>
            <w:r w:rsidR="00D44001">
              <w:rPr>
                <w:rFonts w:asciiTheme="majorEastAsia" w:eastAsiaTheme="majorEastAsia" w:hAnsiTheme="majorEastAsia" w:cstheme="majorEastAsia" w:hint="eastAsia"/>
              </w:rPr>
              <w:instrText xml:space="preserve"> PAGEREF _Toc138597719 \h </w:instrText>
            </w:r>
            <w:r w:rsidR="00D44001">
              <w:rPr>
                <w:rFonts w:asciiTheme="majorEastAsia" w:eastAsiaTheme="majorEastAsia" w:hAnsiTheme="majorEastAsia" w:cstheme="majorEastAsia" w:hint="eastAsia"/>
              </w:rPr>
            </w:r>
            <w:r w:rsidR="00D44001">
              <w:rPr>
                <w:rFonts w:asciiTheme="majorEastAsia" w:eastAsiaTheme="majorEastAsia" w:hAnsiTheme="majorEastAsia" w:cstheme="majorEastAsia" w:hint="eastAsia"/>
              </w:rPr>
              <w:fldChar w:fldCharType="separate"/>
            </w:r>
            <w:r w:rsidR="00D44001">
              <w:rPr>
                <w:rFonts w:asciiTheme="majorEastAsia" w:eastAsiaTheme="majorEastAsia" w:hAnsiTheme="majorEastAsia" w:cstheme="majorEastAsia" w:hint="eastAsia"/>
              </w:rPr>
              <w:t>2</w:t>
            </w:r>
            <w:r w:rsidR="00D44001">
              <w:rPr>
                <w:rFonts w:asciiTheme="majorEastAsia" w:eastAsiaTheme="majorEastAsia" w:hAnsiTheme="majorEastAsia" w:cstheme="majorEastAsia" w:hint="eastAsia"/>
              </w:rPr>
              <w:fldChar w:fldCharType="end"/>
            </w:r>
          </w:hyperlink>
        </w:p>
        <w:p w14:paraId="040F9269" w14:textId="10CD654B" w:rsidR="00A1056B" w:rsidRDefault="00000000">
          <w:pPr>
            <w:pStyle w:val="TOC1"/>
            <w:rPr>
              <w:rFonts w:asciiTheme="majorEastAsia" w:eastAsiaTheme="majorEastAsia" w:hAnsiTheme="majorEastAsia" w:cstheme="majorEastAsia"/>
              <w:sz w:val="21"/>
              <w14:ligatures w14:val="standardContextual"/>
            </w:rPr>
          </w:pPr>
          <w:hyperlink w:anchor="_Toc138597720" w:history="1">
            <w:r w:rsidR="002A4307">
              <w:rPr>
                <w:rStyle w:val="af7"/>
                <w:rFonts w:asciiTheme="majorEastAsia" w:eastAsiaTheme="majorEastAsia" w:hAnsiTheme="majorEastAsia" w:cstheme="majorEastAsia"/>
              </w:rPr>
              <w:t>6</w:t>
            </w:r>
            <w:r w:rsidR="00D44001">
              <w:rPr>
                <w:rStyle w:val="af7"/>
                <w:rFonts w:asciiTheme="majorEastAsia" w:eastAsiaTheme="majorEastAsia" w:hAnsiTheme="majorEastAsia" w:cstheme="majorEastAsia" w:hint="eastAsia"/>
              </w:rPr>
              <w:t xml:space="preserve">  通用技术要求</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2</w:t>
            </w:r>
          </w:hyperlink>
        </w:p>
        <w:p w14:paraId="64708BE7" w14:textId="420BDB1F" w:rsidR="00A1056B" w:rsidRDefault="00000000">
          <w:pPr>
            <w:pStyle w:val="TOC1"/>
            <w:rPr>
              <w:rFonts w:asciiTheme="majorEastAsia" w:eastAsiaTheme="majorEastAsia" w:hAnsiTheme="majorEastAsia" w:cstheme="majorEastAsia"/>
              <w:sz w:val="21"/>
              <w14:ligatures w14:val="standardContextual"/>
            </w:rPr>
          </w:pPr>
          <w:hyperlink w:anchor="_Toc138597721" w:history="1">
            <w:r w:rsidR="002A4307">
              <w:rPr>
                <w:rStyle w:val="af7"/>
                <w:rFonts w:asciiTheme="majorEastAsia" w:eastAsiaTheme="majorEastAsia" w:hAnsiTheme="majorEastAsia" w:cstheme="majorEastAsia"/>
              </w:rPr>
              <w:t>6</w:t>
            </w:r>
            <w:r w:rsidR="00D44001">
              <w:rPr>
                <w:rStyle w:val="af7"/>
                <w:rFonts w:asciiTheme="majorEastAsia" w:eastAsiaTheme="majorEastAsia" w:hAnsiTheme="majorEastAsia" w:cstheme="majorEastAsia" w:hint="eastAsia"/>
              </w:rPr>
              <w:t>.1  外观与结构</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2</w:t>
            </w:r>
          </w:hyperlink>
        </w:p>
        <w:p w14:paraId="4CB3FAE1" w14:textId="4B7AEDA6" w:rsidR="00A1056B" w:rsidRDefault="00000000">
          <w:pPr>
            <w:pStyle w:val="TOC1"/>
            <w:rPr>
              <w:rFonts w:asciiTheme="majorEastAsia" w:eastAsiaTheme="majorEastAsia" w:hAnsiTheme="majorEastAsia" w:cstheme="majorEastAsia"/>
              <w:sz w:val="21"/>
              <w14:ligatures w14:val="standardContextual"/>
            </w:rPr>
          </w:pPr>
          <w:hyperlink w:anchor="_Toc138597722" w:history="1">
            <w:r w:rsidR="002A4307">
              <w:rPr>
                <w:rStyle w:val="af7"/>
                <w:rFonts w:asciiTheme="majorEastAsia" w:eastAsiaTheme="majorEastAsia" w:hAnsiTheme="majorEastAsia" w:cstheme="majorEastAsia"/>
              </w:rPr>
              <w:t>6</w:t>
            </w:r>
            <w:r w:rsidR="00D44001">
              <w:rPr>
                <w:rStyle w:val="af7"/>
                <w:rFonts w:asciiTheme="majorEastAsia" w:eastAsiaTheme="majorEastAsia" w:hAnsiTheme="majorEastAsia" w:cstheme="majorEastAsia" w:hint="eastAsia"/>
              </w:rPr>
              <w:t>.2  标志与标识</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3</w:t>
            </w:r>
          </w:hyperlink>
        </w:p>
        <w:p w14:paraId="2FAC5B09" w14:textId="70151FA2" w:rsidR="00A1056B" w:rsidRDefault="00000000">
          <w:pPr>
            <w:pStyle w:val="TOC1"/>
            <w:rPr>
              <w:rFonts w:asciiTheme="majorEastAsia" w:eastAsiaTheme="majorEastAsia" w:hAnsiTheme="majorEastAsia" w:cstheme="majorEastAsia"/>
              <w:sz w:val="21"/>
              <w14:ligatures w14:val="standardContextual"/>
            </w:rPr>
          </w:pPr>
          <w:hyperlink w:anchor="_Toc138597723" w:history="1">
            <w:r w:rsidR="002A4307">
              <w:rPr>
                <w:rStyle w:val="af7"/>
                <w:rFonts w:asciiTheme="majorEastAsia" w:eastAsiaTheme="majorEastAsia" w:hAnsiTheme="majorEastAsia" w:cstheme="majorEastAsia"/>
              </w:rPr>
              <w:t>6</w:t>
            </w:r>
            <w:r w:rsidR="00D44001">
              <w:rPr>
                <w:rStyle w:val="af7"/>
                <w:rFonts w:asciiTheme="majorEastAsia" w:eastAsiaTheme="majorEastAsia" w:hAnsiTheme="majorEastAsia" w:cstheme="majorEastAsia" w:hint="eastAsia"/>
              </w:rPr>
              <w:t>.3  通电检查</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3</w:t>
            </w:r>
          </w:hyperlink>
        </w:p>
        <w:p w14:paraId="1DC3D88B" w14:textId="093AF063" w:rsidR="00A1056B" w:rsidRDefault="00000000">
          <w:pPr>
            <w:pStyle w:val="TOC1"/>
            <w:rPr>
              <w:rFonts w:asciiTheme="majorEastAsia" w:eastAsiaTheme="majorEastAsia" w:hAnsiTheme="majorEastAsia" w:cstheme="majorEastAsia"/>
              <w:sz w:val="21"/>
              <w14:ligatures w14:val="standardContextual"/>
            </w:rPr>
          </w:pPr>
          <w:hyperlink w:anchor="_Toc138597725" w:history="1">
            <w:r w:rsidR="002A4307">
              <w:rPr>
                <w:rStyle w:val="af7"/>
                <w:rFonts w:asciiTheme="majorEastAsia" w:eastAsiaTheme="majorEastAsia" w:hAnsiTheme="majorEastAsia" w:cstheme="majorEastAsia"/>
              </w:rPr>
              <w:t>6</w:t>
            </w:r>
            <w:r w:rsidR="00D44001">
              <w:rPr>
                <w:rStyle w:val="af7"/>
                <w:rFonts w:asciiTheme="majorEastAsia" w:eastAsiaTheme="majorEastAsia" w:hAnsiTheme="majorEastAsia" w:cstheme="majorEastAsia" w:hint="eastAsia"/>
              </w:rPr>
              <w:t>.5  绝缘电阻</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3</w:t>
            </w:r>
          </w:hyperlink>
        </w:p>
        <w:p w14:paraId="7D571660" w14:textId="65A9E7EB" w:rsidR="00A1056B" w:rsidRDefault="00000000">
          <w:pPr>
            <w:pStyle w:val="TOC1"/>
            <w:rPr>
              <w:rFonts w:asciiTheme="majorEastAsia" w:eastAsiaTheme="majorEastAsia" w:hAnsiTheme="majorEastAsia" w:cstheme="majorEastAsia"/>
              <w:sz w:val="21"/>
              <w14:ligatures w14:val="standardContextual"/>
            </w:rPr>
          </w:pPr>
          <w:hyperlink w:anchor="_Toc138597726" w:history="1">
            <w:r w:rsidR="002A4307">
              <w:rPr>
                <w:rStyle w:val="af7"/>
                <w:rFonts w:asciiTheme="majorEastAsia" w:eastAsiaTheme="majorEastAsia" w:hAnsiTheme="majorEastAsia" w:cstheme="majorEastAsia"/>
              </w:rPr>
              <w:t>7</w:t>
            </w:r>
            <w:r w:rsidR="00D44001">
              <w:rPr>
                <w:rStyle w:val="af7"/>
                <w:rFonts w:asciiTheme="majorEastAsia" w:eastAsiaTheme="majorEastAsia" w:hAnsiTheme="majorEastAsia" w:cstheme="majorEastAsia" w:hint="eastAsia"/>
              </w:rPr>
              <w:t xml:space="preserve">  计量器具控制</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3</w:t>
            </w:r>
          </w:hyperlink>
        </w:p>
        <w:p w14:paraId="11025577" w14:textId="3C63AE5D" w:rsidR="00A1056B" w:rsidRDefault="00000000">
          <w:pPr>
            <w:pStyle w:val="TOC1"/>
            <w:rPr>
              <w:rFonts w:asciiTheme="majorEastAsia" w:eastAsiaTheme="majorEastAsia" w:hAnsiTheme="majorEastAsia" w:cstheme="majorEastAsia"/>
              <w:sz w:val="21"/>
              <w14:ligatures w14:val="standardContextual"/>
            </w:rPr>
          </w:pPr>
          <w:hyperlink w:anchor="_Toc138597727" w:history="1">
            <w:r w:rsidR="002A4307">
              <w:rPr>
                <w:rStyle w:val="af7"/>
                <w:rFonts w:asciiTheme="majorEastAsia" w:eastAsiaTheme="majorEastAsia" w:hAnsiTheme="majorEastAsia" w:cstheme="majorEastAsia"/>
              </w:rPr>
              <w:t>7</w:t>
            </w:r>
            <w:r w:rsidR="00D44001">
              <w:rPr>
                <w:rStyle w:val="af7"/>
                <w:rFonts w:asciiTheme="majorEastAsia" w:eastAsiaTheme="majorEastAsia" w:hAnsiTheme="majorEastAsia" w:cstheme="majorEastAsia" w:hint="eastAsia"/>
              </w:rPr>
              <w:t>.1  检定条件</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3</w:t>
            </w:r>
          </w:hyperlink>
        </w:p>
        <w:p w14:paraId="219581FC" w14:textId="3F72A5B0" w:rsidR="00A1056B" w:rsidRDefault="00000000">
          <w:pPr>
            <w:pStyle w:val="TOC1"/>
            <w:rPr>
              <w:rFonts w:asciiTheme="majorEastAsia" w:eastAsiaTheme="majorEastAsia" w:hAnsiTheme="majorEastAsia" w:cstheme="majorEastAsia"/>
              <w:sz w:val="21"/>
              <w14:ligatures w14:val="standardContextual"/>
            </w:rPr>
          </w:pPr>
          <w:hyperlink w:anchor="_Toc138597728" w:history="1">
            <w:r w:rsidR="002A4307">
              <w:rPr>
                <w:rStyle w:val="af7"/>
                <w:rFonts w:asciiTheme="majorEastAsia" w:eastAsiaTheme="majorEastAsia" w:hAnsiTheme="majorEastAsia" w:cstheme="majorEastAsia"/>
              </w:rPr>
              <w:t>7</w:t>
            </w:r>
            <w:r w:rsidR="00D44001">
              <w:rPr>
                <w:rStyle w:val="af7"/>
                <w:rFonts w:asciiTheme="majorEastAsia" w:eastAsiaTheme="majorEastAsia" w:hAnsiTheme="majorEastAsia" w:cstheme="majorEastAsia" w:hint="eastAsia"/>
              </w:rPr>
              <w:t>.2  检定项目</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4</w:t>
            </w:r>
          </w:hyperlink>
        </w:p>
        <w:p w14:paraId="7FA86C85" w14:textId="0661D9B2" w:rsidR="00A1056B" w:rsidRDefault="00000000">
          <w:pPr>
            <w:pStyle w:val="TOC1"/>
            <w:rPr>
              <w:rFonts w:asciiTheme="majorEastAsia" w:eastAsiaTheme="majorEastAsia" w:hAnsiTheme="majorEastAsia" w:cstheme="majorEastAsia"/>
              <w:sz w:val="21"/>
              <w14:ligatures w14:val="standardContextual"/>
            </w:rPr>
          </w:pPr>
          <w:hyperlink w:anchor="_Toc138597729" w:history="1">
            <w:r w:rsidR="002A4307">
              <w:rPr>
                <w:rStyle w:val="af7"/>
                <w:rFonts w:asciiTheme="majorEastAsia" w:eastAsiaTheme="majorEastAsia" w:hAnsiTheme="majorEastAsia" w:cstheme="majorEastAsia"/>
              </w:rPr>
              <w:t>7</w:t>
            </w:r>
            <w:r w:rsidR="00D44001">
              <w:rPr>
                <w:rStyle w:val="af7"/>
                <w:rFonts w:asciiTheme="majorEastAsia" w:eastAsiaTheme="majorEastAsia" w:hAnsiTheme="majorEastAsia" w:cstheme="majorEastAsia" w:hint="eastAsia"/>
              </w:rPr>
              <w:t>.3  检定方法</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4</w:t>
            </w:r>
          </w:hyperlink>
        </w:p>
        <w:p w14:paraId="7B58318F" w14:textId="3BE0A599" w:rsidR="00A1056B" w:rsidRDefault="00000000">
          <w:pPr>
            <w:pStyle w:val="TOC1"/>
            <w:rPr>
              <w:rFonts w:asciiTheme="majorEastAsia" w:eastAsiaTheme="majorEastAsia" w:hAnsiTheme="majorEastAsia" w:cstheme="majorEastAsia"/>
              <w:sz w:val="21"/>
              <w14:ligatures w14:val="standardContextual"/>
            </w:rPr>
          </w:pPr>
          <w:hyperlink w:anchor="_Toc138597730" w:history="1">
            <w:r w:rsidR="002A4307">
              <w:rPr>
                <w:rStyle w:val="af7"/>
                <w:rFonts w:asciiTheme="majorEastAsia" w:eastAsiaTheme="majorEastAsia" w:hAnsiTheme="majorEastAsia" w:cstheme="majorEastAsia"/>
              </w:rPr>
              <w:t>7</w:t>
            </w:r>
            <w:r w:rsidR="00D44001">
              <w:rPr>
                <w:rStyle w:val="af7"/>
                <w:rFonts w:asciiTheme="majorEastAsia" w:eastAsiaTheme="majorEastAsia" w:hAnsiTheme="majorEastAsia" w:cstheme="majorEastAsia" w:hint="eastAsia"/>
              </w:rPr>
              <w:t>.4  检定结果的处理</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7</w:t>
            </w:r>
          </w:hyperlink>
        </w:p>
        <w:p w14:paraId="017235E9" w14:textId="7C1B02B4" w:rsidR="00A1056B" w:rsidRDefault="00000000">
          <w:pPr>
            <w:pStyle w:val="TOC1"/>
            <w:rPr>
              <w:rFonts w:asciiTheme="majorEastAsia" w:eastAsiaTheme="majorEastAsia" w:hAnsiTheme="majorEastAsia" w:cstheme="majorEastAsia"/>
              <w:sz w:val="21"/>
              <w14:ligatures w14:val="standardContextual"/>
            </w:rPr>
          </w:pPr>
          <w:hyperlink w:anchor="_Toc138597731" w:history="1">
            <w:r w:rsidR="002A4307">
              <w:rPr>
                <w:rStyle w:val="af7"/>
                <w:rFonts w:asciiTheme="majorEastAsia" w:eastAsiaTheme="majorEastAsia" w:hAnsiTheme="majorEastAsia" w:cstheme="majorEastAsia"/>
              </w:rPr>
              <w:t>7</w:t>
            </w:r>
            <w:r w:rsidR="00D44001">
              <w:rPr>
                <w:rStyle w:val="af7"/>
                <w:rFonts w:asciiTheme="majorEastAsia" w:eastAsiaTheme="majorEastAsia" w:hAnsiTheme="majorEastAsia" w:cstheme="majorEastAsia" w:hint="eastAsia"/>
              </w:rPr>
              <w:t>.5  检定周期</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7</w:t>
            </w:r>
          </w:hyperlink>
        </w:p>
        <w:p w14:paraId="158AE1F8" w14:textId="5DF6FECC" w:rsidR="00A1056B" w:rsidRDefault="00000000">
          <w:pPr>
            <w:pStyle w:val="TOC1"/>
            <w:rPr>
              <w:rFonts w:asciiTheme="majorEastAsia" w:eastAsiaTheme="majorEastAsia" w:hAnsiTheme="majorEastAsia" w:cstheme="majorEastAsia"/>
              <w:sz w:val="21"/>
              <w14:ligatures w14:val="standardContextual"/>
            </w:rPr>
          </w:pPr>
          <w:hyperlink w:anchor="_Toc138597732" w:history="1">
            <w:r w:rsidR="00D44001">
              <w:rPr>
                <w:rStyle w:val="af7"/>
                <w:rFonts w:asciiTheme="majorEastAsia" w:eastAsiaTheme="majorEastAsia" w:hAnsiTheme="majorEastAsia" w:cstheme="majorEastAsia" w:hint="eastAsia"/>
              </w:rPr>
              <w:t xml:space="preserve">附录A  </w:t>
            </w:r>
            <w:r w:rsidR="002A4307" w:rsidRPr="002A4307">
              <w:rPr>
                <w:rStyle w:val="af7"/>
                <w:rFonts w:asciiTheme="majorEastAsia" w:eastAsiaTheme="majorEastAsia" w:hAnsiTheme="majorEastAsia" w:cstheme="majorEastAsia" w:hint="eastAsia"/>
              </w:rPr>
              <w:t>检定记录格式</w:t>
            </w:r>
            <w:r w:rsidR="00D44001">
              <w:rPr>
                <w:rFonts w:asciiTheme="majorEastAsia" w:eastAsiaTheme="majorEastAsia" w:hAnsiTheme="majorEastAsia" w:cstheme="majorEastAsia" w:hint="eastAsia"/>
              </w:rPr>
              <w:tab/>
            </w:r>
            <w:r w:rsidR="002A4307">
              <w:rPr>
                <w:rFonts w:asciiTheme="majorEastAsia" w:eastAsiaTheme="majorEastAsia" w:hAnsiTheme="majorEastAsia" w:cstheme="majorEastAsia"/>
              </w:rPr>
              <w:t>8</w:t>
            </w:r>
          </w:hyperlink>
        </w:p>
        <w:p w14:paraId="0C0BB506" w14:textId="270CEB80" w:rsidR="00A1056B" w:rsidRDefault="00000000">
          <w:pPr>
            <w:pStyle w:val="TOC1"/>
            <w:rPr>
              <w:rFonts w:asciiTheme="majorEastAsia" w:eastAsiaTheme="majorEastAsia" w:hAnsiTheme="majorEastAsia" w:cstheme="majorEastAsia"/>
              <w:sz w:val="21"/>
              <w14:ligatures w14:val="standardContextual"/>
            </w:rPr>
          </w:pPr>
          <w:hyperlink w:anchor="_Toc138597733" w:history="1">
            <w:r w:rsidR="00D44001">
              <w:rPr>
                <w:rStyle w:val="af7"/>
                <w:rFonts w:asciiTheme="majorEastAsia" w:eastAsiaTheme="majorEastAsia" w:hAnsiTheme="majorEastAsia" w:cstheme="majorEastAsia" w:hint="eastAsia"/>
              </w:rPr>
              <w:t xml:space="preserve">附录B  </w:t>
            </w:r>
            <w:r w:rsidR="002A4307" w:rsidRPr="002A4307">
              <w:rPr>
                <w:rStyle w:val="af7"/>
                <w:rFonts w:asciiTheme="majorEastAsia" w:eastAsiaTheme="majorEastAsia" w:hAnsiTheme="majorEastAsia" w:cstheme="majorEastAsia" w:hint="eastAsia"/>
              </w:rPr>
              <w:t>检定证书/检定结果通知书内页格式</w:t>
            </w:r>
            <w:r w:rsidR="00D44001">
              <w:rPr>
                <w:rFonts w:asciiTheme="majorEastAsia" w:eastAsiaTheme="majorEastAsia" w:hAnsiTheme="majorEastAsia" w:cstheme="majorEastAsia" w:hint="eastAsia"/>
              </w:rPr>
              <w:tab/>
            </w:r>
            <w:r w:rsidR="00D44001">
              <w:rPr>
                <w:rFonts w:asciiTheme="majorEastAsia" w:eastAsiaTheme="majorEastAsia" w:hAnsiTheme="majorEastAsia" w:cstheme="majorEastAsia" w:hint="eastAsia"/>
              </w:rPr>
              <w:fldChar w:fldCharType="begin"/>
            </w:r>
            <w:r w:rsidR="00D44001">
              <w:rPr>
                <w:rFonts w:asciiTheme="majorEastAsia" w:eastAsiaTheme="majorEastAsia" w:hAnsiTheme="majorEastAsia" w:cstheme="majorEastAsia" w:hint="eastAsia"/>
              </w:rPr>
              <w:instrText xml:space="preserve"> PAGEREF _Toc138597733 \h </w:instrText>
            </w:r>
            <w:r w:rsidR="00D44001">
              <w:rPr>
                <w:rFonts w:asciiTheme="majorEastAsia" w:eastAsiaTheme="majorEastAsia" w:hAnsiTheme="majorEastAsia" w:cstheme="majorEastAsia" w:hint="eastAsia"/>
              </w:rPr>
            </w:r>
            <w:r w:rsidR="00D44001">
              <w:rPr>
                <w:rFonts w:asciiTheme="majorEastAsia" w:eastAsiaTheme="majorEastAsia" w:hAnsiTheme="majorEastAsia" w:cstheme="majorEastAsia" w:hint="eastAsia"/>
              </w:rPr>
              <w:fldChar w:fldCharType="separate"/>
            </w:r>
            <w:r w:rsidR="00D44001">
              <w:rPr>
                <w:rFonts w:asciiTheme="majorEastAsia" w:eastAsiaTheme="majorEastAsia" w:hAnsiTheme="majorEastAsia" w:cstheme="majorEastAsia" w:hint="eastAsia"/>
              </w:rPr>
              <w:t>1</w:t>
            </w:r>
            <w:r w:rsidR="002A4307">
              <w:rPr>
                <w:rFonts w:asciiTheme="majorEastAsia" w:eastAsiaTheme="majorEastAsia" w:hAnsiTheme="majorEastAsia" w:cstheme="majorEastAsia"/>
              </w:rPr>
              <w:t>0</w:t>
            </w:r>
            <w:r w:rsidR="00D44001">
              <w:rPr>
                <w:rFonts w:asciiTheme="majorEastAsia" w:eastAsiaTheme="majorEastAsia" w:hAnsiTheme="majorEastAsia" w:cstheme="majorEastAsia" w:hint="eastAsia"/>
              </w:rPr>
              <w:fldChar w:fldCharType="end"/>
            </w:r>
          </w:hyperlink>
        </w:p>
        <w:p w14:paraId="4A47DE56" w14:textId="3296D6B6" w:rsidR="00A1056B" w:rsidRPr="002A4307" w:rsidRDefault="00000000" w:rsidP="002A4307">
          <w:pPr>
            <w:pStyle w:val="TOC1"/>
            <w:rPr>
              <w:rFonts w:asciiTheme="majorEastAsia" w:eastAsiaTheme="majorEastAsia" w:hAnsiTheme="majorEastAsia" w:cstheme="majorEastAsia"/>
              <w:sz w:val="21"/>
              <w14:ligatures w14:val="standardContextual"/>
            </w:rPr>
          </w:pPr>
          <w:hyperlink w:anchor="_Toc138597734" w:history="1">
            <w:r w:rsidR="00D44001">
              <w:rPr>
                <w:rStyle w:val="af7"/>
                <w:rFonts w:asciiTheme="majorEastAsia" w:eastAsiaTheme="majorEastAsia" w:hAnsiTheme="majorEastAsia" w:cstheme="majorEastAsia" w:hint="eastAsia"/>
              </w:rPr>
              <w:t xml:space="preserve">附录C  </w:t>
            </w:r>
            <w:r w:rsidR="002A4307" w:rsidRPr="002A4307">
              <w:rPr>
                <w:rStyle w:val="af7"/>
                <w:rFonts w:asciiTheme="majorEastAsia" w:eastAsiaTheme="majorEastAsia" w:hAnsiTheme="majorEastAsia" w:cstheme="majorEastAsia" w:hint="eastAsia"/>
              </w:rPr>
              <w:t>示值误差的测量结果不确定度评定示例</w:t>
            </w:r>
            <w:r w:rsidR="00D44001">
              <w:rPr>
                <w:rFonts w:asciiTheme="majorEastAsia" w:eastAsiaTheme="majorEastAsia" w:hAnsiTheme="majorEastAsia" w:cstheme="majorEastAsia" w:hint="eastAsia"/>
              </w:rPr>
              <w:tab/>
            </w:r>
            <w:r w:rsidR="00D44001">
              <w:rPr>
                <w:rFonts w:asciiTheme="majorEastAsia" w:eastAsiaTheme="majorEastAsia" w:hAnsiTheme="majorEastAsia" w:cstheme="majorEastAsia" w:hint="eastAsia"/>
              </w:rPr>
              <w:fldChar w:fldCharType="begin"/>
            </w:r>
            <w:r w:rsidR="00D44001">
              <w:rPr>
                <w:rFonts w:asciiTheme="majorEastAsia" w:eastAsiaTheme="majorEastAsia" w:hAnsiTheme="majorEastAsia" w:cstheme="majorEastAsia" w:hint="eastAsia"/>
              </w:rPr>
              <w:instrText xml:space="preserve"> PAGEREF _Toc138597734 \h </w:instrText>
            </w:r>
            <w:r w:rsidR="00D44001">
              <w:rPr>
                <w:rFonts w:asciiTheme="majorEastAsia" w:eastAsiaTheme="majorEastAsia" w:hAnsiTheme="majorEastAsia" w:cstheme="majorEastAsia" w:hint="eastAsia"/>
              </w:rPr>
            </w:r>
            <w:r w:rsidR="00D44001">
              <w:rPr>
                <w:rFonts w:asciiTheme="majorEastAsia" w:eastAsiaTheme="majorEastAsia" w:hAnsiTheme="majorEastAsia" w:cstheme="majorEastAsia" w:hint="eastAsia"/>
              </w:rPr>
              <w:fldChar w:fldCharType="separate"/>
            </w:r>
            <w:r w:rsidR="00D44001">
              <w:rPr>
                <w:rFonts w:asciiTheme="majorEastAsia" w:eastAsiaTheme="majorEastAsia" w:hAnsiTheme="majorEastAsia" w:cstheme="majorEastAsia" w:hint="eastAsia"/>
              </w:rPr>
              <w:t>1</w:t>
            </w:r>
            <w:r w:rsidR="002A4307">
              <w:rPr>
                <w:rFonts w:asciiTheme="majorEastAsia" w:eastAsiaTheme="majorEastAsia" w:hAnsiTheme="majorEastAsia" w:cstheme="majorEastAsia"/>
              </w:rPr>
              <w:t>3</w:t>
            </w:r>
            <w:r w:rsidR="00D44001">
              <w:rPr>
                <w:rFonts w:asciiTheme="majorEastAsia" w:eastAsiaTheme="majorEastAsia" w:hAnsiTheme="majorEastAsia" w:cstheme="majorEastAsia" w:hint="eastAsia"/>
              </w:rPr>
              <w:fldChar w:fldCharType="end"/>
            </w:r>
          </w:hyperlink>
          <w:r w:rsidR="00D44001">
            <w:rPr>
              <w:rFonts w:asciiTheme="majorEastAsia" w:eastAsiaTheme="majorEastAsia" w:hAnsiTheme="majorEastAsia" w:cstheme="majorEastAsia" w:hint="eastAsia"/>
              <w:b/>
              <w:bCs/>
              <w:lang w:val="zh-CN"/>
            </w:rPr>
            <w:fldChar w:fldCharType="end"/>
          </w:r>
        </w:p>
      </w:sdtContent>
    </w:sdt>
    <w:p w14:paraId="42297657" w14:textId="77777777" w:rsidR="00A1056B" w:rsidRDefault="00A1056B">
      <w:pPr>
        <w:ind w:firstLine="960"/>
        <w:rPr>
          <w:rFonts w:ascii="Times New Roman" w:eastAsia="黑体" w:hAnsi="Times New Roman" w:cs="Times New Roman"/>
          <w:spacing w:val="20"/>
          <w:sz w:val="44"/>
          <w:szCs w:val="44"/>
        </w:rPr>
      </w:pPr>
    </w:p>
    <w:p w14:paraId="4BADAD10" w14:textId="77777777" w:rsidR="00A1056B" w:rsidRDefault="00A1056B">
      <w:pPr>
        <w:ind w:firstLine="960"/>
        <w:rPr>
          <w:rFonts w:ascii="Times New Roman" w:eastAsia="黑体" w:hAnsi="Times New Roman" w:cs="Times New Roman"/>
          <w:spacing w:val="20"/>
          <w:sz w:val="44"/>
          <w:szCs w:val="44"/>
        </w:rPr>
        <w:sectPr w:rsidR="00A1056B">
          <w:footerReference w:type="default" r:id="rId18"/>
          <w:pgSz w:w="11906" w:h="16838"/>
          <w:pgMar w:top="1440" w:right="1251" w:bottom="1134" w:left="0" w:header="851" w:footer="992" w:gutter="1418"/>
          <w:pgNumType w:fmt="upperRoman" w:start="1"/>
          <w:cols w:space="425"/>
          <w:docGrid w:type="lines" w:linePitch="312"/>
        </w:sectPr>
      </w:pPr>
    </w:p>
    <w:p w14:paraId="60D52743" w14:textId="77777777" w:rsidR="00A1056B" w:rsidRDefault="00D44001">
      <w:pPr>
        <w:spacing w:beforeLines="100" w:before="312" w:afterLines="50" w:after="156"/>
        <w:ind w:firstLineChars="0" w:firstLine="0"/>
        <w:jc w:val="center"/>
        <w:rPr>
          <w:rFonts w:ascii="Times New Roman" w:hAnsi="Times New Roman" w:cs="Times New Roman"/>
        </w:rPr>
      </w:pPr>
      <w:r>
        <w:rPr>
          <w:rFonts w:ascii="Times New Roman" w:eastAsia="黑体" w:hAnsi="Times New Roman" w:cs="Times New Roman"/>
          <w:sz w:val="52"/>
          <w:szCs w:val="52"/>
        </w:rPr>
        <w:lastRenderedPageBreak/>
        <w:t>引</w:t>
      </w:r>
      <w:r>
        <w:rPr>
          <w:rFonts w:ascii="Times New Roman" w:eastAsia="黑体" w:hAnsi="Times New Roman" w:cs="Times New Roman" w:hint="eastAsia"/>
          <w:sz w:val="52"/>
          <w:szCs w:val="52"/>
        </w:rPr>
        <w:t xml:space="preserve">    </w:t>
      </w:r>
      <w:r>
        <w:rPr>
          <w:rFonts w:ascii="Times New Roman" w:eastAsia="黑体" w:hAnsi="Times New Roman" w:cs="Times New Roman"/>
          <w:sz w:val="52"/>
          <w:szCs w:val="52"/>
        </w:rPr>
        <w:t>言</w:t>
      </w:r>
    </w:p>
    <w:p w14:paraId="6C50171E" w14:textId="77777777" w:rsidR="00A1056B" w:rsidRDefault="00D44001">
      <w:pPr>
        <w:ind w:firstLine="480"/>
        <w:rPr>
          <w:rFonts w:ascii="Times New Roman" w:hAnsi="Times New Roman" w:cs="Times New Roman"/>
          <w:color w:val="000000" w:themeColor="text1"/>
        </w:rPr>
      </w:pPr>
      <w:r>
        <w:rPr>
          <w:rFonts w:ascii="Times New Roman" w:hAnsi="Times New Roman" w:cs="Times New Roman"/>
        </w:rPr>
        <w:t>本规程是以</w:t>
      </w:r>
      <w:r>
        <w:rPr>
          <w:rFonts w:ascii="Times New Roman" w:hAnsi="Times New Roman" w:cs="Times New Roman"/>
        </w:rPr>
        <w:t>JJF 1002</w:t>
      </w:r>
      <w:r>
        <w:rPr>
          <w:rFonts w:ascii="Times New Roman" w:hAnsi="Times New Roman" w:cs="Times New Roman"/>
        </w:rPr>
        <w:t>《国家计量检定规程编写规则》、</w:t>
      </w:r>
      <w:r>
        <w:rPr>
          <w:rFonts w:ascii="Times New Roman" w:hAnsi="Times New Roman" w:cs="Times New Roman"/>
        </w:rPr>
        <w:t>JJF 1001</w:t>
      </w:r>
      <w:r>
        <w:rPr>
          <w:rFonts w:ascii="Times New Roman" w:hAnsi="Times New Roman" w:cs="Times New Roman"/>
        </w:rPr>
        <w:t>《通用计量术语及定义》、</w:t>
      </w:r>
      <w:r>
        <w:rPr>
          <w:rFonts w:ascii="Times New Roman" w:hAnsi="Times New Roman" w:cs="Times New Roman"/>
        </w:rPr>
        <w:t>JJF 1059.1</w:t>
      </w:r>
      <w:r>
        <w:rPr>
          <w:rFonts w:ascii="Times New Roman" w:hAnsi="Times New Roman" w:cs="Times New Roman"/>
        </w:rPr>
        <w:t>《测量不确定度评定与表示》为基础和依据进行</w:t>
      </w:r>
      <w:r>
        <w:rPr>
          <w:rFonts w:ascii="Times New Roman" w:hAnsi="Times New Roman" w:cs="Times New Roman" w:hint="eastAsia"/>
        </w:rPr>
        <w:t>制定</w:t>
      </w:r>
      <w:r>
        <w:rPr>
          <w:rFonts w:ascii="Times New Roman" w:hAnsi="Times New Roman" w:cs="Times New Roman"/>
        </w:rPr>
        <w:t>的</w:t>
      </w:r>
      <w:r>
        <w:rPr>
          <w:rFonts w:ascii="Times New Roman" w:hAnsi="Times New Roman" w:cs="Times New Roman"/>
          <w:color w:val="000000" w:themeColor="text1"/>
        </w:rPr>
        <w:t>。</w:t>
      </w:r>
    </w:p>
    <w:p w14:paraId="5793DBAC" w14:textId="5242B312" w:rsidR="00A1056B" w:rsidRDefault="00D44001">
      <w:pPr>
        <w:ind w:firstLine="480"/>
        <w:rPr>
          <w:rFonts w:ascii="Times New Roman" w:hAnsi="Times New Roman" w:cs="Times New Roman"/>
          <w:color w:val="000000" w:themeColor="text1"/>
        </w:rPr>
      </w:pPr>
      <w:r>
        <w:rPr>
          <w:rFonts w:ascii="Times New Roman" w:hAnsi="Times New Roman" w:cs="Times New Roman" w:hint="eastAsia"/>
          <w:color w:val="000000" w:themeColor="text1"/>
        </w:rPr>
        <w:t>本规程参考了行业标准</w:t>
      </w:r>
      <w:r>
        <w:rPr>
          <w:rFonts w:ascii="Times New Roman" w:hAnsi="Times New Roman" w:cs="Times New Roman" w:hint="eastAsia"/>
          <w:color w:val="000000" w:themeColor="text1"/>
        </w:rPr>
        <w:t>DL/T 1986</w:t>
      </w:r>
      <w:r>
        <w:rPr>
          <w:rFonts w:ascii="Times New Roman" w:hAnsi="Times New Roman" w:cs="Times New Roman" w:hint="eastAsia"/>
          <w:color w:val="000000" w:themeColor="text1"/>
        </w:rPr>
        <w:t>《六氟化硫混合绝缘气体绝缘设备气体检测技术规范》中相关内容。</w:t>
      </w:r>
    </w:p>
    <w:p w14:paraId="5E5F4666" w14:textId="77777777" w:rsidR="00A1056B" w:rsidRDefault="00D44001">
      <w:pPr>
        <w:ind w:firstLine="480"/>
        <w:rPr>
          <w:rFonts w:ascii="Times New Roman" w:hAnsi="Times New Roman" w:cs="Times New Roman"/>
        </w:rPr>
      </w:pPr>
      <w:r>
        <w:rPr>
          <w:rFonts w:ascii="Times New Roman" w:hAnsi="Times New Roman" w:cs="Times New Roman"/>
        </w:rPr>
        <w:t>本规程</w:t>
      </w:r>
      <w:r>
        <w:rPr>
          <w:rFonts w:ascii="Times New Roman" w:hAnsi="Times New Roman" w:cs="Times New Roman" w:hint="eastAsia"/>
        </w:rPr>
        <w:t>为首次制定。</w:t>
      </w:r>
    </w:p>
    <w:p w14:paraId="081CACFF" w14:textId="77777777" w:rsidR="00A1056B" w:rsidRDefault="00A1056B">
      <w:pPr>
        <w:ind w:firstLine="640"/>
        <w:rPr>
          <w:rFonts w:ascii="Times New Roman" w:hAnsi="Times New Roman" w:cs="Times New Roman"/>
          <w:sz w:val="32"/>
          <w:szCs w:val="32"/>
        </w:rPr>
      </w:pPr>
    </w:p>
    <w:p w14:paraId="4F25625E" w14:textId="77777777" w:rsidR="00A1056B" w:rsidRDefault="00A1056B">
      <w:pPr>
        <w:ind w:firstLine="640"/>
        <w:rPr>
          <w:rFonts w:ascii="Times New Roman" w:hAnsi="Times New Roman" w:cs="Times New Roman"/>
          <w:sz w:val="32"/>
          <w:szCs w:val="32"/>
        </w:rPr>
      </w:pPr>
    </w:p>
    <w:p w14:paraId="683B7EAC" w14:textId="77777777" w:rsidR="00A1056B" w:rsidRDefault="00A1056B">
      <w:pPr>
        <w:ind w:firstLine="640"/>
        <w:rPr>
          <w:rFonts w:ascii="Times New Roman" w:hAnsi="Times New Roman" w:cs="Times New Roman"/>
          <w:sz w:val="32"/>
          <w:szCs w:val="32"/>
        </w:rPr>
      </w:pPr>
    </w:p>
    <w:p w14:paraId="4D77741C" w14:textId="77777777" w:rsidR="00A1056B" w:rsidRDefault="00A1056B">
      <w:pPr>
        <w:ind w:firstLine="640"/>
        <w:rPr>
          <w:rFonts w:ascii="Times New Roman" w:hAnsi="Times New Roman" w:cs="Times New Roman"/>
          <w:sz w:val="32"/>
          <w:szCs w:val="32"/>
        </w:rPr>
      </w:pPr>
    </w:p>
    <w:p w14:paraId="7AAE3806" w14:textId="77777777" w:rsidR="00A1056B" w:rsidRDefault="00A1056B">
      <w:pPr>
        <w:ind w:firstLine="640"/>
        <w:rPr>
          <w:rFonts w:ascii="Times New Roman" w:hAnsi="Times New Roman" w:cs="Times New Roman"/>
          <w:sz w:val="32"/>
          <w:szCs w:val="32"/>
        </w:rPr>
      </w:pPr>
    </w:p>
    <w:p w14:paraId="08A846ED" w14:textId="77777777" w:rsidR="00A1056B" w:rsidRDefault="00A1056B">
      <w:pPr>
        <w:ind w:firstLine="640"/>
        <w:rPr>
          <w:rFonts w:ascii="Times New Roman" w:hAnsi="Times New Roman" w:cs="Times New Roman"/>
          <w:sz w:val="32"/>
          <w:szCs w:val="32"/>
        </w:rPr>
      </w:pPr>
    </w:p>
    <w:p w14:paraId="3AB5B89B" w14:textId="77777777" w:rsidR="00A1056B" w:rsidRDefault="00A1056B">
      <w:pPr>
        <w:ind w:firstLine="640"/>
        <w:rPr>
          <w:rFonts w:ascii="Times New Roman" w:hAnsi="Times New Roman" w:cs="Times New Roman"/>
          <w:sz w:val="32"/>
          <w:szCs w:val="32"/>
        </w:rPr>
        <w:sectPr w:rsidR="00A1056B">
          <w:pgSz w:w="11906" w:h="16838"/>
          <w:pgMar w:top="1440" w:right="1368" w:bottom="1134" w:left="0" w:header="851" w:footer="992" w:gutter="1418"/>
          <w:pgNumType w:fmt="upperRoman"/>
          <w:cols w:space="425"/>
          <w:docGrid w:type="lines" w:linePitch="312"/>
        </w:sectPr>
      </w:pPr>
    </w:p>
    <w:p w14:paraId="4DFB3406" w14:textId="77777777" w:rsidR="00005933" w:rsidRDefault="00005933" w:rsidP="00720BA9">
      <w:pPr>
        <w:ind w:firstLineChars="0" w:firstLine="0"/>
        <w:jc w:val="center"/>
        <w:rPr>
          <w:rFonts w:ascii="黑体" w:eastAsia="黑体" w:hAnsi="黑体" w:cs="黑体"/>
          <w:bCs/>
          <w:sz w:val="32"/>
          <w:szCs w:val="32"/>
        </w:rPr>
      </w:pPr>
    </w:p>
    <w:p w14:paraId="6877E939" w14:textId="5656760A" w:rsidR="00A1056B" w:rsidRDefault="00D44001" w:rsidP="00720BA9">
      <w:pPr>
        <w:ind w:firstLineChars="0" w:firstLine="0"/>
        <w:jc w:val="center"/>
        <w:rPr>
          <w:rFonts w:ascii="黑体" w:eastAsia="黑体" w:hAnsi="黑体" w:cs="黑体"/>
          <w:bCs/>
          <w:sz w:val="32"/>
          <w:szCs w:val="32"/>
        </w:rPr>
      </w:pPr>
      <w:r>
        <w:rPr>
          <w:rFonts w:ascii="黑体" w:eastAsia="黑体" w:hAnsi="黑体" w:cs="黑体" w:hint="eastAsia"/>
          <w:bCs/>
          <w:sz w:val="32"/>
          <w:szCs w:val="32"/>
        </w:rPr>
        <w:t>SF</w:t>
      </w:r>
      <w:r>
        <w:rPr>
          <w:rFonts w:ascii="黑体" w:eastAsia="黑体" w:hAnsi="黑体" w:cs="黑体" w:hint="eastAsia"/>
          <w:bCs/>
          <w:sz w:val="32"/>
          <w:szCs w:val="32"/>
          <w:vertAlign w:val="subscript"/>
        </w:rPr>
        <w:t>6</w:t>
      </w:r>
      <w:r>
        <w:rPr>
          <w:rFonts w:ascii="黑体" w:eastAsia="黑体" w:hAnsi="黑体" w:cs="黑体" w:hint="eastAsia"/>
          <w:bCs/>
          <w:sz w:val="32"/>
          <w:szCs w:val="32"/>
        </w:rPr>
        <w:t>/N</w:t>
      </w:r>
      <w:r>
        <w:rPr>
          <w:rFonts w:ascii="黑体" w:eastAsia="黑体" w:hAnsi="黑体" w:cs="黑体" w:hint="eastAsia"/>
          <w:bCs/>
          <w:sz w:val="32"/>
          <w:szCs w:val="32"/>
          <w:vertAlign w:val="subscript"/>
        </w:rPr>
        <w:t>2</w:t>
      </w:r>
      <w:r>
        <w:rPr>
          <w:rFonts w:ascii="黑体" w:eastAsia="黑体" w:hAnsi="黑体" w:cs="黑体" w:hint="eastAsia"/>
          <w:bCs/>
          <w:sz w:val="32"/>
          <w:szCs w:val="32"/>
        </w:rPr>
        <w:t>混合比检测仪检定规程</w:t>
      </w:r>
    </w:p>
    <w:p w14:paraId="5B3B2485" w14:textId="77777777" w:rsidR="00A1056B" w:rsidRDefault="00D44001">
      <w:pPr>
        <w:pStyle w:val="af1"/>
        <w:rPr>
          <w:rFonts w:ascii="黑体" w:hAnsi="黑体" w:cs="黑体"/>
        </w:rPr>
      </w:pPr>
      <w:bookmarkStart w:id="2" w:name="_Toc138597716"/>
      <w:r>
        <w:rPr>
          <w:rFonts w:ascii="黑体" w:hAnsi="黑体" w:cs="黑体" w:hint="eastAsia"/>
        </w:rPr>
        <w:t>1  范围</w:t>
      </w:r>
      <w:bookmarkEnd w:id="2"/>
    </w:p>
    <w:p w14:paraId="06F4E2FA" w14:textId="77777777" w:rsidR="00A1056B" w:rsidRDefault="00D44001">
      <w:pPr>
        <w:ind w:firstLine="480"/>
        <w:rPr>
          <w:rFonts w:ascii="Times New Roman" w:hAnsi="Times New Roman" w:cs="Times New Roman"/>
          <w:szCs w:val="24"/>
        </w:rPr>
      </w:pPr>
      <w:r>
        <w:rPr>
          <w:rFonts w:ascii="Times New Roman" w:hAnsi="Times New Roman" w:cs="Times New Roman"/>
          <w:szCs w:val="24"/>
        </w:rPr>
        <w:t>本规程适用于</w:t>
      </w:r>
      <w:r>
        <w:rPr>
          <w:rFonts w:ascii="Times New Roman" w:hAnsi="Times New Roman" w:cs="Times New Roman" w:hint="eastAsia"/>
          <w:szCs w:val="24"/>
        </w:rPr>
        <w:t>SF</w:t>
      </w:r>
      <w:r>
        <w:rPr>
          <w:rFonts w:ascii="Times New Roman" w:hAnsi="Times New Roman" w:cs="Times New Roman" w:hint="eastAsia"/>
          <w:szCs w:val="24"/>
          <w:vertAlign w:val="subscript"/>
        </w:rPr>
        <w:t>6</w:t>
      </w:r>
      <w:r>
        <w:rPr>
          <w:rFonts w:ascii="Times New Roman" w:hAnsi="Times New Roman" w:cs="Times New Roman" w:hint="eastAsia"/>
          <w:szCs w:val="24"/>
        </w:rPr>
        <w:t>/N</w:t>
      </w:r>
      <w:r>
        <w:rPr>
          <w:rFonts w:ascii="Times New Roman" w:hAnsi="Times New Roman" w:cs="Times New Roman" w:hint="eastAsia"/>
          <w:szCs w:val="24"/>
          <w:vertAlign w:val="subscript"/>
        </w:rPr>
        <w:t>2</w:t>
      </w:r>
      <w:r>
        <w:rPr>
          <w:rFonts w:ascii="Times New Roman" w:hAnsi="Times New Roman" w:cs="Times New Roman" w:hint="eastAsia"/>
          <w:szCs w:val="24"/>
        </w:rPr>
        <w:t>混合比检测仪（以下简称“混合比检测仪”）</w:t>
      </w:r>
      <w:r>
        <w:rPr>
          <w:rFonts w:ascii="Times New Roman" w:hAnsi="Times New Roman" w:cs="Times New Roman"/>
          <w:szCs w:val="24"/>
        </w:rPr>
        <w:t>的首次检定、后续检定和使用中检查。</w:t>
      </w:r>
    </w:p>
    <w:p w14:paraId="7BB4506E" w14:textId="77777777" w:rsidR="00A1056B" w:rsidRDefault="00D44001">
      <w:pPr>
        <w:pStyle w:val="af1"/>
        <w:rPr>
          <w:rFonts w:ascii="黑体" w:hAnsi="黑体" w:cs="黑体"/>
        </w:rPr>
      </w:pPr>
      <w:bookmarkStart w:id="3" w:name="_Toc138597717"/>
      <w:r>
        <w:rPr>
          <w:rFonts w:ascii="黑体" w:hAnsi="黑体" w:cs="黑体" w:hint="eastAsia"/>
        </w:rPr>
        <w:t>2  引用文件</w:t>
      </w:r>
      <w:bookmarkEnd w:id="3"/>
    </w:p>
    <w:p w14:paraId="4F7E9454" w14:textId="77777777" w:rsidR="00A1056B" w:rsidRDefault="00D44001">
      <w:pPr>
        <w:ind w:firstLine="480"/>
        <w:rPr>
          <w:rFonts w:ascii="Times New Roman" w:hAnsi="Times New Roman" w:cs="Times New Roman"/>
        </w:rPr>
      </w:pPr>
      <w:r>
        <w:rPr>
          <w:rFonts w:ascii="Times New Roman" w:hAnsi="Times New Roman" w:cs="Times New Roman"/>
        </w:rPr>
        <w:t>本规程引用了以下文件：</w:t>
      </w:r>
    </w:p>
    <w:p w14:paraId="460D4AD5" w14:textId="61FEBAE6" w:rsidR="00A1056B" w:rsidRPr="008072B1" w:rsidRDefault="008072B1">
      <w:pPr>
        <w:ind w:firstLine="480"/>
        <w:rPr>
          <w:rFonts w:ascii="Times New Roman" w:hAnsi="Times New Roman" w:cs="Times New Roman"/>
        </w:rPr>
      </w:pPr>
      <w:r w:rsidRPr="008072B1">
        <w:rPr>
          <w:rFonts w:ascii="Times New Roman" w:hAnsi="Times New Roman" w:cs="Times New Roman" w:hint="eastAsia"/>
        </w:rPr>
        <w:t>DL</w:t>
      </w:r>
      <w:r w:rsidRPr="008072B1">
        <w:rPr>
          <w:rFonts w:ascii="Times New Roman" w:hAnsi="Times New Roman" w:cs="Times New Roman"/>
        </w:rPr>
        <w:t>/</w:t>
      </w:r>
      <w:r w:rsidRPr="008072B1">
        <w:rPr>
          <w:rFonts w:ascii="Times New Roman" w:hAnsi="Times New Roman" w:cs="Times New Roman" w:hint="eastAsia"/>
        </w:rPr>
        <w:t>T</w:t>
      </w:r>
      <w:r w:rsidRPr="008072B1">
        <w:rPr>
          <w:rFonts w:ascii="Times New Roman" w:hAnsi="Times New Roman" w:cs="Times New Roman"/>
        </w:rPr>
        <w:t xml:space="preserve"> 639</w:t>
      </w:r>
      <w:r w:rsidRPr="008072B1">
        <w:rPr>
          <w:rFonts w:ascii="Times New Roman" w:hAnsi="Times New Roman" w:cs="Times New Roman" w:hint="eastAsia"/>
        </w:rPr>
        <w:t>《六氟化硫电气设备运行、试验及检修人员安全防护导则》</w:t>
      </w:r>
    </w:p>
    <w:p w14:paraId="06FCB1F0" w14:textId="77777777" w:rsidR="00A1056B" w:rsidRDefault="00D44001">
      <w:pPr>
        <w:ind w:firstLine="480"/>
        <w:rPr>
          <w:rFonts w:ascii="Times New Roman" w:hAnsi="Times New Roman" w:cs="Times New Roman"/>
        </w:rPr>
      </w:pPr>
      <w:r>
        <w:rPr>
          <w:rFonts w:ascii="Times New Roman" w:hAnsi="Times New Roman" w:cs="Times New Roman"/>
        </w:rPr>
        <w:t xml:space="preserve">DL/T </w:t>
      </w:r>
      <w:r>
        <w:rPr>
          <w:rFonts w:ascii="Times New Roman" w:hAnsi="Times New Roman" w:cs="Times New Roman" w:hint="eastAsia"/>
        </w:rPr>
        <w:t>1986-2019</w:t>
      </w:r>
      <w:r>
        <w:rPr>
          <w:rFonts w:ascii="Times New Roman" w:hAnsi="Times New Roman" w:cs="Times New Roman"/>
        </w:rPr>
        <w:t>《</w:t>
      </w:r>
      <w:r>
        <w:rPr>
          <w:rFonts w:ascii="Times New Roman" w:hAnsi="Times New Roman" w:cs="Times New Roman" w:hint="eastAsia"/>
        </w:rPr>
        <w:t>六氟化硫混合气体绝缘设备气体检测技术规范</w:t>
      </w:r>
      <w:r>
        <w:rPr>
          <w:rFonts w:ascii="Times New Roman" w:hAnsi="Times New Roman" w:cs="Times New Roman"/>
        </w:rPr>
        <w:t>》</w:t>
      </w:r>
    </w:p>
    <w:p w14:paraId="2742EE86" w14:textId="77777777" w:rsidR="00A1056B" w:rsidRDefault="00D44001">
      <w:pPr>
        <w:ind w:firstLine="480"/>
        <w:rPr>
          <w:rFonts w:ascii="Times New Roman" w:hAnsi="Times New Roman" w:cs="Times New Roman"/>
        </w:rPr>
      </w:pPr>
      <w:r>
        <w:rPr>
          <w:rFonts w:ascii="Times New Roman" w:hAnsi="Times New Roman" w:cs="Times New Roman" w:hint="eastAsia"/>
        </w:rPr>
        <w:t>凡是注日期的引用文件，仅注日期的版本适用于本规程；凡是不注日期的引用文件，其最新版本（包括所有的修改单）适用于本规程。</w:t>
      </w:r>
    </w:p>
    <w:p w14:paraId="682C6AD6" w14:textId="3F261F15" w:rsidR="001F1905" w:rsidRPr="00E823CF" w:rsidRDefault="001F1905" w:rsidP="00E823CF">
      <w:pPr>
        <w:pStyle w:val="af1"/>
        <w:rPr>
          <w:rFonts w:ascii="黑体" w:hAnsi="黑体" w:cs="黑体"/>
        </w:rPr>
      </w:pPr>
      <w:r w:rsidRPr="00E823CF">
        <w:rPr>
          <w:rFonts w:ascii="黑体" w:hAnsi="黑体" w:cs="黑体" w:hint="eastAsia"/>
        </w:rPr>
        <w:t>3</w:t>
      </w:r>
      <w:r w:rsidRPr="00E823CF">
        <w:rPr>
          <w:rFonts w:ascii="黑体" w:hAnsi="黑体" w:cs="黑体"/>
        </w:rPr>
        <w:t xml:space="preserve">  </w:t>
      </w:r>
      <w:r w:rsidRPr="00E823CF">
        <w:rPr>
          <w:rFonts w:ascii="黑体" w:hAnsi="黑体" w:cs="黑体" w:hint="eastAsia"/>
        </w:rPr>
        <w:t>术语和定义</w:t>
      </w:r>
    </w:p>
    <w:p w14:paraId="2BE73844" w14:textId="3A91A5C1" w:rsidR="001F1905" w:rsidRDefault="00E823CF" w:rsidP="00E823CF">
      <w:pPr>
        <w:ind w:firstLineChars="0" w:firstLine="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.1 </w:t>
      </w:r>
      <w:r>
        <w:rPr>
          <w:rFonts w:ascii="Times New Roman" w:hAnsi="Times New Roman" w:cs="Times New Roman" w:hint="eastAsia"/>
        </w:rPr>
        <w:t>SF</w:t>
      </w:r>
      <w:r w:rsidRPr="00E823CF">
        <w:rPr>
          <w:rFonts w:ascii="Times New Roman" w:hAnsi="Times New Roman" w:cs="Times New Roman"/>
          <w:vertAlign w:val="subscript"/>
        </w:rPr>
        <w:t>6</w:t>
      </w:r>
      <w:r>
        <w:rPr>
          <w:rFonts w:ascii="Times New Roman" w:hAnsi="Times New Roman" w:cs="Times New Roman"/>
        </w:rPr>
        <w:t>/</w:t>
      </w:r>
      <w:r>
        <w:rPr>
          <w:rFonts w:ascii="Times New Roman" w:hAnsi="Times New Roman" w:cs="Times New Roman" w:hint="eastAsia"/>
        </w:rPr>
        <w:t>N</w:t>
      </w:r>
      <w:r w:rsidRPr="00E823CF">
        <w:rPr>
          <w:rFonts w:ascii="Times New Roman" w:hAnsi="Times New Roman" w:cs="Times New Roman" w:hint="eastAsia"/>
          <w:vertAlign w:val="subscript"/>
        </w:rPr>
        <w:t>2</w:t>
      </w:r>
      <w:r>
        <w:rPr>
          <w:rFonts w:ascii="Times New Roman" w:hAnsi="Times New Roman" w:cs="Times New Roman" w:hint="eastAsia"/>
        </w:rPr>
        <w:t>混合气体</w:t>
      </w:r>
    </w:p>
    <w:p w14:paraId="4A126876" w14:textId="1C4C0616" w:rsidR="00E823CF" w:rsidRDefault="00E823CF">
      <w:pPr>
        <w:ind w:firstLine="480"/>
        <w:rPr>
          <w:rFonts w:ascii="Times New Roman" w:hAnsi="Times New Roman" w:cs="Times New Roman"/>
        </w:rPr>
      </w:pPr>
      <w:r>
        <w:rPr>
          <w:rFonts w:ascii="Times New Roman" w:hAnsi="Times New Roman" w:cs="Times New Roman" w:hint="eastAsia"/>
        </w:rPr>
        <w:t>SF</w:t>
      </w:r>
      <w:r w:rsidRPr="00E823CF">
        <w:rPr>
          <w:rFonts w:ascii="Times New Roman" w:hAnsi="Times New Roman" w:cs="Times New Roman"/>
          <w:vertAlign w:val="subscript"/>
        </w:rPr>
        <w:t>6</w:t>
      </w:r>
      <w:r>
        <w:rPr>
          <w:rFonts w:ascii="Times New Roman" w:hAnsi="Times New Roman" w:cs="Times New Roman"/>
        </w:rPr>
        <w:t>/</w:t>
      </w:r>
      <w:r>
        <w:rPr>
          <w:rFonts w:ascii="Times New Roman" w:hAnsi="Times New Roman" w:cs="Times New Roman" w:hint="eastAsia"/>
        </w:rPr>
        <w:t>N</w:t>
      </w:r>
      <w:r w:rsidRPr="00E823CF">
        <w:rPr>
          <w:rFonts w:ascii="Times New Roman" w:hAnsi="Times New Roman" w:cs="Times New Roman" w:hint="eastAsia"/>
          <w:vertAlign w:val="subscript"/>
        </w:rPr>
        <w:t>2</w:t>
      </w:r>
      <w:r>
        <w:rPr>
          <w:rFonts w:ascii="Times New Roman" w:hAnsi="Times New Roman" w:cs="Times New Roman" w:hint="eastAsia"/>
        </w:rPr>
        <w:t>按一定比例（体积比）混合的混合物。</w:t>
      </w:r>
    </w:p>
    <w:p w14:paraId="6F7B9DA6" w14:textId="272B075D" w:rsidR="00E823CF" w:rsidRDefault="00E823CF" w:rsidP="00E823CF">
      <w:pPr>
        <w:ind w:firstLineChars="0" w:firstLine="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.2 </w:t>
      </w:r>
      <w:r>
        <w:rPr>
          <w:rFonts w:ascii="Times New Roman" w:hAnsi="Times New Roman" w:cs="Times New Roman" w:hint="eastAsia"/>
        </w:rPr>
        <w:t>混合比</w:t>
      </w:r>
    </w:p>
    <w:p w14:paraId="2AA52B81" w14:textId="23B91514" w:rsidR="00E823CF" w:rsidRDefault="00E823CF">
      <w:pPr>
        <w:ind w:firstLine="480"/>
        <w:rPr>
          <w:rFonts w:ascii="Times New Roman" w:hAnsi="Times New Roman" w:cs="Times New Roman"/>
        </w:rPr>
      </w:pPr>
      <w:r>
        <w:rPr>
          <w:rFonts w:ascii="Times New Roman" w:hAnsi="Times New Roman" w:cs="Times New Roman" w:hint="eastAsia"/>
        </w:rPr>
        <w:t>SF</w:t>
      </w:r>
      <w:r w:rsidRPr="00E823CF">
        <w:rPr>
          <w:rFonts w:ascii="Times New Roman" w:hAnsi="Times New Roman" w:cs="Times New Roman"/>
          <w:vertAlign w:val="subscript"/>
        </w:rPr>
        <w:t>6</w:t>
      </w:r>
      <w:r>
        <w:rPr>
          <w:rFonts w:ascii="Times New Roman" w:hAnsi="Times New Roman" w:cs="Times New Roman"/>
        </w:rPr>
        <w:t>/</w:t>
      </w:r>
      <w:r>
        <w:rPr>
          <w:rFonts w:ascii="Times New Roman" w:hAnsi="Times New Roman" w:cs="Times New Roman" w:hint="eastAsia"/>
        </w:rPr>
        <w:t>N</w:t>
      </w:r>
      <w:r w:rsidRPr="00E823CF">
        <w:rPr>
          <w:rFonts w:ascii="Times New Roman" w:hAnsi="Times New Roman" w:cs="Times New Roman" w:hint="eastAsia"/>
          <w:vertAlign w:val="subscript"/>
        </w:rPr>
        <w:t>2</w:t>
      </w:r>
      <w:r>
        <w:rPr>
          <w:rFonts w:ascii="Times New Roman" w:hAnsi="Times New Roman" w:cs="Times New Roman" w:hint="eastAsia"/>
        </w:rPr>
        <w:t>混合气体中</w:t>
      </w:r>
      <w:r>
        <w:rPr>
          <w:rFonts w:ascii="Times New Roman" w:hAnsi="Times New Roman" w:cs="Times New Roman" w:hint="eastAsia"/>
        </w:rPr>
        <w:t>SF</w:t>
      </w:r>
      <w:r w:rsidRPr="00E823CF">
        <w:rPr>
          <w:rFonts w:ascii="Times New Roman" w:hAnsi="Times New Roman" w:cs="Times New Roman"/>
          <w:vertAlign w:val="subscript"/>
        </w:rPr>
        <w:t>6</w:t>
      </w:r>
      <w:r>
        <w:rPr>
          <w:rFonts w:ascii="Times New Roman" w:hAnsi="Times New Roman" w:cs="Times New Roman" w:hint="eastAsia"/>
        </w:rPr>
        <w:t>与</w:t>
      </w:r>
      <w:r>
        <w:rPr>
          <w:rFonts w:ascii="Times New Roman" w:hAnsi="Times New Roman" w:cs="Times New Roman" w:hint="eastAsia"/>
        </w:rPr>
        <w:t>N</w:t>
      </w:r>
      <w:r w:rsidRPr="00E823CF">
        <w:rPr>
          <w:rFonts w:ascii="Times New Roman" w:hAnsi="Times New Roman" w:cs="Times New Roman" w:hint="eastAsia"/>
          <w:vertAlign w:val="subscript"/>
        </w:rPr>
        <w:t>2</w:t>
      </w:r>
      <w:r w:rsidRPr="00E823CF">
        <w:rPr>
          <w:rFonts w:ascii="Times New Roman" w:hAnsi="Times New Roman" w:cs="Times New Roman" w:hint="eastAsia"/>
        </w:rPr>
        <w:t>的体积比。</w:t>
      </w:r>
    </w:p>
    <w:p w14:paraId="4DC55635" w14:textId="10EF5EAD" w:rsidR="00A1056B" w:rsidRDefault="00E823CF">
      <w:pPr>
        <w:pStyle w:val="af1"/>
        <w:rPr>
          <w:rFonts w:ascii="黑体" w:hAnsi="黑体" w:cs="黑体"/>
        </w:rPr>
      </w:pPr>
      <w:bookmarkStart w:id="4" w:name="_Toc138597718"/>
      <w:r>
        <w:rPr>
          <w:rFonts w:ascii="黑体" w:hAnsi="黑体" w:cs="黑体"/>
        </w:rPr>
        <w:t>4</w:t>
      </w:r>
      <w:r w:rsidR="00D44001">
        <w:rPr>
          <w:rFonts w:ascii="黑体" w:hAnsi="黑体" w:cs="黑体" w:hint="eastAsia"/>
        </w:rPr>
        <w:t xml:space="preserve">  概述</w:t>
      </w:r>
      <w:bookmarkEnd w:id="4"/>
    </w:p>
    <w:p w14:paraId="26890CB1" w14:textId="77777777" w:rsidR="00A1056B" w:rsidRDefault="00D44001">
      <w:pPr>
        <w:ind w:firstLine="480"/>
        <w:rPr>
          <w:rFonts w:ascii="Times New Roman" w:hAnsi="Times New Roman" w:cs="Times New Roman"/>
          <w:szCs w:val="24"/>
        </w:rPr>
      </w:pPr>
      <w:r>
        <w:rPr>
          <w:rFonts w:ascii="Times New Roman" w:hAnsi="Times New Roman" w:cs="Times New Roman" w:hint="eastAsia"/>
          <w:szCs w:val="24"/>
        </w:rPr>
        <w:t>混合比检测仪广泛应用于电力系统及使用六氟化硫</w:t>
      </w:r>
      <w:r>
        <w:rPr>
          <w:rFonts w:ascii="Times New Roman" w:hAnsi="Times New Roman" w:cs="Times New Roman" w:hint="eastAsia"/>
          <w:szCs w:val="24"/>
        </w:rPr>
        <w:t>(SF</w:t>
      </w:r>
      <w:r>
        <w:rPr>
          <w:rFonts w:ascii="Times New Roman" w:hAnsi="Times New Roman" w:cs="Times New Roman" w:hint="eastAsia"/>
          <w:szCs w:val="24"/>
          <w:vertAlign w:val="subscript"/>
        </w:rPr>
        <w:t>6</w:t>
      </w:r>
      <w:r>
        <w:rPr>
          <w:rFonts w:ascii="Times New Roman" w:hAnsi="Times New Roman" w:cs="Times New Roman" w:hint="eastAsia"/>
          <w:szCs w:val="24"/>
        </w:rPr>
        <w:t>)</w:t>
      </w:r>
      <w:r>
        <w:rPr>
          <w:rFonts w:ascii="Times New Roman" w:hAnsi="Times New Roman" w:cs="Times New Roman" w:hint="eastAsia"/>
          <w:szCs w:val="24"/>
        </w:rPr>
        <w:t>气体的相关电器设备生产行业，检测原理是利用</w:t>
      </w:r>
      <w:r>
        <w:rPr>
          <w:rFonts w:ascii="Times New Roman" w:hAnsi="Times New Roman" w:cs="Times New Roman" w:hint="eastAsia"/>
          <w:szCs w:val="24"/>
        </w:rPr>
        <w:t xml:space="preserve"> SF</w:t>
      </w:r>
      <w:r w:rsidR="00B65E72" w:rsidRPr="00B65E72">
        <w:rPr>
          <w:rFonts w:ascii="Times New Roman" w:hAnsi="Times New Roman" w:cs="Times New Roman" w:hint="eastAsia"/>
          <w:szCs w:val="24"/>
          <w:vertAlign w:val="subscript"/>
        </w:rPr>
        <w:t>6</w:t>
      </w:r>
      <w:r>
        <w:rPr>
          <w:rFonts w:ascii="Times New Roman" w:hAnsi="Times New Roman" w:cs="Times New Roman" w:hint="eastAsia"/>
          <w:szCs w:val="24"/>
        </w:rPr>
        <w:t>气体与</w:t>
      </w:r>
      <w:r w:rsidR="00B65E72">
        <w:rPr>
          <w:rFonts w:ascii="Times New Roman" w:hAnsi="Times New Roman" w:cs="Times New Roman" w:hint="eastAsia"/>
          <w:szCs w:val="24"/>
        </w:rPr>
        <w:t>N</w:t>
      </w:r>
      <w:r w:rsidR="00B65E72" w:rsidRPr="00B65E72">
        <w:rPr>
          <w:rFonts w:ascii="Times New Roman" w:hAnsi="Times New Roman" w:cs="Times New Roman"/>
          <w:szCs w:val="24"/>
          <w:vertAlign w:val="subscript"/>
        </w:rPr>
        <w:t>2</w:t>
      </w:r>
      <w:r>
        <w:rPr>
          <w:rFonts w:ascii="Times New Roman" w:hAnsi="Times New Roman" w:cs="Times New Roman" w:hint="eastAsia"/>
          <w:szCs w:val="24"/>
        </w:rPr>
        <w:t>气体的导热系数或红外吸收特性的差异，采用热导或红外传感器检测混合气体的混气比；同时采用氧气传感器</w:t>
      </w:r>
      <w:r>
        <w:rPr>
          <w:rFonts w:ascii="Times New Roman" w:hAnsi="Times New Roman" w:cs="Times New Roman" w:hint="eastAsia"/>
          <w:szCs w:val="24"/>
        </w:rPr>
        <w:t>(</w:t>
      </w:r>
      <w:r>
        <w:rPr>
          <w:rFonts w:ascii="Times New Roman" w:hAnsi="Times New Roman" w:cs="Times New Roman" w:hint="eastAsia"/>
          <w:szCs w:val="24"/>
        </w:rPr>
        <w:t>电化学传感器</w:t>
      </w:r>
      <w:r>
        <w:rPr>
          <w:rFonts w:ascii="Times New Roman" w:hAnsi="Times New Roman" w:cs="Times New Roman" w:hint="eastAsia"/>
          <w:szCs w:val="24"/>
        </w:rPr>
        <w:t>)</w:t>
      </w:r>
      <w:r>
        <w:rPr>
          <w:rFonts w:ascii="Times New Roman" w:hAnsi="Times New Roman" w:cs="Times New Roman" w:hint="eastAsia"/>
          <w:szCs w:val="24"/>
        </w:rPr>
        <w:t>检测气体中的</w:t>
      </w:r>
      <w:r>
        <w:rPr>
          <w:rFonts w:ascii="Times New Roman" w:hAnsi="Times New Roman" w:cs="Times New Roman" w:hint="eastAsia"/>
          <w:szCs w:val="24"/>
        </w:rPr>
        <w:t>O</w:t>
      </w:r>
      <w:r w:rsidR="00B65E72" w:rsidRPr="00B65E72">
        <w:rPr>
          <w:rFonts w:ascii="Times New Roman" w:hAnsi="Times New Roman" w:cs="Times New Roman" w:hint="eastAsia"/>
          <w:szCs w:val="24"/>
          <w:vertAlign w:val="subscript"/>
        </w:rPr>
        <w:t>2</w:t>
      </w:r>
      <w:r>
        <w:rPr>
          <w:rFonts w:ascii="Times New Roman" w:hAnsi="Times New Roman" w:cs="Times New Roman" w:hint="eastAsia"/>
          <w:szCs w:val="24"/>
        </w:rPr>
        <w:t>含量。检测流程如图</w:t>
      </w:r>
      <w:r>
        <w:rPr>
          <w:rFonts w:ascii="Times New Roman" w:hAnsi="Times New Roman" w:cs="Times New Roman" w:hint="eastAsia"/>
          <w:szCs w:val="24"/>
        </w:rPr>
        <w:t>1</w:t>
      </w:r>
      <w:r>
        <w:rPr>
          <w:rFonts w:ascii="Times New Roman" w:hAnsi="Times New Roman" w:cs="Times New Roman" w:hint="eastAsia"/>
          <w:szCs w:val="24"/>
        </w:rPr>
        <w:t>所示。仪器一般由检测单元、流量调节阀和信号处理单元等组成。</w:t>
      </w:r>
    </w:p>
    <w:p w14:paraId="2DB0922D" w14:textId="7F6348D1" w:rsidR="00405188" w:rsidRDefault="00405188" w:rsidP="00482818">
      <w:pPr>
        <w:spacing w:line="240" w:lineRule="auto"/>
        <w:ind w:firstLineChars="0" w:firstLine="0"/>
        <w:rPr>
          <w:rFonts w:ascii="Times New Roman" w:hAnsi="Times New Roman" w:cs="Times New Roman"/>
          <w:szCs w:val="24"/>
        </w:rPr>
      </w:pPr>
      <w:r>
        <w:rPr>
          <w:rFonts w:ascii="Times New Roman" w:hAnsi="Times New Roman" w:cs="Times New Roman" w:hint="eastAsia"/>
          <w:noProof/>
          <w:szCs w:val="24"/>
        </w:rPr>
        <w:lastRenderedPageBreak/>
        <mc:AlternateContent>
          <mc:Choice Requires="wpc">
            <w:drawing>
              <wp:inline distT="0" distB="0" distL="0" distR="0" wp14:anchorId="1EED8585" wp14:editId="5BF8C8E2">
                <wp:extent cx="5753100" cy="2907745"/>
                <wp:effectExtent l="0" t="0" r="0" b="6985"/>
                <wp:docPr id="1323317827"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09464367" name="文本框 909464367"/>
                        <wps:cNvSpPr txBox="1"/>
                        <wps:spPr>
                          <a:xfrm>
                            <a:off x="304800" y="1633892"/>
                            <a:ext cx="1828800" cy="1274160"/>
                          </a:xfrm>
                          <a:prstGeom prst="rect">
                            <a:avLst/>
                          </a:prstGeom>
                          <a:noFill/>
                          <a:ln w="6350">
                            <a:noFill/>
                          </a:ln>
                        </wps:spPr>
                        <wps:txbx>
                          <w:txbxContent>
                            <w:p w14:paraId="3CBA20E0" w14:textId="310DA13D" w:rsidR="00720BA9" w:rsidRDefault="00720BA9" w:rsidP="00720BA9">
                              <w:pPr>
                                <w:adjustRightInd w:val="0"/>
                                <w:snapToGrid w:val="0"/>
                                <w:spacing w:line="240" w:lineRule="auto"/>
                                <w:ind w:firstLineChars="0" w:firstLine="0"/>
                                <w:rPr>
                                  <w:sz w:val="18"/>
                                  <w:szCs w:val="16"/>
                                </w:rPr>
                              </w:pPr>
                              <w:r>
                                <w:rPr>
                                  <w:rFonts w:hint="eastAsia"/>
                                  <w:sz w:val="18"/>
                                  <w:szCs w:val="16"/>
                                </w:rPr>
                                <w:t>说明：</w:t>
                              </w:r>
                            </w:p>
                            <w:p w14:paraId="665A572C" w14:textId="29A64701" w:rsidR="00720BA9" w:rsidRDefault="00720BA9" w:rsidP="00720BA9">
                              <w:pPr>
                                <w:adjustRightInd w:val="0"/>
                                <w:snapToGrid w:val="0"/>
                                <w:spacing w:line="240" w:lineRule="auto"/>
                                <w:ind w:firstLineChars="0" w:firstLine="0"/>
                                <w:rPr>
                                  <w:rFonts w:ascii="宋体" w:hAnsi="宋体"/>
                                  <w:sz w:val="18"/>
                                  <w:szCs w:val="16"/>
                                </w:rPr>
                              </w:pPr>
                              <w:r w:rsidRPr="00720BA9">
                                <w:rPr>
                                  <w:rFonts w:ascii="宋体" w:hAnsi="宋体" w:hint="eastAsia"/>
                                  <w:sz w:val="18"/>
                                  <w:szCs w:val="16"/>
                                </w:rPr>
                                <w:t>1、2</w:t>
                              </w:r>
                              <w:r>
                                <w:rPr>
                                  <w:rFonts w:ascii="宋体" w:hAnsi="宋体"/>
                                  <w:sz w:val="18"/>
                                  <w:szCs w:val="16"/>
                                </w:rPr>
                                <w:t>——</w:t>
                              </w:r>
                              <w:r>
                                <w:rPr>
                                  <w:rFonts w:ascii="宋体" w:hAnsi="宋体" w:hint="eastAsia"/>
                                  <w:sz w:val="18"/>
                                  <w:szCs w:val="16"/>
                                </w:rPr>
                                <w:t>流量调节阀；</w:t>
                              </w:r>
                            </w:p>
                            <w:p w14:paraId="46A79689" w14:textId="556F987C"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3、</w:t>
                              </w:r>
                              <w:r>
                                <w:rPr>
                                  <w:rFonts w:ascii="宋体" w:hAnsi="宋体"/>
                                  <w:sz w:val="18"/>
                                  <w:szCs w:val="16"/>
                                </w:rPr>
                                <w:t>4——</w:t>
                              </w:r>
                              <w:r>
                                <w:rPr>
                                  <w:rFonts w:ascii="宋体" w:hAnsi="宋体" w:hint="eastAsia"/>
                                  <w:sz w:val="18"/>
                                  <w:szCs w:val="16"/>
                                </w:rPr>
                                <w:t>流量传感器；</w:t>
                              </w:r>
                            </w:p>
                            <w:p w14:paraId="00F7B64E" w14:textId="404F960D"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5</w:t>
                              </w:r>
                              <w:r>
                                <w:rPr>
                                  <w:rFonts w:ascii="宋体" w:hAnsi="宋体"/>
                                  <w:sz w:val="18"/>
                                  <w:szCs w:val="16"/>
                                </w:rPr>
                                <w:t xml:space="preserve">   ——</w:t>
                              </w:r>
                              <w:r>
                                <w:rPr>
                                  <w:rFonts w:ascii="宋体" w:hAnsi="宋体" w:hint="eastAsia"/>
                                  <w:sz w:val="18"/>
                                  <w:szCs w:val="16"/>
                                </w:rPr>
                                <w:t>热导或红外传感器；</w:t>
                              </w:r>
                            </w:p>
                            <w:p w14:paraId="4A86F92F" w14:textId="0FF75229"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6</w:t>
                              </w:r>
                              <w:r>
                                <w:rPr>
                                  <w:rFonts w:ascii="宋体" w:hAnsi="宋体"/>
                                  <w:sz w:val="18"/>
                                  <w:szCs w:val="16"/>
                                </w:rPr>
                                <w:t xml:space="preserve">   ——</w:t>
                              </w:r>
                              <w:r>
                                <w:rPr>
                                  <w:rFonts w:ascii="宋体" w:hAnsi="宋体" w:hint="eastAsia"/>
                                  <w:sz w:val="18"/>
                                  <w:szCs w:val="16"/>
                                </w:rPr>
                                <w:t>氧气传感器；</w:t>
                              </w:r>
                            </w:p>
                            <w:p w14:paraId="0D01B993" w14:textId="76839B35"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7、</w:t>
                              </w:r>
                              <w:r>
                                <w:rPr>
                                  <w:rFonts w:ascii="宋体" w:hAnsi="宋体"/>
                                  <w:sz w:val="18"/>
                                  <w:szCs w:val="16"/>
                                </w:rPr>
                                <w:t>8——</w:t>
                              </w:r>
                              <w:r>
                                <w:rPr>
                                  <w:rFonts w:ascii="宋体" w:hAnsi="宋体" w:hint="eastAsia"/>
                                  <w:sz w:val="18"/>
                                  <w:szCs w:val="16"/>
                                </w:rPr>
                                <w:t>氧气传感器保护阀；</w:t>
                              </w:r>
                            </w:p>
                            <w:p w14:paraId="007C4880" w14:textId="5886C611"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9</w:t>
                              </w:r>
                              <w:r>
                                <w:rPr>
                                  <w:rFonts w:ascii="宋体" w:hAnsi="宋体"/>
                                  <w:sz w:val="18"/>
                                  <w:szCs w:val="16"/>
                                </w:rPr>
                                <w:t xml:space="preserve">   ——</w:t>
                              </w:r>
                              <w:r>
                                <w:rPr>
                                  <w:rFonts w:ascii="宋体" w:hAnsi="宋体" w:hint="eastAsia"/>
                                  <w:sz w:val="18"/>
                                  <w:szCs w:val="16"/>
                                </w:rPr>
                                <w:t>旁路调节阀；</w:t>
                              </w:r>
                            </w:p>
                            <w:p w14:paraId="66133EFA" w14:textId="41A9E912" w:rsidR="00720BA9" w:rsidRP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1</w:t>
                              </w:r>
                              <w:r>
                                <w:rPr>
                                  <w:rFonts w:ascii="宋体" w:hAnsi="宋体"/>
                                  <w:sz w:val="18"/>
                                  <w:szCs w:val="16"/>
                                </w:rPr>
                                <w:t>0  ——</w:t>
                              </w:r>
                              <w:r>
                                <w:rPr>
                                  <w:rFonts w:ascii="宋体" w:hAnsi="宋体" w:hint="eastAsia"/>
                                  <w:sz w:val="18"/>
                                  <w:szCs w:val="16"/>
                                </w:rPr>
                                <w:t>尾气收集装置。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508968" name="文本框 158508968"/>
                        <wps:cNvSpPr txBox="1"/>
                        <wps:spPr>
                          <a:xfrm>
                            <a:off x="3366069" y="1831304"/>
                            <a:ext cx="271145" cy="232674"/>
                          </a:xfrm>
                          <a:prstGeom prst="rect">
                            <a:avLst/>
                          </a:prstGeom>
                          <a:noFill/>
                          <a:ln w="6350">
                            <a:noFill/>
                          </a:ln>
                        </wps:spPr>
                        <wps:txbx>
                          <w:txbxContent>
                            <w:p w14:paraId="20A7BB9C" w14:textId="07C4BB1D"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88485895" name="组合 88485895"/>
                        <wpg:cNvGrpSpPr/>
                        <wpg:grpSpPr>
                          <a:xfrm>
                            <a:off x="155229" y="36016"/>
                            <a:ext cx="5459758" cy="1855235"/>
                            <a:chOff x="155229" y="170582"/>
                            <a:chExt cx="5459758" cy="1855235"/>
                          </a:xfrm>
                        </wpg:grpSpPr>
                        <wps:wsp>
                          <wps:cNvPr id="253378929" name="矩形 253378929"/>
                          <wps:cNvSpPr/>
                          <wps:spPr>
                            <a:xfrm>
                              <a:off x="1789375" y="170582"/>
                              <a:ext cx="667910" cy="26451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243691" name="矩形 1392243691"/>
                          <wps:cNvSpPr/>
                          <wps:spPr>
                            <a:xfrm>
                              <a:off x="3172571" y="170582"/>
                              <a:ext cx="667910" cy="26451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463160" name="矩形 853463160"/>
                          <wps:cNvSpPr/>
                          <wps:spPr>
                            <a:xfrm>
                              <a:off x="3172571" y="1272113"/>
                              <a:ext cx="667910" cy="26451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540234" name="矩形 960540234"/>
                          <wps:cNvSpPr/>
                          <wps:spPr>
                            <a:xfrm>
                              <a:off x="1789375" y="1272113"/>
                              <a:ext cx="667910" cy="26451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122456" name="矩形 1313122456"/>
                          <wps:cNvSpPr/>
                          <wps:spPr>
                            <a:xfrm>
                              <a:off x="5130068" y="671514"/>
                              <a:ext cx="484919" cy="41346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092433" name="组合 40092433"/>
                          <wpg:cNvGrpSpPr/>
                          <wpg:grpSpPr>
                            <a:xfrm>
                              <a:off x="1267018" y="175345"/>
                              <a:ext cx="206735" cy="186967"/>
                              <a:chOff x="843156" y="338138"/>
                              <a:chExt cx="206735" cy="186967"/>
                            </a:xfrm>
                          </wpg:grpSpPr>
                          <wps:wsp>
                            <wps:cNvPr id="1401811587" name="等腰三角形 1401811587"/>
                            <wps:cNvSpPr/>
                            <wps:spPr>
                              <a:xfrm rot="5400000">
                                <a:off x="834887"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174754" name="等腰三角形 501174754"/>
                            <wps:cNvSpPr/>
                            <wps:spPr>
                              <a:xfrm rot="16200000">
                                <a:off x="938255"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098540" name="直接连接符 956098540"/>
                            <wps:cNvCnPr>
                              <a:stCxn id="501174754" idx="0"/>
                            </wps:cNvCnPr>
                            <wps:spPr>
                              <a:xfrm flipH="1" flipV="1">
                                <a:off x="946524" y="338138"/>
                                <a:ext cx="1" cy="1270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8647178" name="直接连接符 1808647178"/>
                            <wps:cNvCnPr/>
                            <wps:spPr>
                              <a:xfrm>
                                <a:off x="885824" y="338138"/>
                                <a:ext cx="119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3147669" name="组合 503147669"/>
                          <wpg:cNvGrpSpPr/>
                          <wpg:grpSpPr>
                            <a:xfrm>
                              <a:off x="1267018" y="1276876"/>
                              <a:ext cx="206735" cy="186967"/>
                              <a:chOff x="843156" y="338138"/>
                              <a:chExt cx="206735" cy="186967"/>
                            </a:xfrm>
                          </wpg:grpSpPr>
                          <wps:wsp>
                            <wps:cNvPr id="1359932228" name="等腰三角形 1359932228"/>
                            <wps:cNvSpPr/>
                            <wps:spPr>
                              <a:xfrm rot="5400000">
                                <a:off x="834887"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80569" name="等腰三角形 33280569"/>
                            <wps:cNvSpPr/>
                            <wps:spPr>
                              <a:xfrm rot="16200000">
                                <a:off x="938255"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623189" name="直接连接符 1795623189"/>
                            <wps:cNvCnPr>
                              <a:stCxn id="33280569" idx="0"/>
                            </wps:cNvCnPr>
                            <wps:spPr>
                              <a:xfrm flipH="1" flipV="1">
                                <a:off x="946524" y="338138"/>
                                <a:ext cx="1" cy="1270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321124" name="直接连接符 148321124"/>
                            <wps:cNvCnPr/>
                            <wps:spPr>
                              <a:xfrm>
                                <a:off x="885824" y="338138"/>
                                <a:ext cx="119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63222068" name="直接连接符 363222068"/>
                          <wps:cNvCnPr>
                            <a:stCxn id="501174754" idx="3"/>
                            <a:endCxn id="253378929" idx="1"/>
                          </wps:cNvCnPr>
                          <wps:spPr>
                            <a:xfrm>
                              <a:off x="1473754" y="302359"/>
                              <a:ext cx="315621" cy="48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534729" name="直接连接符 179534729"/>
                          <wps:cNvCnPr>
                            <a:stCxn id="33280569" idx="3"/>
                            <a:endCxn id="960540234" idx="1"/>
                          </wps:cNvCnPr>
                          <wps:spPr>
                            <a:xfrm>
                              <a:off x="1473754" y="1403890"/>
                              <a:ext cx="315621" cy="48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4890164" name="直接连接符 424890164"/>
                          <wps:cNvCnPr>
                            <a:stCxn id="253378929" idx="3"/>
                            <a:endCxn id="1392243691" idx="1"/>
                          </wps:cNvCnPr>
                          <wps:spPr>
                            <a:xfrm>
                              <a:off x="2457285" y="302842"/>
                              <a:ext cx="71528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1939163" name="直接连接符 411939163"/>
                          <wps:cNvCnPr>
                            <a:stCxn id="960540234" idx="3"/>
                            <a:endCxn id="1860855895" idx="3"/>
                          </wps:cNvCnPr>
                          <wps:spPr>
                            <a:xfrm flipV="1">
                              <a:off x="2457285" y="1403890"/>
                              <a:ext cx="405171" cy="48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8760452" name="直接箭头连接符 798760452"/>
                          <wps:cNvCnPr/>
                          <wps:spPr>
                            <a:xfrm>
                              <a:off x="155229" y="878249"/>
                              <a:ext cx="415954"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6407254" name="连接符: 肘形 236407254"/>
                          <wps:cNvCnPr>
                            <a:endCxn id="1401811587" idx="3"/>
                          </wps:cNvCnPr>
                          <wps:spPr>
                            <a:xfrm flipV="1">
                              <a:off x="566420" y="302359"/>
                              <a:ext cx="700599" cy="575890"/>
                            </a:xfrm>
                            <a:prstGeom prst="bentConnector3">
                              <a:avLst>
                                <a:gd name="adj1" fmla="val 5000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3014880" name="连接符: 肘形 753014880"/>
                          <wps:cNvCnPr>
                            <a:endCxn id="1359932228" idx="3"/>
                          </wps:cNvCnPr>
                          <wps:spPr>
                            <a:xfrm>
                              <a:off x="571183" y="878249"/>
                              <a:ext cx="695836" cy="525641"/>
                            </a:xfrm>
                            <a:prstGeom prst="bentConnector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7602230" name="连接符: 肘形 1667602230"/>
                          <wps:cNvCnPr>
                            <a:stCxn id="1392243691" idx="3"/>
                            <a:endCxn id="1313122456" idx="1"/>
                          </wps:cNvCnPr>
                          <wps:spPr>
                            <a:xfrm>
                              <a:off x="3840481" y="302842"/>
                              <a:ext cx="1289587" cy="575407"/>
                            </a:xfrm>
                            <a:prstGeom prst="bentConnector3">
                              <a:avLst>
                                <a:gd name="adj1" fmla="val 6329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4352912" name="连接符: 肘形 2104352912"/>
                          <wps:cNvCnPr>
                            <a:stCxn id="326157548" idx="3"/>
                            <a:endCxn id="1313122456" idx="1"/>
                          </wps:cNvCnPr>
                          <wps:spPr>
                            <a:xfrm flipV="1">
                              <a:off x="4183616" y="878249"/>
                              <a:ext cx="946452" cy="525641"/>
                            </a:xfrm>
                            <a:prstGeom prst="bentConnector3">
                              <a:avLst>
                                <a:gd name="adj1" fmla="val 5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27223362" name="组合 727223362"/>
                          <wpg:cNvGrpSpPr/>
                          <wpg:grpSpPr>
                            <a:xfrm>
                              <a:off x="2862455" y="1276876"/>
                              <a:ext cx="206735" cy="186967"/>
                              <a:chOff x="843156" y="338138"/>
                              <a:chExt cx="206735" cy="186967"/>
                            </a:xfrm>
                          </wpg:grpSpPr>
                          <wps:wsp>
                            <wps:cNvPr id="1860855895" name="等腰三角形 1860855895"/>
                            <wps:cNvSpPr/>
                            <wps:spPr>
                              <a:xfrm rot="5400000">
                                <a:off x="834887"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31992" name="等腰三角形 98631992"/>
                            <wps:cNvSpPr/>
                            <wps:spPr>
                              <a:xfrm rot="16200000">
                                <a:off x="938255"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569234" name="直接连接符 590569234"/>
                            <wps:cNvCnPr>
                              <a:stCxn id="98631992" idx="0"/>
                            </wps:cNvCnPr>
                            <wps:spPr>
                              <a:xfrm flipH="1" flipV="1">
                                <a:off x="946524" y="338138"/>
                                <a:ext cx="1" cy="1270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3919752" name="直接连接符 1613919752"/>
                            <wps:cNvCnPr/>
                            <wps:spPr>
                              <a:xfrm>
                                <a:off x="885824" y="338138"/>
                                <a:ext cx="119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42274655" name="组合 1042274655"/>
                          <wpg:cNvGrpSpPr/>
                          <wpg:grpSpPr>
                            <a:xfrm>
                              <a:off x="3976880" y="1276876"/>
                              <a:ext cx="206735" cy="186967"/>
                              <a:chOff x="843156" y="338138"/>
                              <a:chExt cx="206735" cy="186967"/>
                            </a:xfrm>
                          </wpg:grpSpPr>
                          <wps:wsp>
                            <wps:cNvPr id="1504247559" name="等腰三角形 1504247559"/>
                            <wps:cNvSpPr/>
                            <wps:spPr>
                              <a:xfrm rot="5400000">
                                <a:off x="834887"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157548" name="等腰三角形 326157548"/>
                            <wps:cNvSpPr/>
                            <wps:spPr>
                              <a:xfrm rot="16200000">
                                <a:off x="938255"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310457" name="直接连接符 892310457"/>
                            <wps:cNvCnPr>
                              <a:stCxn id="326157548" idx="0"/>
                            </wps:cNvCnPr>
                            <wps:spPr>
                              <a:xfrm flipH="1" flipV="1">
                                <a:off x="946524" y="338138"/>
                                <a:ext cx="1" cy="1270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6596079" name="直接连接符 1746596079"/>
                            <wps:cNvCnPr/>
                            <wps:spPr>
                              <a:xfrm>
                                <a:off x="885824" y="338138"/>
                                <a:ext cx="119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229614" name="直接连接符 39229614"/>
                          <wps:cNvCnPr>
                            <a:stCxn id="98631992" idx="3"/>
                            <a:endCxn id="853463160" idx="1"/>
                          </wps:cNvCnPr>
                          <wps:spPr>
                            <a:xfrm>
                              <a:off x="3069191" y="1403890"/>
                              <a:ext cx="103380" cy="48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7221374" name="直接连接符 847221374"/>
                          <wps:cNvCnPr>
                            <a:stCxn id="853463160" idx="3"/>
                            <a:endCxn id="1504247559" idx="3"/>
                          </wps:cNvCnPr>
                          <wps:spPr>
                            <a:xfrm flipV="1">
                              <a:off x="3840481" y="1403890"/>
                              <a:ext cx="136400" cy="48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53006801" name="组合 353006801"/>
                          <wpg:cNvGrpSpPr/>
                          <wpg:grpSpPr>
                            <a:xfrm>
                              <a:off x="3389880" y="1838850"/>
                              <a:ext cx="206735" cy="186967"/>
                              <a:chOff x="843156" y="338138"/>
                              <a:chExt cx="206735" cy="186967"/>
                            </a:xfrm>
                          </wpg:grpSpPr>
                          <wps:wsp>
                            <wps:cNvPr id="1867506611" name="等腰三角形 1867506611"/>
                            <wps:cNvSpPr/>
                            <wps:spPr>
                              <a:xfrm rot="5400000">
                                <a:off x="834887"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276629" name="等腰三角形 941276629"/>
                            <wps:cNvSpPr/>
                            <wps:spPr>
                              <a:xfrm rot="16200000">
                                <a:off x="938255" y="413468"/>
                                <a:ext cx="119906" cy="103367"/>
                              </a:xfrm>
                              <a:prstGeom prst="triangl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296181" name="直接连接符 946296181"/>
                            <wps:cNvCnPr>
                              <a:stCxn id="941276629" idx="0"/>
                            </wps:cNvCnPr>
                            <wps:spPr>
                              <a:xfrm flipH="1" flipV="1">
                                <a:off x="946524" y="338138"/>
                                <a:ext cx="1" cy="1270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948487" name="直接连接符 154948487"/>
                            <wps:cNvCnPr/>
                            <wps:spPr>
                              <a:xfrm>
                                <a:off x="885824" y="338138"/>
                                <a:ext cx="119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91264538" name="连接符: 肘形 891264538"/>
                          <wps:cNvCnPr>
                            <a:stCxn id="941276629" idx="3"/>
                            <a:endCxn id="326157548" idx="3"/>
                          </wps:cNvCnPr>
                          <wps:spPr>
                            <a:xfrm flipV="1">
                              <a:off x="3596616" y="1403890"/>
                              <a:ext cx="587000" cy="561974"/>
                            </a:xfrm>
                            <a:prstGeom prst="bentConnector3">
                              <a:avLst>
                                <a:gd name="adj1" fmla="val 140352"/>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2766544" name="连接符: 肘形 562766544"/>
                          <wps:cNvCnPr>
                            <a:stCxn id="1867506611" idx="3"/>
                            <a:endCxn id="1860855895" idx="3"/>
                          </wps:cNvCnPr>
                          <wps:spPr>
                            <a:xfrm rot="10800000">
                              <a:off x="2862457" y="1403890"/>
                              <a:ext cx="527425" cy="561974"/>
                            </a:xfrm>
                            <a:prstGeom prst="bentConnector3">
                              <a:avLst>
                                <a:gd name="adj1" fmla="val 14491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8905649" name="文本框 858905649"/>
                          <wps:cNvSpPr txBox="1"/>
                          <wps:spPr>
                            <a:xfrm>
                              <a:off x="304800" y="977726"/>
                              <a:ext cx="459133" cy="232674"/>
                            </a:xfrm>
                            <a:prstGeom prst="rect">
                              <a:avLst/>
                            </a:prstGeom>
                            <a:noFill/>
                            <a:ln w="6350">
                              <a:noFill/>
                            </a:ln>
                          </wps:spPr>
                          <wps:txbx>
                            <w:txbxContent>
                              <w:p w14:paraId="3AD06D80" w14:textId="39E6893B" w:rsidR="00720BA9" w:rsidRPr="00720BA9" w:rsidRDefault="00720BA9" w:rsidP="00720BA9">
                                <w:pPr>
                                  <w:adjustRightInd w:val="0"/>
                                  <w:snapToGrid w:val="0"/>
                                  <w:spacing w:line="240" w:lineRule="auto"/>
                                  <w:ind w:firstLineChars="0" w:firstLine="0"/>
                                  <w:rPr>
                                    <w:rFonts w:ascii="宋体" w:hAnsi="宋体"/>
                                    <w:sz w:val="18"/>
                                    <w:szCs w:val="16"/>
                                  </w:rPr>
                                </w:pPr>
                                <w:r>
                                  <w:rPr>
                                    <w:rFonts w:hint="eastAsia"/>
                                    <w:sz w:val="18"/>
                                    <w:szCs w:val="16"/>
                                  </w:rPr>
                                  <w:t>样气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9396201" name="文本框 1189396201"/>
                          <wps:cNvSpPr txBox="1"/>
                          <wps:spPr>
                            <a:xfrm>
                              <a:off x="1238250" y="373532"/>
                              <a:ext cx="271145" cy="232674"/>
                            </a:xfrm>
                            <a:prstGeom prst="rect">
                              <a:avLst/>
                            </a:prstGeom>
                            <a:noFill/>
                            <a:ln w="6350">
                              <a:noFill/>
                            </a:ln>
                          </wps:spPr>
                          <wps:txbx>
                            <w:txbxContent>
                              <w:p w14:paraId="59DECB26" w14:textId="3635E909"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sidRPr="00720BA9">
                                  <w:rPr>
                                    <w:rFonts w:ascii="Times New Roman" w:hAnsi="Times New Roman" w:cs="Times New Roman"/>
                                    <w:sz w:val="18"/>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1320349" name="文本框 1091320349"/>
                          <wps:cNvSpPr txBox="1"/>
                          <wps:spPr>
                            <a:xfrm>
                              <a:off x="1996732" y="397015"/>
                              <a:ext cx="271145" cy="232674"/>
                            </a:xfrm>
                            <a:prstGeom prst="rect">
                              <a:avLst/>
                            </a:prstGeom>
                            <a:noFill/>
                            <a:ln w="6350">
                              <a:noFill/>
                            </a:ln>
                          </wps:spPr>
                          <wps:txbx>
                            <w:txbxContent>
                              <w:p w14:paraId="7163106C" w14:textId="16A5D831"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9734113" name="文本框 1479734113"/>
                          <wps:cNvSpPr txBox="1"/>
                          <wps:spPr>
                            <a:xfrm>
                              <a:off x="3350567" y="400732"/>
                              <a:ext cx="271145" cy="232674"/>
                            </a:xfrm>
                            <a:prstGeom prst="rect">
                              <a:avLst/>
                            </a:prstGeom>
                            <a:noFill/>
                            <a:ln w="6350">
                              <a:noFill/>
                            </a:ln>
                          </wps:spPr>
                          <wps:txbx>
                            <w:txbxContent>
                              <w:p w14:paraId="27DC81DD" w14:textId="6DA51469"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0147663" name="文本框 1890147663"/>
                          <wps:cNvSpPr txBox="1"/>
                          <wps:spPr>
                            <a:xfrm>
                              <a:off x="5199633" y="1044210"/>
                              <a:ext cx="362968" cy="232674"/>
                            </a:xfrm>
                            <a:prstGeom prst="rect">
                              <a:avLst/>
                            </a:prstGeom>
                            <a:noFill/>
                            <a:ln w="6350">
                              <a:noFill/>
                            </a:ln>
                          </wps:spPr>
                          <wps:txbx>
                            <w:txbxContent>
                              <w:p w14:paraId="5479AE27" w14:textId="214B08E0"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sidRPr="00720BA9">
                                  <w:rPr>
                                    <w:rFonts w:ascii="Times New Roman" w:hAnsi="Times New Roman" w:cs="Times New Roman"/>
                                    <w:sz w:val="18"/>
                                    <w:szCs w:val="16"/>
                                  </w:rPr>
                                  <w:t>1</w:t>
                                </w:r>
                                <w:r>
                                  <w:rPr>
                                    <w:rFonts w:ascii="Times New Roman" w:hAnsi="Times New Roman" w:cs="Times New Roman"/>
                                    <w:sz w:val="18"/>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5160632" name="文本框 865160632"/>
                          <wps:cNvSpPr txBox="1"/>
                          <wps:spPr>
                            <a:xfrm>
                              <a:off x="3951857" y="1044206"/>
                              <a:ext cx="271145" cy="232674"/>
                            </a:xfrm>
                            <a:prstGeom prst="rect">
                              <a:avLst/>
                            </a:prstGeom>
                            <a:noFill/>
                            <a:ln w="6350">
                              <a:noFill/>
                            </a:ln>
                          </wps:spPr>
                          <wps:txbx>
                            <w:txbxContent>
                              <w:p w14:paraId="5440D345" w14:textId="3F750B64"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6895614" name="文本框 726895614"/>
                          <wps:cNvSpPr txBox="1"/>
                          <wps:spPr>
                            <a:xfrm>
                              <a:off x="3366069" y="1039439"/>
                              <a:ext cx="271145" cy="232674"/>
                            </a:xfrm>
                            <a:prstGeom prst="rect">
                              <a:avLst/>
                            </a:prstGeom>
                            <a:noFill/>
                            <a:ln w="6350">
                              <a:noFill/>
                            </a:ln>
                          </wps:spPr>
                          <wps:txbx>
                            <w:txbxContent>
                              <w:p w14:paraId="52D3130C" w14:textId="5EC85EC5"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8451796" name="文本框 1018451796"/>
                          <wps:cNvSpPr txBox="1"/>
                          <wps:spPr>
                            <a:xfrm>
                              <a:off x="2815882" y="1039439"/>
                              <a:ext cx="271145" cy="232674"/>
                            </a:xfrm>
                            <a:prstGeom prst="rect">
                              <a:avLst/>
                            </a:prstGeom>
                            <a:noFill/>
                            <a:ln w="6350">
                              <a:noFill/>
                            </a:ln>
                          </wps:spPr>
                          <wps:txbx>
                            <w:txbxContent>
                              <w:p w14:paraId="2FCB90F2" w14:textId="388CC779"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2835967" name="文本框 1842835967"/>
                          <wps:cNvSpPr txBox="1"/>
                          <wps:spPr>
                            <a:xfrm>
                              <a:off x="1996732" y="1039439"/>
                              <a:ext cx="271145" cy="232674"/>
                            </a:xfrm>
                            <a:prstGeom prst="rect">
                              <a:avLst/>
                            </a:prstGeom>
                            <a:noFill/>
                            <a:ln w="6350">
                              <a:noFill/>
                            </a:ln>
                          </wps:spPr>
                          <wps:txbx>
                            <w:txbxContent>
                              <w:p w14:paraId="6EBF6182" w14:textId="27139FCD"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6143932" name="文本框 1026143932"/>
                          <wps:cNvSpPr txBox="1"/>
                          <wps:spPr>
                            <a:xfrm>
                              <a:off x="1238250" y="1039439"/>
                              <a:ext cx="271145" cy="232674"/>
                            </a:xfrm>
                            <a:prstGeom prst="rect">
                              <a:avLst/>
                            </a:prstGeom>
                            <a:noFill/>
                            <a:ln w="6350">
                              <a:noFill/>
                            </a:ln>
                          </wps:spPr>
                          <wps:txbx>
                            <w:txbxContent>
                              <w:p w14:paraId="43AE9F11" w14:textId="67FFEA8B"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1EED8585" id="画布 1" o:spid="_x0000_s1027" editas="canvas" style="width:453pt;height:228.95pt;mso-position-horizontal-relative:char;mso-position-vertical-relative:line" coordsize="57531,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531;height:29076;visibility:visible;mso-wrap-style:square" filled="t">
                  <v:fill o:detectmouseclick="t"/>
                  <v:path o:connecttype="none"/>
                </v:shape>
                <v:shape id="文本框 909464367" o:spid="_x0000_s1029" type="#_x0000_t202" style="position:absolute;left:3048;top:16338;width:18288;height:1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" filled="f" stroked="f" strokeweight=".5pt">
                  <v:textbox>
                    <w:txbxContent>
                      <w:p w14:paraId="3CBA20E0" w14:textId="310DA13D" w:rsidR="00720BA9" w:rsidRDefault="00720BA9" w:rsidP="00720BA9">
                        <w:pPr>
                          <w:adjustRightInd w:val="0"/>
                          <w:snapToGrid w:val="0"/>
                          <w:spacing w:line="240" w:lineRule="auto"/>
                          <w:ind w:firstLineChars="0" w:firstLine="0"/>
                          <w:rPr>
                            <w:sz w:val="18"/>
                            <w:szCs w:val="16"/>
                          </w:rPr>
                        </w:pPr>
                        <w:r>
                          <w:rPr>
                            <w:rFonts w:hint="eastAsia"/>
                            <w:sz w:val="18"/>
                            <w:szCs w:val="16"/>
                          </w:rPr>
                          <w:t>说明：</w:t>
                        </w:r>
                      </w:p>
                      <w:p w14:paraId="665A572C" w14:textId="29A64701" w:rsidR="00720BA9" w:rsidRDefault="00720BA9" w:rsidP="00720BA9">
                        <w:pPr>
                          <w:adjustRightInd w:val="0"/>
                          <w:snapToGrid w:val="0"/>
                          <w:spacing w:line="240" w:lineRule="auto"/>
                          <w:ind w:firstLineChars="0" w:firstLine="0"/>
                          <w:rPr>
                            <w:rFonts w:ascii="宋体" w:hAnsi="宋体"/>
                            <w:sz w:val="18"/>
                            <w:szCs w:val="16"/>
                          </w:rPr>
                        </w:pPr>
                        <w:r w:rsidRPr="00720BA9">
                          <w:rPr>
                            <w:rFonts w:ascii="宋体" w:hAnsi="宋体" w:hint="eastAsia"/>
                            <w:sz w:val="18"/>
                            <w:szCs w:val="16"/>
                          </w:rPr>
                          <w:t>1、2</w:t>
                        </w:r>
                        <w:r>
                          <w:rPr>
                            <w:rFonts w:ascii="宋体" w:hAnsi="宋体"/>
                            <w:sz w:val="18"/>
                            <w:szCs w:val="16"/>
                          </w:rPr>
                          <w:t>——</w:t>
                        </w:r>
                        <w:r>
                          <w:rPr>
                            <w:rFonts w:ascii="宋体" w:hAnsi="宋体" w:hint="eastAsia"/>
                            <w:sz w:val="18"/>
                            <w:szCs w:val="16"/>
                          </w:rPr>
                          <w:t>流量调节阀；</w:t>
                        </w:r>
                      </w:p>
                      <w:p w14:paraId="46A79689" w14:textId="556F987C"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3、</w:t>
                        </w:r>
                        <w:r>
                          <w:rPr>
                            <w:rFonts w:ascii="宋体" w:hAnsi="宋体"/>
                            <w:sz w:val="18"/>
                            <w:szCs w:val="16"/>
                          </w:rPr>
                          <w:t>4——</w:t>
                        </w:r>
                        <w:r>
                          <w:rPr>
                            <w:rFonts w:ascii="宋体" w:hAnsi="宋体" w:hint="eastAsia"/>
                            <w:sz w:val="18"/>
                            <w:szCs w:val="16"/>
                          </w:rPr>
                          <w:t>流量传感器；</w:t>
                        </w:r>
                      </w:p>
                      <w:p w14:paraId="00F7B64E" w14:textId="404F960D"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5</w:t>
                        </w:r>
                        <w:r>
                          <w:rPr>
                            <w:rFonts w:ascii="宋体" w:hAnsi="宋体"/>
                            <w:sz w:val="18"/>
                            <w:szCs w:val="16"/>
                          </w:rPr>
                          <w:t xml:space="preserve">   ——</w:t>
                        </w:r>
                        <w:r>
                          <w:rPr>
                            <w:rFonts w:ascii="宋体" w:hAnsi="宋体" w:hint="eastAsia"/>
                            <w:sz w:val="18"/>
                            <w:szCs w:val="16"/>
                          </w:rPr>
                          <w:t>热导或红外传感器；</w:t>
                        </w:r>
                      </w:p>
                      <w:p w14:paraId="4A86F92F" w14:textId="0FF75229"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6</w:t>
                        </w:r>
                        <w:r>
                          <w:rPr>
                            <w:rFonts w:ascii="宋体" w:hAnsi="宋体"/>
                            <w:sz w:val="18"/>
                            <w:szCs w:val="16"/>
                          </w:rPr>
                          <w:t xml:space="preserve">   ——</w:t>
                        </w:r>
                        <w:r>
                          <w:rPr>
                            <w:rFonts w:ascii="宋体" w:hAnsi="宋体" w:hint="eastAsia"/>
                            <w:sz w:val="18"/>
                            <w:szCs w:val="16"/>
                          </w:rPr>
                          <w:t>氧气传感器；</w:t>
                        </w:r>
                      </w:p>
                      <w:p w14:paraId="0D01B993" w14:textId="76839B35"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7、</w:t>
                        </w:r>
                        <w:r>
                          <w:rPr>
                            <w:rFonts w:ascii="宋体" w:hAnsi="宋体"/>
                            <w:sz w:val="18"/>
                            <w:szCs w:val="16"/>
                          </w:rPr>
                          <w:t>8——</w:t>
                        </w:r>
                        <w:r>
                          <w:rPr>
                            <w:rFonts w:ascii="宋体" w:hAnsi="宋体" w:hint="eastAsia"/>
                            <w:sz w:val="18"/>
                            <w:szCs w:val="16"/>
                          </w:rPr>
                          <w:t>氧气传感器保护阀；</w:t>
                        </w:r>
                      </w:p>
                      <w:p w14:paraId="007C4880" w14:textId="5886C611" w:rsid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9</w:t>
                        </w:r>
                        <w:r>
                          <w:rPr>
                            <w:rFonts w:ascii="宋体" w:hAnsi="宋体"/>
                            <w:sz w:val="18"/>
                            <w:szCs w:val="16"/>
                          </w:rPr>
                          <w:t xml:space="preserve">   ——</w:t>
                        </w:r>
                        <w:r>
                          <w:rPr>
                            <w:rFonts w:ascii="宋体" w:hAnsi="宋体" w:hint="eastAsia"/>
                            <w:sz w:val="18"/>
                            <w:szCs w:val="16"/>
                          </w:rPr>
                          <w:t>旁路调节阀；</w:t>
                        </w:r>
                      </w:p>
                      <w:p w14:paraId="66133EFA" w14:textId="41A9E912" w:rsidR="00720BA9" w:rsidRPr="00720BA9" w:rsidRDefault="00720BA9" w:rsidP="00720BA9">
                        <w:pPr>
                          <w:adjustRightInd w:val="0"/>
                          <w:snapToGrid w:val="0"/>
                          <w:spacing w:line="240" w:lineRule="auto"/>
                          <w:ind w:firstLineChars="0" w:firstLine="0"/>
                          <w:rPr>
                            <w:rFonts w:ascii="宋体" w:hAnsi="宋体"/>
                            <w:sz w:val="18"/>
                            <w:szCs w:val="16"/>
                          </w:rPr>
                        </w:pPr>
                        <w:r>
                          <w:rPr>
                            <w:rFonts w:ascii="宋体" w:hAnsi="宋体" w:hint="eastAsia"/>
                            <w:sz w:val="18"/>
                            <w:szCs w:val="16"/>
                          </w:rPr>
                          <w:t>1</w:t>
                        </w:r>
                        <w:r>
                          <w:rPr>
                            <w:rFonts w:ascii="宋体" w:hAnsi="宋体"/>
                            <w:sz w:val="18"/>
                            <w:szCs w:val="16"/>
                          </w:rPr>
                          <w:t>0  ——</w:t>
                        </w:r>
                        <w:r>
                          <w:rPr>
                            <w:rFonts w:ascii="宋体" w:hAnsi="宋体" w:hint="eastAsia"/>
                            <w:sz w:val="18"/>
                            <w:szCs w:val="16"/>
                          </w:rPr>
                          <w:t>尾气收集装置。</w:t>
                        </w:r>
                      </w:p>
                    </w:txbxContent>
                  </v:textbox>
                </v:shape>
                <v:shape id="文本框 158508968" o:spid="_x0000_s1030" type="#_x0000_t202" style="position:absolute;left:33660;top:18313;width:2712;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" filled="f" stroked="f" strokeweight=".5pt">
                  <v:textbox>
                    <w:txbxContent>
                      <w:p w14:paraId="20A7BB9C" w14:textId="07C4BB1D"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9</w:t>
                        </w:r>
                      </w:p>
                    </w:txbxContent>
                  </v:textbox>
                </v:shape>
                <v:group id="组合 88485895" o:spid="_x0000_s1031" style="position:absolute;left:1552;top:360;width:54597;height:18552" coordorigin="1552,1705" coordsize="54597,1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">
                  <v:rect id="矩形 253378929" o:spid="_x0000_s1032" style="position:absolute;left:17893;top:1705;width:6679;height:2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" filled="f" strokecolor="black [3213]"/>
                  <v:rect id="矩形 1392243691" o:spid="_x0000_s1033" style="position:absolute;left:31725;top:1705;width:6679;height:2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" filled="f" strokecolor="black [3213]"/>
                  <v:rect id="矩形 853463160" o:spid="_x0000_s1034" style="position:absolute;left:31725;top:12721;width:6679;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" filled="f" strokecolor="black [3213]"/>
                  <v:rect id="矩形 960540234" o:spid="_x0000_s1035" style="position:absolute;left:17893;top:12721;width:6679;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" filled="f" strokecolor="black [3213]"/>
                  <v:rect id="矩形 1313122456" o:spid="_x0000_s1036" style="position:absolute;left:51300;top:6715;width:4849;height:4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" filled="f" strokecolor="black [3213]"/>
                  <v:group id="组合 40092433" o:spid="_x0000_s1037" style="position:absolute;left:12670;top:1753;width:2067;height:1870" coordorigin="8431,3381" coordsize="206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401811587" o:spid="_x0000_s1038" type="#_x0000_t5" style="position:absolute;left:8348;top:4134;width:1200;height:10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" filled="f" strokecolor="black [3213]"/>
                    <v:shape id="等腰三角形 501174754" o:spid="_x0000_s1039" type="#_x0000_t5" style="position:absolute;left:9382;top:4134;width:1200;height:10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" filled="f" strokecolor="black [3213]"/>
                    <v:line id="直接连接符 956098540" o:spid="_x0000_s1040" style="position:absolute;flip:x y;visibility:visible;mso-wrap-style:square" from="9465,3381" to="9465,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" strokecolor="black [3213]"/>
                    <v:line id="直接连接符 1808647178" o:spid="_x0000_s1041" style="position:absolute;visibility:visible;mso-wrap-style:square" from="8858,3381" to="1004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" strokecolor="black [3213]"/>
                  </v:group>
                  <v:group id="组合 503147669" o:spid="_x0000_s1042" style="position:absolute;left:12670;top:12768;width:2067;height:1870" coordorigin="8431,3381" coordsize="206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">
                    <v:shape id="等腰三角形 1359932228" o:spid="_x0000_s1043" type="#_x0000_t5" style="position:absolute;left:8348;top:4134;width:1200;height:10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" filled="f" strokecolor="black [3213]"/>
                    <v:shape id="等腰三角形 33280569" o:spid="_x0000_s1044" type="#_x0000_t5" style="position:absolute;left:9382;top:4134;width:1200;height:10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" filled="f" strokecolor="black [3213]"/>
                    <v:line id="直接连接符 1795623189" o:spid="_x0000_s1045" style="position:absolute;flip:x y;visibility:visible;mso-wrap-style:square" from="9465,3381" to="9465,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" strokecolor="black [3213]"/>
                    <v:line id="直接连接符 148321124" o:spid="_x0000_s1046" style="position:absolute;visibility:visible;mso-wrap-style:square" from="8858,3381" to="1004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" strokecolor="black [3213]"/>
                  </v:group>
                  <v:line id="直接连接符 363222068" o:spid="_x0000_s1047" style="position:absolute;visibility:visible;mso-wrap-style:square" from="14737,3023" to="17893,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" strokecolor="black [3213]" strokeweight=".5pt"/>
                  <v:line id="直接连接符 179534729" o:spid="_x0000_s1048" style="position:absolute;visibility:visible;mso-wrap-style:square" from="14737,14038" to="17893,1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" strokecolor="black [3213]" strokeweight=".5pt"/>
                  <v:line id="直接连接符 424890164" o:spid="_x0000_s1049" style="position:absolute;visibility:visible;mso-wrap-style:square" from="24572,3028" to="31725,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" strokecolor="black [3213]" strokeweight=".5pt"/>
                  <v:line id="直接连接符 411939163" o:spid="_x0000_s1050" style="position:absolute;flip:y;visibility:visible;mso-wrap-style:square" from="24572,14038" to="28624,1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" strokecolor="black [3213]" strokeweight=".5pt"/>
                  <v:shapetype id="_x0000_t32" coordsize="21600,21600" o:spt="32" o:oned="t" path="m,l21600,21600e" filled="f">
                    <v:path arrowok="t" fillok="f" o:connecttype="none"/>
                    <o:lock v:ext="edit" shapetype="t"/>
                  </v:shapetype>
                  <v:shape id="直接箭头连接符 798760452" o:spid="_x0000_s1051" type="#_x0000_t32" style="position:absolute;left:1552;top:8782;width:4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" strokecolor="black [3213]"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36407254" o:spid="_x0000_s1052" type="#_x0000_t34" style="position:absolute;left:5664;top:3023;width:7006;height:57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" strokecolor="black [3213]" strokeweight=".5pt"/>
                  <v:shape id="连接符: 肘形 753014880" o:spid="_x0000_s1053" type="#_x0000_t34" style="position:absolute;left:5711;top:8782;width:6959;height:52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" strokecolor="black [3213]" strokeweight=".5pt"/>
                  <v:shape id="连接符: 肘形 1667602230" o:spid="_x0000_s1054" type="#_x0000_t34" style="position:absolute;left:38404;top:3028;width:12896;height:57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" adj="13672" strokecolor="black [3213]" strokeweight=".5pt"/>
                  <v:shape id="连接符: 肘形 2104352912" o:spid="_x0000_s1055" type="#_x0000_t34" style="position:absolute;left:41836;top:8782;width:9464;height:52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" strokecolor="black [3213]" strokeweight=".5pt"/>
                  <v:group id="组合 727223362" o:spid="_x0000_s1056" style="position:absolute;left:28624;top:12768;width:2067;height:1870" coordorigin="8431,3381" coordsize="206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">
                    <v:shape id="等腰三角形 1860855895" o:spid="_x0000_s1057" type="#_x0000_t5" style="position:absolute;left:8348;top:4134;width:1200;height:10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" filled="f" strokecolor="black [3213]"/>
                    <v:shape id="等腰三角形 98631992" o:spid="_x0000_s1058" type="#_x0000_t5" style="position:absolute;left:9382;top:4134;width:1200;height:10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" filled="f" strokecolor="black [3213]"/>
                    <v:line id="直接连接符 590569234" o:spid="_x0000_s1059" style="position:absolute;flip:x y;visibility:visible;mso-wrap-style:square" from="9465,3381" to="9465,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" strokecolor="black [3213]"/>
                    <v:line id="直接连接符 1613919752" o:spid="_x0000_s1060" style="position:absolute;visibility:visible;mso-wrap-style:square" from="8858,3381" to="1004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" strokecolor="black [3213]"/>
                  </v:group>
                  <v:group id="组合 1042274655" o:spid="_x0000_s1061" style="position:absolute;left:39768;top:12768;width:2068;height:1870" coordorigin="8431,3381" coordsize="206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">
                    <v:shape id="等腰三角形 1504247559" o:spid="_x0000_s1062" type="#_x0000_t5" style="position:absolute;left:8348;top:4134;width:1200;height:10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" filled="f" strokecolor="black [3213]"/>
                    <v:shape id="等腰三角形 326157548" o:spid="_x0000_s1063" type="#_x0000_t5" style="position:absolute;left:9382;top:4134;width:1200;height:10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" filled="f" strokecolor="black [3213]"/>
                    <v:line id="直接连接符 892310457" o:spid="_x0000_s1064" style="position:absolute;flip:x y;visibility:visible;mso-wrap-style:square" from="9465,3381" to="9465,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" strokecolor="black [3213]"/>
                    <v:line id="直接连接符 1746596079" o:spid="_x0000_s1065" style="position:absolute;visibility:visible;mso-wrap-style:square" from="8858,3381" to="1004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" strokecolor="black [3213]"/>
                  </v:group>
                  <v:line id="直接连接符 39229614" o:spid="_x0000_s1066" style="position:absolute;visibility:visible;mso-wrap-style:square" from="30691,14038" to="31725,1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" strokecolor="black [3213]" strokeweight=".5pt"/>
                  <v:line id="直接连接符 847221374" o:spid="_x0000_s1067" style="position:absolute;flip:y;visibility:visible;mso-wrap-style:square" from="38404,14038" to="39768,1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" strokecolor="black [3213]" strokeweight=".5pt"/>
                  <v:group id="组合 353006801" o:spid="_x0000_s1068" style="position:absolute;left:33898;top:18388;width:2068;height:1870" coordorigin="8431,3381" coordsize="206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">
                    <v:shape id="等腰三角形 1867506611" o:spid="_x0000_s1069" type="#_x0000_t5" style="position:absolute;left:8348;top:4134;width:1200;height:10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" filled="f" strokecolor="black [3213]"/>
                    <v:shape id="等腰三角形 941276629" o:spid="_x0000_s1070" type="#_x0000_t5" style="position:absolute;left:9382;top:4134;width:1200;height:10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" filled="f" strokecolor="black [3213]"/>
                    <v:line id="直接连接符 946296181" o:spid="_x0000_s1071" style="position:absolute;flip:x y;visibility:visible;mso-wrap-style:square" from="9465,3381" to="9465,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" strokecolor="black [3213]"/>
                    <v:line id="直接连接符 154948487" o:spid="_x0000_s1072" style="position:absolute;visibility:visible;mso-wrap-style:square" from="8858,3381" to="1004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" strokecolor="black [3213]"/>
                  </v:group>
                  <v:shape id="连接符: 肘形 891264538" o:spid="_x0000_s1073" type="#_x0000_t34" style="position:absolute;left:35966;top:14038;width:5870;height:56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" adj="30316" strokecolor="black [3213]" strokeweight=".5pt"/>
                  <v:shape id="连接符: 肘形 562766544" o:spid="_x0000_s1074" type="#_x0000_t34" style="position:absolute;left:28624;top:14038;width:5274;height:56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" adj="31301" strokecolor="black [3213]" strokeweight=".5pt"/>
                  <v:shape id="文本框 858905649" o:spid="_x0000_s1075" type="#_x0000_t202" style="position:absolute;left:3048;top:9777;width:4591;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" filled="f" stroked="f" strokeweight=".5pt">
                    <v:textbox>
                      <w:txbxContent>
                        <w:p w14:paraId="3AD06D80" w14:textId="39E6893B" w:rsidR="00720BA9" w:rsidRPr="00720BA9" w:rsidRDefault="00720BA9" w:rsidP="00720BA9">
                          <w:pPr>
                            <w:adjustRightInd w:val="0"/>
                            <w:snapToGrid w:val="0"/>
                            <w:spacing w:line="240" w:lineRule="auto"/>
                            <w:ind w:firstLineChars="0" w:firstLine="0"/>
                            <w:rPr>
                              <w:rFonts w:ascii="宋体" w:hAnsi="宋体"/>
                              <w:sz w:val="18"/>
                              <w:szCs w:val="16"/>
                            </w:rPr>
                          </w:pPr>
                          <w:r>
                            <w:rPr>
                              <w:rFonts w:hint="eastAsia"/>
                              <w:sz w:val="18"/>
                              <w:szCs w:val="16"/>
                            </w:rPr>
                            <w:t>样气</w:t>
                          </w:r>
                        </w:p>
                      </w:txbxContent>
                    </v:textbox>
                  </v:shape>
                  <v:shape id="文本框 1189396201" o:spid="_x0000_s1076" type="#_x0000_t202" style="position:absolute;left:12382;top:3735;width:2711;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" filled="f" stroked="f" strokeweight=".5pt">
                    <v:textbox>
                      <w:txbxContent>
                        <w:p w14:paraId="59DECB26" w14:textId="3635E909"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sidRPr="00720BA9">
                            <w:rPr>
                              <w:rFonts w:ascii="Times New Roman" w:hAnsi="Times New Roman" w:cs="Times New Roman"/>
                              <w:sz w:val="18"/>
                              <w:szCs w:val="16"/>
                            </w:rPr>
                            <w:t>1</w:t>
                          </w:r>
                        </w:p>
                      </w:txbxContent>
                    </v:textbox>
                  </v:shape>
                  <v:shape id="文本框 1091320349" o:spid="_x0000_s1077" type="#_x0000_t202" style="position:absolute;left:19967;top:3970;width:2711;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" filled="f" stroked="f" strokeweight=".5pt">
                    <v:textbox>
                      <w:txbxContent>
                        <w:p w14:paraId="7163106C" w14:textId="16A5D831"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3</w:t>
                          </w:r>
                        </w:p>
                      </w:txbxContent>
                    </v:textbox>
                  </v:shape>
                  <v:shape id="文本框 1479734113" o:spid="_x0000_s1078" type="#_x0000_t202" style="position:absolute;left:33505;top:4007;width:2712;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" filled="f" stroked="f" strokeweight=".5pt">
                    <v:textbox>
                      <w:txbxContent>
                        <w:p w14:paraId="27DC81DD" w14:textId="6DA51469"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5</w:t>
                          </w:r>
                        </w:p>
                      </w:txbxContent>
                    </v:textbox>
                  </v:shape>
                  <v:shape id="文本框 1890147663" o:spid="_x0000_s1079" type="#_x0000_t202" style="position:absolute;left:51996;top:10442;width:3630;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" filled="f" stroked="f" strokeweight=".5pt">
                    <v:textbox>
                      <w:txbxContent>
                        <w:p w14:paraId="5479AE27" w14:textId="214B08E0"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sidRPr="00720BA9">
                            <w:rPr>
                              <w:rFonts w:ascii="Times New Roman" w:hAnsi="Times New Roman" w:cs="Times New Roman"/>
                              <w:sz w:val="18"/>
                              <w:szCs w:val="16"/>
                            </w:rPr>
                            <w:t>1</w:t>
                          </w:r>
                          <w:r>
                            <w:rPr>
                              <w:rFonts w:ascii="Times New Roman" w:hAnsi="Times New Roman" w:cs="Times New Roman"/>
                              <w:sz w:val="18"/>
                              <w:szCs w:val="16"/>
                            </w:rPr>
                            <w:t>0</w:t>
                          </w:r>
                        </w:p>
                      </w:txbxContent>
                    </v:textbox>
                  </v:shape>
                  <v:shape id="文本框 865160632" o:spid="_x0000_s1080" type="#_x0000_t202" style="position:absolute;left:39518;top:10442;width:2712;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" filled="f" stroked="f" strokeweight=".5pt">
                    <v:textbox>
                      <w:txbxContent>
                        <w:p w14:paraId="5440D345" w14:textId="3F750B64"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8</w:t>
                          </w:r>
                        </w:p>
                      </w:txbxContent>
                    </v:textbox>
                  </v:shape>
                  <v:shape id="文本框 726895614" o:spid="_x0000_s1081" type="#_x0000_t202" style="position:absolute;left:33660;top:10394;width:2712;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" filled="f" stroked="f" strokeweight=".5pt">
                    <v:textbox>
                      <w:txbxContent>
                        <w:p w14:paraId="52D3130C" w14:textId="5EC85EC5"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6</w:t>
                          </w:r>
                        </w:p>
                      </w:txbxContent>
                    </v:textbox>
                  </v:shape>
                  <v:shape id="文本框 1018451796" o:spid="_x0000_s1082" type="#_x0000_t202" style="position:absolute;left:28158;top:10394;width:2712;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" filled="f" stroked="f" strokeweight=".5pt">
                    <v:textbox>
                      <w:txbxContent>
                        <w:p w14:paraId="2FCB90F2" w14:textId="388CC779"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7</w:t>
                          </w:r>
                        </w:p>
                      </w:txbxContent>
                    </v:textbox>
                  </v:shape>
                  <v:shape id="文本框 1842835967" o:spid="_x0000_s1083" type="#_x0000_t202" style="position:absolute;left:19967;top:10394;width:2711;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" filled="f" stroked="f" strokeweight=".5pt">
                    <v:textbox>
                      <w:txbxContent>
                        <w:p w14:paraId="6EBF6182" w14:textId="27139FCD"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4</w:t>
                          </w:r>
                        </w:p>
                      </w:txbxContent>
                    </v:textbox>
                  </v:shape>
                  <v:shape id="文本框 1026143932" o:spid="_x0000_s1084" type="#_x0000_t202" style="position:absolute;left:12382;top:10394;width:2711;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" filled="f" stroked="f" strokeweight=".5pt">
                    <v:textbox>
                      <w:txbxContent>
                        <w:p w14:paraId="43AE9F11" w14:textId="67FFEA8B" w:rsidR="00720BA9" w:rsidRPr="00720BA9" w:rsidRDefault="00720BA9" w:rsidP="00720BA9">
                          <w:pPr>
                            <w:adjustRightInd w:val="0"/>
                            <w:snapToGrid w:val="0"/>
                            <w:spacing w:line="240" w:lineRule="auto"/>
                            <w:ind w:firstLineChars="0" w:firstLine="0"/>
                            <w:rPr>
                              <w:rFonts w:ascii="Times New Roman" w:hAnsi="Times New Roman" w:cs="Times New Roman"/>
                              <w:sz w:val="18"/>
                              <w:szCs w:val="16"/>
                            </w:rPr>
                          </w:pPr>
                          <w:r>
                            <w:rPr>
                              <w:rFonts w:ascii="Times New Roman" w:hAnsi="Times New Roman" w:cs="Times New Roman"/>
                              <w:sz w:val="18"/>
                              <w:szCs w:val="16"/>
                            </w:rPr>
                            <w:t>2</w:t>
                          </w:r>
                        </w:p>
                      </w:txbxContent>
                    </v:textbox>
                  </v:shape>
                </v:group>
                <w10:anchorlock/>
              </v:group>
            </w:pict>
          </mc:Fallback>
        </mc:AlternateContent>
      </w:r>
    </w:p>
    <w:p w14:paraId="313F4378" w14:textId="45C21AE3" w:rsidR="00A1056B" w:rsidRDefault="00D44001" w:rsidP="00482818">
      <w:pPr>
        <w:spacing w:line="240" w:lineRule="auto"/>
        <w:ind w:firstLineChars="0" w:firstLine="0"/>
        <w:jc w:val="center"/>
        <w:rPr>
          <w:rFonts w:ascii="宋体" w:hAnsi="宋体" w:cs="宋体"/>
          <w:sz w:val="21"/>
          <w:szCs w:val="21"/>
        </w:rPr>
      </w:pPr>
      <w:r w:rsidRPr="00482818">
        <w:rPr>
          <w:rFonts w:ascii="Times New Roman" w:hAnsi="Times New Roman" w:cs="Times New Roman"/>
          <w:sz w:val="21"/>
          <w:szCs w:val="21"/>
        </w:rPr>
        <w:t>图</w:t>
      </w:r>
      <w:r w:rsidRPr="00482818">
        <w:rPr>
          <w:rFonts w:ascii="Times New Roman" w:hAnsi="Times New Roman" w:cs="Times New Roman"/>
          <w:sz w:val="21"/>
          <w:szCs w:val="21"/>
        </w:rPr>
        <w:t xml:space="preserve">1 </w:t>
      </w:r>
      <w:r w:rsidR="00482818" w:rsidRPr="00482818">
        <w:rPr>
          <w:rFonts w:ascii="Times New Roman" w:hAnsi="Times New Roman" w:cs="Times New Roman"/>
          <w:sz w:val="21"/>
          <w:szCs w:val="21"/>
        </w:rPr>
        <w:t xml:space="preserve"> </w:t>
      </w:r>
      <w:r w:rsidRPr="00482818">
        <w:rPr>
          <w:rFonts w:ascii="Times New Roman" w:hAnsi="Times New Roman" w:cs="Times New Roman"/>
          <w:sz w:val="21"/>
          <w:szCs w:val="21"/>
        </w:rPr>
        <w:t>SF</w:t>
      </w:r>
      <w:r w:rsidRPr="00482818">
        <w:rPr>
          <w:rFonts w:ascii="Times New Roman" w:hAnsi="Times New Roman" w:cs="Times New Roman"/>
          <w:sz w:val="21"/>
          <w:szCs w:val="21"/>
          <w:vertAlign w:val="subscript"/>
        </w:rPr>
        <w:t>6</w:t>
      </w:r>
      <w:r w:rsidRPr="00482818">
        <w:rPr>
          <w:rFonts w:ascii="Times New Roman" w:hAnsi="Times New Roman" w:cs="Times New Roman"/>
          <w:sz w:val="21"/>
          <w:szCs w:val="21"/>
        </w:rPr>
        <w:t>/N</w:t>
      </w:r>
      <w:r w:rsidRPr="00482818">
        <w:rPr>
          <w:rFonts w:ascii="Times New Roman" w:hAnsi="Times New Roman" w:cs="Times New Roman"/>
          <w:sz w:val="21"/>
          <w:szCs w:val="21"/>
          <w:vertAlign w:val="subscript"/>
        </w:rPr>
        <w:t>2</w:t>
      </w:r>
      <w:r w:rsidRPr="00482818">
        <w:rPr>
          <w:rFonts w:ascii="Times New Roman" w:hAnsi="Times New Roman" w:cs="Times New Roman"/>
          <w:sz w:val="21"/>
          <w:szCs w:val="21"/>
        </w:rPr>
        <w:t>混合比检测仪</w:t>
      </w:r>
      <w:r w:rsidR="00482818">
        <w:rPr>
          <w:rFonts w:ascii="宋体" w:hAnsi="宋体" w:cs="宋体" w:hint="eastAsia"/>
          <w:sz w:val="21"/>
          <w:szCs w:val="21"/>
        </w:rPr>
        <w:t>工作</w:t>
      </w:r>
      <w:r>
        <w:rPr>
          <w:rFonts w:ascii="宋体" w:hAnsi="宋体" w:cs="宋体" w:hint="eastAsia"/>
          <w:sz w:val="21"/>
          <w:szCs w:val="21"/>
        </w:rPr>
        <w:t>示意图</w:t>
      </w:r>
    </w:p>
    <w:p w14:paraId="630C32E0" w14:textId="5D968906" w:rsidR="00A1056B" w:rsidRDefault="00E823CF">
      <w:pPr>
        <w:pStyle w:val="af1"/>
        <w:rPr>
          <w:rFonts w:ascii="Times New Roman" w:hAnsi="Times New Roman" w:cs="Times New Roman"/>
        </w:rPr>
      </w:pPr>
      <w:bookmarkStart w:id="5" w:name="_Toc138597719"/>
      <w:r>
        <w:rPr>
          <w:rFonts w:ascii="黑体" w:hAnsi="黑体" w:cs="黑体"/>
        </w:rPr>
        <w:t>5</w:t>
      </w:r>
      <w:r w:rsidR="00D44001">
        <w:rPr>
          <w:rFonts w:ascii="黑体" w:hAnsi="黑体" w:cs="黑体" w:hint="eastAsia"/>
        </w:rPr>
        <w:t xml:space="preserve">  计量性能要求</w:t>
      </w:r>
      <w:bookmarkEnd w:id="5"/>
    </w:p>
    <w:p w14:paraId="6608A4DF" w14:textId="21D05E0A" w:rsidR="00A1056B" w:rsidRDefault="00E823CF">
      <w:pPr>
        <w:ind w:firstLineChars="0" w:firstLine="0"/>
        <w:rPr>
          <w:rFonts w:asciiTheme="minorEastAsia" w:eastAsiaTheme="minorEastAsia" w:hAnsiTheme="minorEastAsia" w:cstheme="minorEastAsia"/>
          <w:szCs w:val="24"/>
        </w:rPr>
      </w:pPr>
      <w:r>
        <w:rPr>
          <w:rFonts w:asciiTheme="minorEastAsia" w:eastAsiaTheme="minorEastAsia" w:hAnsiTheme="minorEastAsia" w:cstheme="minorEastAsia"/>
          <w:szCs w:val="24"/>
        </w:rPr>
        <w:t>5</w:t>
      </w:r>
      <w:r w:rsidR="00D44001">
        <w:rPr>
          <w:rFonts w:asciiTheme="minorEastAsia" w:eastAsiaTheme="minorEastAsia" w:hAnsiTheme="minorEastAsia" w:cstheme="minorEastAsia" w:hint="eastAsia"/>
          <w:szCs w:val="24"/>
        </w:rPr>
        <w:t>.1  测量范围</w:t>
      </w:r>
    </w:p>
    <w:p w14:paraId="74A9F59F" w14:textId="24A64818" w:rsidR="0097135F" w:rsidRPr="00F300BB" w:rsidRDefault="00D44001" w:rsidP="0097135F">
      <w:pPr>
        <w:ind w:firstLine="480"/>
        <w:rPr>
          <w:rFonts w:ascii="Times New Roman" w:hAnsi="Times New Roman" w:cs="Times New Roman"/>
          <w:szCs w:val="24"/>
        </w:rPr>
      </w:pPr>
      <w:r w:rsidRPr="00F300BB">
        <w:rPr>
          <w:rFonts w:ascii="Times New Roman" w:hAnsi="Times New Roman" w:cs="Times New Roman"/>
          <w:szCs w:val="24"/>
        </w:rPr>
        <w:t>SF</w:t>
      </w:r>
      <w:r w:rsidR="003F2343" w:rsidRPr="00F300BB">
        <w:rPr>
          <w:rFonts w:ascii="Times New Roman" w:hAnsi="Times New Roman" w:cs="Times New Roman"/>
          <w:szCs w:val="24"/>
          <w:vertAlign w:val="subscript"/>
        </w:rPr>
        <w:t>6</w:t>
      </w:r>
      <w:r w:rsidR="003F2343" w:rsidRPr="00F300BB">
        <w:rPr>
          <w:rFonts w:ascii="Times New Roman" w:hAnsi="Times New Roman" w:cs="Times New Roman"/>
          <w:szCs w:val="24"/>
        </w:rPr>
        <w:t>：</w:t>
      </w:r>
      <w:r w:rsidRPr="00F300BB">
        <w:rPr>
          <w:rFonts w:ascii="Times New Roman" w:hAnsi="Times New Roman" w:cs="Times New Roman"/>
          <w:szCs w:val="24"/>
        </w:rPr>
        <w:t>0%</w:t>
      </w:r>
      <w:r w:rsidRPr="00F300BB">
        <w:rPr>
          <w:rFonts w:ascii="Times New Roman" w:hAnsi="Times New Roman" w:cs="Times New Roman"/>
          <w:szCs w:val="24"/>
        </w:rPr>
        <w:t>～</w:t>
      </w:r>
      <w:r w:rsidRPr="00F300BB">
        <w:rPr>
          <w:rFonts w:ascii="Times New Roman" w:hAnsi="Times New Roman" w:cs="Times New Roman"/>
          <w:szCs w:val="24"/>
        </w:rPr>
        <w:t>100%</w:t>
      </w:r>
      <w:r w:rsidR="00C10081" w:rsidRPr="00F300BB">
        <w:rPr>
          <w:rFonts w:ascii="Times New Roman" w:hAnsi="Times New Roman" w:cs="Times New Roman"/>
          <w:szCs w:val="24"/>
        </w:rPr>
        <w:t>；</w:t>
      </w:r>
    </w:p>
    <w:p w14:paraId="3740C335" w14:textId="1B7EED4A" w:rsidR="003F2343" w:rsidRPr="00F300BB" w:rsidRDefault="003F2343" w:rsidP="0097135F">
      <w:pPr>
        <w:ind w:firstLine="480"/>
        <w:rPr>
          <w:rFonts w:ascii="Times New Roman" w:hAnsi="Times New Roman" w:cs="Times New Roman"/>
          <w:szCs w:val="24"/>
        </w:rPr>
      </w:pPr>
      <w:r w:rsidRPr="00F300BB">
        <w:rPr>
          <w:rFonts w:ascii="Times New Roman" w:hAnsi="Times New Roman" w:cs="Times New Roman"/>
          <w:szCs w:val="24"/>
        </w:rPr>
        <w:t>N</w:t>
      </w:r>
      <w:r w:rsidRPr="00F300BB">
        <w:rPr>
          <w:rFonts w:ascii="Times New Roman" w:hAnsi="Times New Roman" w:cs="Times New Roman"/>
          <w:szCs w:val="24"/>
          <w:vertAlign w:val="subscript"/>
        </w:rPr>
        <w:t>2</w:t>
      </w:r>
      <w:r w:rsidRPr="00F300BB">
        <w:rPr>
          <w:rFonts w:ascii="Times New Roman" w:hAnsi="Times New Roman" w:cs="Times New Roman"/>
          <w:szCs w:val="24"/>
        </w:rPr>
        <w:t>：</w:t>
      </w:r>
      <w:r w:rsidRPr="00F300BB">
        <w:rPr>
          <w:rFonts w:ascii="Times New Roman" w:hAnsi="Times New Roman" w:cs="Times New Roman"/>
          <w:szCs w:val="24"/>
        </w:rPr>
        <w:t>0%</w:t>
      </w:r>
      <w:r w:rsidRPr="00F300BB">
        <w:rPr>
          <w:rFonts w:ascii="Times New Roman" w:hAnsi="Times New Roman" w:cs="Times New Roman"/>
          <w:szCs w:val="24"/>
        </w:rPr>
        <w:t>～</w:t>
      </w:r>
      <w:r w:rsidRPr="00F300BB">
        <w:rPr>
          <w:rFonts w:ascii="Times New Roman" w:hAnsi="Times New Roman" w:cs="Times New Roman"/>
          <w:szCs w:val="24"/>
        </w:rPr>
        <w:t>100%</w:t>
      </w:r>
      <w:r w:rsidR="00C10081" w:rsidRPr="00F300BB">
        <w:rPr>
          <w:rFonts w:ascii="Times New Roman" w:hAnsi="Times New Roman" w:cs="Times New Roman"/>
          <w:szCs w:val="24"/>
        </w:rPr>
        <w:t>；</w:t>
      </w:r>
    </w:p>
    <w:p w14:paraId="4A8D9834" w14:textId="6F61E24F" w:rsidR="00A1056B" w:rsidRPr="00F300BB" w:rsidRDefault="00D44001" w:rsidP="0097135F">
      <w:pPr>
        <w:ind w:firstLine="480"/>
        <w:rPr>
          <w:rFonts w:ascii="Times New Roman" w:hAnsi="Times New Roman" w:cs="Times New Roman"/>
          <w:szCs w:val="24"/>
        </w:rPr>
      </w:pPr>
      <w:r w:rsidRPr="00F300BB">
        <w:rPr>
          <w:rFonts w:ascii="Times New Roman" w:hAnsi="Times New Roman" w:cs="Times New Roman"/>
          <w:szCs w:val="24"/>
        </w:rPr>
        <w:t>O</w:t>
      </w:r>
      <w:r w:rsidR="003F2343" w:rsidRPr="00F300BB">
        <w:rPr>
          <w:rFonts w:ascii="Times New Roman" w:hAnsi="Times New Roman" w:cs="Times New Roman"/>
          <w:szCs w:val="24"/>
          <w:vertAlign w:val="subscript"/>
        </w:rPr>
        <w:t>2</w:t>
      </w:r>
      <w:r w:rsidR="003F2343" w:rsidRPr="00F300BB">
        <w:rPr>
          <w:rFonts w:ascii="Times New Roman" w:hAnsi="Times New Roman" w:cs="Times New Roman"/>
          <w:szCs w:val="24"/>
        </w:rPr>
        <w:t>：</w:t>
      </w:r>
      <w:r w:rsidRPr="00F300BB">
        <w:rPr>
          <w:rFonts w:ascii="Times New Roman" w:hAnsi="Times New Roman" w:cs="Times New Roman"/>
          <w:szCs w:val="24"/>
        </w:rPr>
        <w:t>0%~1%</w:t>
      </w:r>
      <w:r w:rsidR="00C10081" w:rsidRPr="00F300BB">
        <w:rPr>
          <w:rFonts w:ascii="Times New Roman" w:hAnsi="Times New Roman" w:cs="Times New Roman"/>
          <w:szCs w:val="24"/>
        </w:rPr>
        <w:t>。</w:t>
      </w:r>
    </w:p>
    <w:p w14:paraId="3514D576" w14:textId="1296ED22" w:rsidR="008B3F89" w:rsidRDefault="00E823CF" w:rsidP="008B3F89">
      <w:pPr>
        <w:ind w:firstLineChars="0" w:firstLine="0"/>
        <w:rPr>
          <w:rFonts w:ascii="Times New Roman" w:hAnsi="Times New Roman" w:cs="Times New Roman"/>
          <w:szCs w:val="24"/>
        </w:rPr>
      </w:pPr>
      <w:r>
        <w:rPr>
          <w:rFonts w:ascii="Times New Roman" w:hAnsi="Times New Roman" w:cs="Times New Roman"/>
          <w:szCs w:val="24"/>
        </w:rPr>
        <w:t>5</w:t>
      </w:r>
      <w:r w:rsidR="008B3F89">
        <w:rPr>
          <w:rFonts w:ascii="Times New Roman" w:hAnsi="Times New Roman" w:cs="Times New Roman"/>
          <w:szCs w:val="24"/>
        </w:rPr>
        <w:t xml:space="preserve">.2 </w:t>
      </w:r>
      <w:r w:rsidR="00A15840">
        <w:rPr>
          <w:rFonts w:ascii="Times New Roman" w:hAnsi="Times New Roman" w:cs="Times New Roman" w:hint="eastAsia"/>
          <w:szCs w:val="24"/>
        </w:rPr>
        <w:t>最大允许</w:t>
      </w:r>
      <w:r w:rsidR="00D44001">
        <w:rPr>
          <w:rFonts w:ascii="Times New Roman" w:hAnsi="Times New Roman" w:cs="Times New Roman" w:hint="eastAsia"/>
          <w:szCs w:val="24"/>
        </w:rPr>
        <w:t>误差：</w:t>
      </w:r>
    </w:p>
    <w:p w14:paraId="7B4DF026" w14:textId="1933EAE9" w:rsidR="008B3F89" w:rsidRDefault="00D44001" w:rsidP="008B3F89">
      <w:pPr>
        <w:ind w:firstLine="480"/>
        <w:rPr>
          <w:rFonts w:ascii="Times New Roman" w:hAnsi="Times New Roman" w:cs="Times New Roman"/>
          <w:szCs w:val="24"/>
        </w:rPr>
      </w:pPr>
      <w:r>
        <w:rPr>
          <w:rFonts w:ascii="Times New Roman" w:hAnsi="Times New Roman" w:cs="Times New Roman" w:hint="eastAsia"/>
          <w:szCs w:val="24"/>
        </w:rPr>
        <w:t>SF</w:t>
      </w:r>
      <w:r w:rsidR="00BD3D97" w:rsidRPr="00273EB9">
        <w:rPr>
          <w:rFonts w:ascii="Times New Roman" w:hAnsi="Times New Roman" w:cs="Times New Roman" w:hint="eastAsia"/>
          <w:szCs w:val="24"/>
          <w:vertAlign w:val="subscript"/>
        </w:rPr>
        <w:t>6</w:t>
      </w:r>
      <w:r w:rsidR="00BD3D97">
        <w:rPr>
          <w:rFonts w:ascii="Times New Roman" w:hAnsi="Times New Roman" w:cs="Times New Roman" w:hint="eastAsia"/>
          <w:szCs w:val="24"/>
        </w:rPr>
        <w:t>：</w:t>
      </w:r>
      <w:r>
        <w:rPr>
          <w:rFonts w:ascii="Times New Roman" w:hAnsi="Times New Roman" w:cs="Times New Roman" w:hint="eastAsia"/>
          <w:szCs w:val="24"/>
        </w:rPr>
        <w:t>±</w:t>
      </w:r>
      <w:r w:rsidR="00134527">
        <w:rPr>
          <w:rFonts w:ascii="Times New Roman" w:hAnsi="Times New Roman" w:cs="Times New Roman"/>
          <w:szCs w:val="24"/>
        </w:rPr>
        <w:t>0.5</w:t>
      </w:r>
      <w:r>
        <w:rPr>
          <w:rFonts w:ascii="Times New Roman" w:hAnsi="Times New Roman" w:cs="Times New Roman" w:hint="eastAsia"/>
          <w:szCs w:val="24"/>
        </w:rPr>
        <w:t>%</w:t>
      </w:r>
      <w:r w:rsidR="00C10081">
        <w:rPr>
          <w:rFonts w:ascii="Times New Roman" w:hAnsi="Times New Roman" w:cs="Times New Roman" w:hint="eastAsia"/>
          <w:szCs w:val="24"/>
        </w:rPr>
        <w:t>；</w:t>
      </w:r>
    </w:p>
    <w:p w14:paraId="7802CB4D" w14:textId="77C7AA02" w:rsidR="00134527" w:rsidRDefault="00134527" w:rsidP="00134527">
      <w:pPr>
        <w:ind w:firstLine="480"/>
        <w:rPr>
          <w:rFonts w:ascii="Times New Roman" w:hAnsi="Times New Roman" w:cs="Times New Roman"/>
          <w:szCs w:val="24"/>
        </w:rPr>
      </w:pPr>
      <w:r>
        <w:rPr>
          <w:rFonts w:ascii="Times New Roman" w:hAnsi="Times New Roman" w:cs="Times New Roman" w:hint="eastAsia"/>
          <w:szCs w:val="24"/>
        </w:rPr>
        <w:t>N</w:t>
      </w:r>
      <w:r w:rsidRPr="00134527">
        <w:rPr>
          <w:rFonts w:ascii="Times New Roman" w:hAnsi="Times New Roman" w:cs="Times New Roman"/>
          <w:szCs w:val="24"/>
          <w:vertAlign w:val="subscript"/>
        </w:rPr>
        <w:t>2</w:t>
      </w:r>
      <w:r>
        <w:rPr>
          <w:rFonts w:ascii="Times New Roman" w:hAnsi="Times New Roman" w:cs="Times New Roman" w:hint="eastAsia"/>
          <w:szCs w:val="24"/>
        </w:rPr>
        <w:t>：±</w:t>
      </w:r>
      <w:r>
        <w:rPr>
          <w:rFonts w:ascii="Times New Roman" w:hAnsi="Times New Roman" w:cs="Times New Roman"/>
          <w:szCs w:val="24"/>
        </w:rPr>
        <w:t>0.5</w:t>
      </w:r>
      <w:r>
        <w:rPr>
          <w:rFonts w:ascii="Times New Roman" w:hAnsi="Times New Roman" w:cs="Times New Roman" w:hint="eastAsia"/>
          <w:szCs w:val="24"/>
        </w:rPr>
        <w:t>%</w:t>
      </w:r>
      <w:r w:rsidR="00C10081">
        <w:rPr>
          <w:rFonts w:ascii="Times New Roman" w:hAnsi="Times New Roman" w:cs="Times New Roman" w:hint="eastAsia"/>
          <w:szCs w:val="24"/>
        </w:rPr>
        <w:t>；</w:t>
      </w:r>
    </w:p>
    <w:p w14:paraId="1E3E3F96" w14:textId="41D205DD" w:rsidR="00A1056B" w:rsidRDefault="00D44001" w:rsidP="008B3F89">
      <w:pPr>
        <w:ind w:firstLine="480"/>
        <w:rPr>
          <w:rFonts w:ascii="Times New Roman" w:hAnsi="Times New Roman" w:cs="Times New Roman"/>
          <w:szCs w:val="24"/>
        </w:rPr>
      </w:pPr>
      <w:r>
        <w:rPr>
          <w:rFonts w:ascii="Times New Roman" w:hAnsi="Times New Roman" w:cs="Times New Roman" w:hint="eastAsia"/>
          <w:szCs w:val="24"/>
        </w:rPr>
        <w:t>O</w:t>
      </w:r>
      <w:r w:rsidR="00134527">
        <w:rPr>
          <w:rFonts w:ascii="Times New Roman" w:hAnsi="Times New Roman" w:cs="Times New Roman" w:hint="eastAsia"/>
          <w:szCs w:val="24"/>
        </w:rPr>
        <w:t>2</w:t>
      </w:r>
      <w:r w:rsidR="00134527">
        <w:rPr>
          <w:rFonts w:ascii="Times New Roman" w:hAnsi="Times New Roman" w:cs="Times New Roman" w:hint="eastAsia"/>
          <w:szCs w:val="24"/>
        </w:rPr>
        <w:t>：±</w:t>
      </w:r>
      <w:r w:rsidR="00134527">
        <w:rPr>
          <w:rFonts w:ascii="Times New Roman" w:hAnsi="Times New Roman" w:cs="Times New Roman"/>
          <w:szCs w:val="24"/>
        </w:rPr>
        <w:t>0.</w:t>
      </w:r>
      <w:r w:rsidR="00A15840">
        <w:rPr>
          <w:rFonts w:ascii="Times New Roman" w:hAnsi="Times New Roman" w:cs="Times New Roman"/>
          <w:szCs w:val="24"/>
        </w:rPr>
        <w:t>0</w:t>
      </w:r>
      <w:r w:rsidR="00134527">
        <w:rPr>
          <w:rFonts w:ascii="Times New Roman" w:hAnsi="Times New Roman" w:cs="Times New Roman"/>
          <w:szCs w:val="24"/>
        </w:rPr>
        <w:t>5</w:t>
      </w:r>
      <w:r w:rsidR="00134527">
        <w:rPr>
          <w:rFonts w:ascii="Times New Roman" w:hAnsi="Times New Roman" w:cs="Times New Roman" w:hint="eastAsia"/>
          <w:szCs w:val="24"/>
        </w:rPr>
        <w:t>%</w:t>
      </w:r>
      <w:r w:rsidR="00C10081">
        <w:rPr>
          <w:rFonts w:ascii="Times New Roman" w:hAnsi="Times New Roman" w:cs="Times New Roman" w:hint="eastAsia"/>
          <w:szCs w:val="24"/>
        </w:rPr>
        <w:t>。</w:t>
      </w:r>
    </w:p>
    <w:p w14:paraId="4AC5216A" w14:textId="305D98B9" w:rsidR="00C645B2" w:rsidRDefault="00E823CF" w:rsidP="001F1905">
      <w:pPr>
        <w:ind w:firstLineChars="0" w:firstLine="0"/>
        <w:rPr>
          <w:rFonts w:ascii="Times New Roman" w:hAnsi="Times New Roman" w:cs="Times New Roman"/>
          <w:szCs w:val="24"/>
        </w:rPr>
      </w:pPr>
      <w:r>
        <w:rPr>
          <w:rFonts w:ascii="Times New Roman" w:hAnsi="Times New Roman" w:cs="Times New Roman"/>
          <w:szCs w:val="24"/>
        </w:rPr>
        <w:t>5</w:t>
      </w:r>
      <w:r w:rsidR="00C645B2">
        <w:rPr>
          <w:rFonts w:ascii="Times New Roman" w:hAnsi="Times New Roman" w:cs="Times New Roman"/>
          <w:szCs w:val="24"/>
        </w:rPr>
        <w:t>.</w:t>
      </w:r>
      <w:r w:rsidR="00C760FF">
        <w:rPr>
          <w:rFonts w:ascii="Times New Roman" w:hAnsi="Times New Roman" w:cs="Times New Roman"/>
          <w:szCs w:val="24"/>
        </w:rPr>
        <w:t>3</w:t>
      </w:r>
      <w:r w:rsidR="00C645B2">
        <w:rPr>
          <w:rFonts w:ascii="Times New Roman" w:hAnsi="Times New Roman" w:cs="Times New Roman"/>
          <w:szCs w:val="24"/>
        </w:rPr>
        <w:t xml:space="preserve"> </w:t>
      </w:r>
      <w:r w:rsidR="00C645B2">
        <w:rPr>
          <w:rFonts w:ascii="Times New Roman" w:hAnsi="Times New Roman" w:cs="Times New Roman" w:hint="eastAsia"/>
          <w:szCs w:val="24"/>
        </w:rPr>
        <w:t>重复性</w:t>
      </w:r>
    </w:p>
    <w:p w14:paraId="079FC869" w14:textId="186280A9" w:rsidR="006A23E4" w:rsidRDefault="006A23E4" w:rsidP="006A23E4">
      <w:pPr>
        <w:ind w:firstLine="480"/>
        <w:rPr>
          <w:rFonts w:ascii="Times New Roman" w:hAnsi="Times New Roman" w:cs="Times New Roman"/>
          <w:szCs w:val="24"/>
        </w:rPr>
      </w:pPr>
      <w:r>
        <w:rPr>
          <w:rFonts w:ascii="Times New Roman" w:hAnsi="Times New Roman" w:cs="Times New Roman" w:hint="eastAsia"/>
          <w:szCs w:val="24"/>
        </w:rPr>
        <w:t>SF</w:t>
      </w:r>
      <w:r w:rsidRPr="00273EB9">
        <w:rPr>
          <w:rFonts w:ascii="Times New Roman" w:hAnsi="Times New Roman" w:cs="Times New Roman" w:hint="eastAsia"/>
          <w:szCs w:val="24"/>
          <w:vertAlign w:val="subscript"/>
        </w:rPr>
        <w:t>6</w:t>
      </w:r>
      <w:r>
        <w:rPr>
          <w:rFonts w:ascii="Times New Roman" w:hAnsi="Times New Roman" w:cs="Times New Roman" w:hint="eastAsia"/>
          <w:szCs w:val="24"/>
        </w:rPr>
        <w:t>：不大于</w:t>
      </w:r>
      <w:r>
        <w:rPr>
          <w:rFonts w:ascii="Times New Roman" w:hAnsi="Times New Roman" w:cs="Times New Roman"/>
          <w:szCs w:val="24"/>
        </w:rPr>
        <w:t>1</w:t>
      </w:r>
      <w:r>
        <w:rPr>
          <w:rFonts w:ascii="Times New Roman" w:hAnsi="Times New Roman" w:cs="Times New Roman" w:hint="eastAsia"/>
          <w:szCs w:val="24"/>
        </w:rPr>
        <w:t>%</w:t>
      </w:r>
      <w:r>
        <w:rPr>
          <w:rFonts w:ascii="Times New Roman" w:hAnsi="Times New Roman" w:cs="Times New Roman" w:hint="eastAsia"/>
          <w:szCs w:val="24"/>
        </w:rPr>
        <w:t>；</w:t>
      </w:r>
    </w:p>
    <w:p w14:paraId="17D82303" w14:textId="77777777" w:rsidR="006A23E4" w:rsidRDefault="006A23E4" w:rsidP="006A23E4">
      <w:pPr>
        <w:ind w:firstLine="480"/>
        <w:rPr>
          <w:rFonts w:ascii="Times New Roman" w:hAnsi="Times New Roman" w:cs="Times New Roman"/>
          <w:szCs w:val="24"/>
        </w:rPr>
      </w:pPr>
      <w:r>
        <w:rPr>
          <w:rFonts w:ascii="Times New Roman" w:hAnsi="Times New Roman" w:cs="Times New Roman" w:hint="eastAsia"/>
          <w:szCs w:val="24"/>
        </w:rPr>
        <w:t>N</w:t>
      </w:r>
      <w:r w:rsidRPr="00134527">
        <w:rPr>
          <w:rFonts w:ascii="Times New Roman" w:hAnsi="Times New Roman" w:cs="Times New Roman"/>
          <w:szCs w:val="24"/>
          <w:vertAlign w:val="subscript"/>
        </w:rPr>
        <w:t>2</w:t>
      </w:r>
      <w:r>
        <w:rPr>
          <w:rFonts w:ascii="Times New Roman" w:hAnsi="Times New Roman" w:cs="Times New Roman" w:hint="eastAsia"/>
          <w:szCs w:val="24"/>
        </w:rPr>
        <w:t>：不大于</w:t>
      </w:r>
      <w:r>
        <w:rPr>
          <w:rFonts w:ascii="Times New Roman" w:hAnsi="Times New Roman" w:cs="Times New Roman"/>
          <w:szCs w:val="24"/>
        </w:rPr>
        <w:t>1</w:t>
      </w:r>
      <w:r>
        <w:rPr>
          <w:rFonts w:ascii="Times New Roman" w:hAnsi="Times New Roman" w:cs="Times New Roman" w:hint="eastAsia"/>
          <w:szCs w:val="24"/>
        </w:rPr>
        <w:t>%</w:t>
      </w:r>
      <w:r>
        <w:rPr>
          <w:rFonts w:ascii="Times New Roman" w:hAnsi="Times New Roman" w:cs="Times New Roman" w:hint="eastAsia"/>
          <w:szCs w:val="24"/>
        </w:rPr>
        <w:t>；</w:t>
      </w:r>
    </w:p>
    <w:p w14:paraId="4285ABE4" w14:textId="77777777" w:rsidR="00C760FF" w:rsidRDefault="006A23E4" w:rsidP="00C760FF">
      <w:pPr>
        <w:ind w:firstLine="480"/>
        <w:rPr>
          <w:rFonts w:ascii="Times New Roman" w:hAnsi="Times New Roman" w:cs="Times New Roman"/>
          <w:szCs w:val="24"/>
        </w:rPr>
      </w:pPr>
      <w:r>
        <w:rPr>
          <w:rFonts w:ascii="Times New Roman" w:hAnsi="Times New Roman" w:cs="Times New Roman" w:hint="eastAsia"/>
          <w:szCs w:val="24"/>
        </w:rPr>
        <w:t>O2</w:t>
      </w:r>
      <w:r>
        <w:rPr>
          <w:rFonts w:ascii="Times New Roman" w:hAnsi="Times New Roman" w:cs="Times New Roman" w:hint="eastAsia"/>
          <w:szCs w:val="24"/>
        </w:rPr>
        <w:t>：不大于</w:t>
      </w:r>
      <w:r w:rsidR="00CB1F38">
        <w:rPr>
          <w:rFonts w:ascii="Times New Roman" w:hAnsi="Times New Roman" w:cs="Times New Roman"/>
          <w:szCs w:val="24"/>
        </w:rPr>
        <w:t>2</w:t>
      </w:r>
      <w:r>
        <w:rPr>
          <w:rFonts w:ascii="Times New Roman" w:hAnsi="Times New Roman" w:cs="Times New Roman" w:hint="eastAsia"/>
          <w:szCs w:val="24"/>
        </w:rPr>
        <w:t>%</w:t>
      </w:r>
      <w:r>
        <w:rPr>
          <w:rFonts w:ascii="Times New Roman" w:hAnsi="Times New Roman" w:cs="Times New Roman" w:hint="eastAsia"/>
          <w:szCs w:val="24"/>
        </w:rPr>
        <w:t>。</w:t>
      </w:r>
    </w:p>
    <w:p w14:paraId="77F3FC5A" w14:textId="779D70B0" w:rsidR="00C760FF" w:rsidRDefault="00C760FF" w:rsidP="00C760FF">
      <w:pPr>
        <w:ind w:firstLineChars="0" w:firstLine="0"/>
        <w:rPr>
          <w:rFonts w:ascii="Times New Roman" w:hAnsi="Times New Roman" w:cs="Times New Roman"/>
          <w:szCs w:val="24"/>
        </w:rPr>
      </w:pPr>
      <w:r>
        <w:rPr>
          <w:rFonts w:ascii="Times New Roman" w:hAnsi="Times New Roman" w:cs="Times New Roman"/>
          <w:szCs w:val="24"/>
        </w:rPr>
        <w:t xml:space="preserve">5.4 </w:t>
      </w:r>
      <w:r>
        <w:rPr>
          <w:rFonts w:ascii="Times New Roman" w:hAnsi="Times New Roman" w:cs="Times New Roman" w:hint="eastAsia"/>
          <w:szCs w:val="24"/>
        </w:rPr>
        <w:t>响应时间</w:t>
      </w:r>
    </w:p>
    <w:p w14:paraId="59C3ECC6" w14:textId="1D203308" w:rsidR="006A23E4" w:rsidRPr="00C760FF" w:rsidRDefault="00C760FF" w:rsidP="006A23E4">
      <w:pPr>
        <w:ind w:firstLine="480"/>
        <w:rPr>
          <w:rFonts w:ascii="Times New Roman" w:hAnsi="Times New Roman" w:cs="Times New Roman"/>
          <w:szCs w:val="24"/>
        </w:rPr>
      </w:pPr>
      <w:r>
        <w:rPr>
          <w:rFonts w:ascii="Times New Roman" w:hAnsi="Times New Roman" w:cs="Times New Roman" w:hint="eastAsia"/>
          <w:szCs w:val="24"/>
        </w:rPr>
        <w:t>响应不大于</w:t>
      </w:r>
      <w:r>
        <w:rPr>
          <w:rFonts w:ascii="Times New Roman" w:hAnsi="Times New Roman" w:cs="Times New Roman"/>
          <w:szCs w:val="24"/>
        </w:rPr>
        <w:t>60 s</w:t>
      </w:r>
      <w:r>
        <w:rPr>
          <w:rFonts w:ascii="Times New Roman" w:hAnsi="Times New Roman" w:cs="Times New Roman" w:hint="eastAsia"/>
          <w:szCs w:val="24"/>
        </w:rPr>
        <w:t>。</w:t>
      </w:r>
    </w:p>
    <w:p w14:paraId="577C16E8" w14:textId="2B23BCED" w:rsidR="00A1056B" w:rsidRDefault="00E823CF">
      <w:pPr>
        <w:pStyle w:val="af1"/>
        <w:rPr>
          <w:rFonts w:ascii="黑体" w:hAnsi="黑体" w:cs="黑体"/>
        </w:rPr>
      </w:pPr>
      <w:bookmarkStart w:id="6" w:name="_Toc138597720"/>
      <w:r>
        <w:rPr>
          <w:rFonts w:ascii="黑体" w:hAnsi="黑体" w:cs="黑体"/>
        </w:rPr>
        <w:t>6</w:t>
      </w:r>
      <w:r w:rsidR="00D44001">
        <w:rPr>
          <w:rFonts w:ascii="黑体" w:hAnsi="黑体" w:cs="黑体" w:hint="eastAsia"/>
        </w:rPr>
        <w:t xml:space="preserve">  通用技术要求</w:t>
      </w:r>
      <w:bookmarkEnd w:id="6"/>
    </w:p>
    <w:p w14:paraId="4E87B6E8" w14:textId="27A45D14" w:rsidR="00A1056B" w:rsidRDefault="00E823CF">
      <w:pPr>
        <w:pStyle w:val="af1"/>
        <w:rPr>
          <w:rFonts w:ascii="宋体" w:eastAsia="宋体" w:hAnsi="宋体" w:cs="宋体"/>
        </w:rPr>
      </w:pPr>
      <w:bookmarkStart w:id="7" w:name="_Toc138597721"/>
      <w:r>
        <w:rPr>
          <w:rFonts w:ascii="宋体" w:eastAsia="宋体" w:hAnsi="宋体" w:cs="宋体"/>
        </w:rPr>
        <w:t>6</w:t>
      </w:r>
      <w:r w:rsidR="00D44001">
        <w:rPr>
          <w:rFonts w:ascii="宋体" w:eastAsia="宋体" w:hAnsi="宋体" w:cs="宋体" w:hint="eastAsia"/>
        </w:rPr>
        <w:t>.1  外观</w:t>
      </w:r>
      <w:r w:rsidR="00DE6EA8">
        <w:rPr>
          <w:rFonts w:ascii="宋体" w:eastAsia="宋体" w:hAnsi="宋体" w:cs="宋体" w:hint="eastAsia"/>
        </w:rPr>
        <w:t>与</w:t>
      </w:r>
      <w:r w:rsidR="00D44001">
        <w:rPr>
          <w:rFonts w:ascii="宋体" w:eastAsia="宋体" w:hAnsi="宋体" w:cs="宋体" w:hint="eastAsia"/>
        </w:rPr>
        <w:t>结构</w:t>
      </w:r>
      <w:bookmarkEnd w:id="7"/>
    </w:p>
    <w:p w14:paraId="4780C4BD" w14:textId="641D86B3" w:rsidR="00A1056B" w:rsidRDefault="00E823CF">
      <w:pPr>
        <w:ind w:firstLineChars="0" w:firstLine="0"/>
        <w:rPr>
          <w:rFonts w:ascii="宋体" w:hAnsi="宋体" w:cs="宋体"/>
          <w:bCs/>
          <w:szCs w:val="32"/>
        </w:rPr>
      </w:pPr>
      <w:r>
        <w:rPr>
          <w:rFonts w:ascii="宋体" w:hAnsi="宋体" w:cs="宋体"/>
          <w:bCs/>
          <w:szCs w:val="32"/>
        </w:rPr>
        <w:t>6</w:t>
      </w:r>
      <w:r w:rsidR="00D44001">
        <w:rPr>
          <w:rFonts w:ascii="宋体" w:hAnsi="宋体" w:cs="宋体" w:hint="eastAsia"/>
          <w:bCs/>
          <w:szCs w:val="32"/>
        </w:rPr>
        <w:t>.1.1  仪器不应有影响其正常工作的外观损伤</w:t>
      </w:r>
      <w:r w:rsidR="000F08D2">
        <w:rPr>
          <w:rFonts w:ascii="宋体" w:hAnsi="宋体" w:cs="宋体" w:hint="eastAsia"/>
          <w:bCs/>
          <w:szCs w:val="32"/>
        </w:rPr>
        <w:t>；应有铭牌，铭牌应清洁、文字清晰；外</w:t>
      </w:r>
      <w:r w:rsidR="000F08D2">
        <w:rPr>
          <w:rFonts w:ascii="宋体" w:hAnsi="宋体" w:cs="宋体" w:hint="eastAsia"/>
          <w:bCs/>
          <w:szCs w:val="32"/>
        </w:rPr>
        <w:lastRenderedPageBreak/>
        <w:t>壳应无明显毛刺和粗糙不平，各部件接合处应平整；</w:t>
      </w:r>
      <w:r w:rsidR="00D44001">
        <w:rPr>
          <w:rFonts w:ascii="宋体" w:hAnsi="宋体" w:cs="宋体" w:hint="eastAsia"/>
          <w:bCs/>
          <w:szCs w:val="32"/>
        </w:rPr>
        <w:t>新制造的仪器表面应光洁平整，漆色镀层均匀，无剥落锈蚀现象。</w:t>
      </w:r>
    </w:p>
    <w:p w14:paraId="32085410" w14:textId="42C7C86F" w:rsidR="00A1056B" w:rsidRDefault="00E823CF">
      <w:pPr>
        <w:ind w:firstLineChars="0" w:firstLine="0"/>
        <w:rPr>
          <w:rFonts w:ascii="宋体" w:hAnsi="宋体" w:cs="宋体"/>
          <w:bCs/>
          <w:szCs w:val="32"/>
        </w:rPr>
      </w:pPr>
      <w:r>
        <w:rPr>
          <w:rFonts w:ascii="宋体" w:hAnsi="宋体" w:cs="宋体"/>
          <w:bCs/>
          <w:szCs w:val="32"/>
        </w:rPr>
        <w:t>6</w:t>
      </w:r>
      <w:r w:rsidR="00D44001">
        <w:rPr>
          <w:rFonts w:ascii="宋体" w:hAnsi="宋体" w:cs="宋体" w:hint="eastAsia"/>
          <w:bCs/>
          <w:szCs w:val="32"/>
        </w:rPr>
        <w:t xml:space="preserve">.1.2  </w:t>
      </w:r>
      <w:r w:rsidR="000F08D2">
        <w:rPr>
          <w:rFonts w:ascii="宋体" w:hAnsi="宋体" w:cs="宋体" w:hint="eastAsia"/>
          <w:bCs/>
          <w:szCs w:val="32"/>
        </w:rPr>
        <w:t>各</w:t>
      </w:r>
      <w:r w:rsidR="00D44001">
        <w:rPr>
          <w:rFonts w:ascii="宋体" w:hAnsi="宋体" w:cs="宋体" w:hint="eastAsia"/>
          <w:bCs/>
          <w:szCs w:val="32"/>
        </w:rPr>
        <w:t>调节部件应能正常操作，各紧固件应无松动</w:t>
      </w:r>
      <w:r w:rsidR="000F08D2">
        <w:rPr>
          <w:rFonts w:ascii="宋体" w:hAnsi="宋体" w:cs="宋体" w:hint="eastAsia"/>
          <w:bCs/>
          <w:szCs w:val="32"/>
        </w:rPr>
        <w:t>；显示屏的显示内容应清晰完整</w:t>
      </w:r>
      <w:r w:rsidR="00D44001">
        <w:rPr>
          <w:rFonts w:ascii="宋体" w:hAnsi="宋体" w:cs="宋体" w:hint="eastAsia"/>
          <w:bCs/>
          <w:szCs w:val="32"/>
        </w:rPr>
        <w:t>。</w:t>
      </w:r>
    </w:p>
    <w:p w14:paraId="048DB5A5" w14:textId="7A423619" w:rsidR="00A1056B" w:rsidRDefault="00E823CF">
      <w:pPr>
        <w:pStyle w:val="af1"/>
        <w:rPr>
          <w:rFonts w:ascii="宋体" w:eastAsia="宋体" w:hAnsi="宋体" w:cs="宋体"/>
        </w:rPr>
      </w:pPr>
      <w:bookmarkStart w:id="8" w:name="_Toc138597722"/>
      <w:r>
        <w:rPr>
          <w:rFonts w:ascii="宋体" w:eastAsia="宋体" w:hAnsi="宋体" w:cs="宋体"/>
        </w:rPr>
        <w:t>6</w:t>
      </w:r>
      <w:r w:rsidR="00D44001">
        <w:rPr>
          <w:rFonts w:ascii="宋体" w:eastAsia="宋体" w:hAnsi="宋体" w:cs="宋体" w:hint="eastAsia"/>
        </w:rPr>
        <w:t>.2  标志与标识</w:t>
      </w:r>
      <w:bookmarkEnd w:id="8"/>
    </w:p>
    <w:p w14:paraId="4B7E2786" w14:textId="77777777" w:rsidR="00A1056B" w:rsidRDefault="00D44001">
      <w:pPr>
        <w:ind w:firstLine="480"/>
        <w:rPr>
          <w:rFonts w:ascii="Times New Roman" w:hAnsi="Times New Roman" w:cs="Times New Roman"/>
        </w:rPr>
      </w:pPr>
      <w:r>
        <w:rPr>
          <w:rFonts w:ascii="Times New Roman" w:hAnsi="Times New Roman" w:cs="Times New Roman"/>
        </w:rPr>
        <w:t>仪器名称、型号、编号、制造单位名称、制造日期、测量范围、最大允许误差等应齐全、清楚。</w:t>
      </w:r>
    </w:p>
    <w:p w14:paraId="41BF1C71" w14:textId="18053863" w:rsidR="00A1056B" w:rsidRDefault="00E823CF">
      <w:pPr>
        <w:pStyle w:val="af1"/>
        <w:rPr>
          <w:rFonts w:ascii="宋体" w:eastAsia="宋体" w:hAnsi="宋体" w:cs="宋体"/>
        </w:rPr>
      </w:pPr>
      <w:bookmarkStart w:id="9" w:name="_Toc138597723"/>
      <w:r>
        <w:rPr>
          <w:rFonts w:ascii="宋体" w:eastAsia="宋体" w:hAnsi="宋体" w:cs="宋体"/>
        </w:rPr>
        <w:t>6</w:t>
      </w:r>
      <w:r w:rsidR="00D44001">
        <w:rPr>
          <w:rFonts w:ascii="宋体" w:eastAsia="宋体" w:hAnsi="宋体" w:cs="宋体" w:hint="eastAsia"/>
        </w:rPr>
        <w:t>.3  通电检查</w:t>
      </w:r>
      <w:bookmarkEnd w:id="9"/>
    </w:p>
    <w:p w14:paraId="5BB2EFF1" w14:textId="77777777" w:rsidR="00A1056B" w:rsidRDefault="00D44001">
      <w:pPr>
        <w:ind w:firstLine="480"/>
        <w:rPr>
          <w:rFonts w:ascii="Times New Roman" w:hAnsi="Times New Roman" w:cs="Times New Roman"/>
        </w:rPr>
      </w:pPr>
      <w:r>
        <w:rPr>
          <w:rFonts w:ascii="Times New Roman" w:hAnsi="Times New Roman" w:cs="Times New Roman"/>
        </w:rPr>
        <w:t>仪器通电后，应能正常工作，显示部分应清晰完整。使用电池供电的仪器应有电量显示或欠压提示功能。</w:t>
      </w:r>
    </w:p>
    <w:p w14:paraId="1E3D76BF" w14:textId="0BB13D86" w:rsidR="00A1056B" w:rsidRDefault="00E823CF">
      <w:pPr>
        <w:pStyle w:val="af1"/>
        <w:rPr>
          <w:rFonts w:ascii="宋体" w:eastAsia="宋体" w:hAnsi="宋体" w:cs="宋体"/>
        </w:rPr>
      </w:pPr>
      <w:bookmarkStart w:id="10" w:name="_Toc138597725"/>
      <w:r>
        <w:rPr>
          <w:rFonts w:ascii="宋体" w:eastAsia="宋体" w:hAnsi="宋体" w:cs="宋体"/>
        </w:rPr>
        <w:t>6</w:t>
      </w:r>
      <w:r w:rsidR="00D44001">
        <w:rPr>
          <w:rFonts w:ascii="宋体" w:eastAsia="宋体" w:hAnsi="宋体" w:cs="宋体" w:hint="eastAsia"/>
        </w:rPr>
        <w:t>.</w:t>
      </w:r>
      <w:r w:rsidR="000F08D2">
        <w:rPr>
          <w:rFonts w:ascii="宋体" w:eastAsia="宋体" w:hAnsi="宋体" w:cs="宋体"/>
        </w:rPr>
        <w:t>4</w:t>
      </w:r>
      <w:r w:rsidR="00D44001">
        <w:rPr>
          <w:rFonts w:ascii="宋体" w:eastAsia="宋体" w:hAnsi="宋体" w:cs="宋体" w:hint="eastAsia"/>
        </w:rPr>
        <w:t xml:space="preserve">  绝缘电阻</w:t>
      </w:r>
      <w:bookmarkEnd w:id="10"/>
    </w:p>
    <w:p w14:paraId="3701525B" w14:textId="77777777" w:rsidR="00A1056B" w:rsidRPr="00F300BB" w:rsidRDefault="00D44001">
      <w:pPr>
        <w:ind w:firstLine="480"/>
        <w:rPr>
          <w:rFonts w:ascii="Times New Roman" w:hAnsi="Times New Roman" w:cs="Times New Roman"/>
        </w:rPr>
      </w:pPr>
      <w:r w:rsidRPr="00F300BB">
        <w:rPr>
          <w:rFonts w:ascii="Times New Roman" w:hAnsi="Times New Roman" w:cs="Times New Roman"/>
        </w:rPr>
        <w:t>在线式仪器的相、中联线与机壳的接地端之间的电阻在检定条件下</w:t>
      </w:r>
      <w:r w:rsidRPr="00F300BB">
        <w:rPr>
          <w:rFonts w:ascii="Times New Roman" w:hAnsi="Times New Roman" w:cs="Times New Roman"/>
        </w:rPr>
        <w:t>,</w:t>
      </w:r>
      <w:r w:rsidRPr="00F300BB">
        <w:rPr>
          <w:rFonts w:ascii="Times New Roman" w:hAnsi="Times New Roman" w:cs="Times New Roman"/>
        </w:rPr>
        <w:t>应不小于</w:t>
      </w:r>
      <w:r w:rsidRPr="00F300BB">
        <w:rPr>
          <w:rFonts w:ascii="Times New Roman" w:hAnsi="Times New Roman" w:cs="Times New Roman"/>
        </w:rPr>
        <w:t>20MΩ</w:t>
      </w:r>
      <w:r w:rsidRPr="00F300BB">
        <w:rPr>
          <w:rFonts w:ascii="Times New Roman" w:hAnsi="Times New Roman" w:cs="Times New Roman"/>
        </w:rPr>
        <w:t>。</w:t>
      </w:r>
    </w:p>
    <w:p w14:paraId="48C14626" w14:textId="603EED4B" w:rsidR="00A1056B" w:rsidRDefault="00E823CF">
      <w:pPr>
        <w:pStyle w:val="af1"/>
        <w:rPr>
          <w:rFonts w:ascii="黑体" w:hAnsi="黑体" w:cs="黑体"/>
        </w:rPr>
      </w:pPr>
      <w:bookmarkStart w:id="11" w:name="_Toc138597726"/>
      <w:r>
        <w:rPr>
          <w:rFonts w:ascii="黑体" w:hAnsi="黑体" w:cs="黑体"/>
        </w:rPr>
        <w:t>7</w:t>
      </w:r>
      <w:r w:rsidR="00D44001">
        <w:rPr>
          <w:rFonts w:ascii="黑体" w:hAnsi="黑体" w:cs="黑体" w:hint="eastAsia"/>
        </w:rPr>
        <w:t xml:space="preserve">  计量器具控制</w:t>
      </w:r>
      <w:bookmarkEnd w:id="11"/>
    </w:p>
    <w:p w14:paraId="39ACF885" w14:textId="77777777" w:rsidR="00A1056B" w:rsidRDefault="00D44001">
      <w:pPr>
        <w:ind w:firstLine="480"/>
        <w:rPr>
          <w:rFonts w:ascii="Times New Roman" w:hAnsi="Times New Roman" w:cs="Times New Roman"/>
        </w:rPr>
      </w:pPr>
      <w:r>
        <w:rPr>
          <w:rFonts w:ascii="Times New Roman" w:hAnsi="Times New Roman" w:cs="Times New Roman"/>
        </w:rPr>
        <w:t>仪器的计量器具控制包括首次检定、后续检定和使用中检查。</w:t>
      </w:r>
    </w:p>
    <w:p w14:paraId="3BC6E28E" w14:textId="6410BA52" w:rsidR="00A1056B" w:rsidRDefault="00E823CF">
      <w:pPr>
        <w:pStyle w:val="af1"/>
        <w:rPr>
          <w:rFonts w:ascii="宋体" w:eastAsia="宋体" w:hAnsi="宋体" w:cs="宋体"/>
        </w:rPr>
      </w:pPr>
      <w:bookmarkStart w:id="12" w:name="_Toc138597727"/>
      <w:r>
        <w:rPr>
          <w:rFonts w:ascii="宋体" w:eastAsia="宋体" w:hAnsi="宋体" w:cs="宋体"/>
        </w:rPr>
        <w:t>7</w:t>
      </w:r>
      <w:r w:rsidR="00D44001">
        <w:rPr>
          <w:rFonts w:ascii="宋体" w:eastAsia="宋体" w:hAnsi="宋体" w:cs="宋体" w:hint="eastAsia"/>
        </w:rPr>
        <w:t>.1  检定条件</w:t>
      </w:r>
      <w:bookmarkEnd w:id="12"/>
    </w:p>
    <w:p w14:paraId="57EE2C10" w14:textId="60E3BC87" w:rsidR="00A1056B" w:rsidRDefault="00E823CF">
      <w:pPr>
        <w:ind w:firstLineChars="0" w:firstLine="0"/>
        <w:rPr>
          <w:rFonts w:ascii="宋体" w:hAnsi="宋体" w:cs="宋体"/>
        </w:rPr>
      </w:pPr>
      <w:r>
        <w:rPr>
          <w:rFonts w:ascii="宋体" w:hAnsi="宋体" w:cs="宋体"/>
        </w:rPr>
        <w:t>7</w:t>
      </w:r>
      <w:r w:rsidR="00D44001">
        <w:rPr>
          <w:rFonts w:ascii="宋体" w:hAnsi="宋体" w:cs="宋体" w:hint="eastAsia"/>
        </w:rPr>
        <w:t>.1.1  检定环境条件</w:t>
      </w:r>
    </w:p>
    <w:p w14:paraId="671D50C7" w14:textId="1C22A31C" w:rsidR="00A1056B" w:rsidRDefault="00D44001">
      <w:pPr>
        <w:ind w:firstLine="480"/>
        <w:rPr>
          <w:rFonts w:ascii="Times New Roman" w:hAnsi="Times New Roman" w:cs="Times New Roman"/>
          <w:szCs w:val="24"/>
        </w:rPr>
      </w:pPr>
      <w:r>
        <w:rPr>
          <w:rFonts w:ascii="Times New Roman" w:hAnsi="Times New Roman" w:cs="Times New Roman"/>
          <w:szCs w:val="24"/>
        </w:rPr>
        <w:t>环境温度：（</w:t>
      </w:r>
      <w:r w:rsidR="000F08D2">
        <w:rPr>
          <w:rFonts w:ascii="Times New Roman" w:hAnsi="Times New Roman" w:cs="Times New Roman"/>
          <w:szCs w:val="24"/>
        </w:rPr>
        <w:t>15</w:t>
      </w:r>
      <w:r>
        <w:rPr>
          <w:rFonts w:ascii="Times New Roman" w:hAnsi="Times New Roman" w:cs="Times New Roman"/>
          <w:szCs w:val="24"/>
        </w:rPr>
        <w:t>～</w:t>
      </w:r>
      <w:r w:rsidR="000F08D2">
        <w:rPr>
          <w:rFonts w:ascii="Times New Roman" w:hAnsi="Times New Roman" w:cs="Times New Roman"/>
          <w:szCs w:val="24"/>
        </w:rPr>
        <w:t>35</w:t>
      </w:r>
      <w:r>
        <w:rPr>
          <w:rFonts w:ascii="Times New Roman" w:hAnsi="Times New Roman" w:cs="Times New Roman"/>
          <w:szCs w:val="24"/>
        </w:rPr>
        <w:t>）</w:t>
      </w:r>
      <w:r>
        <w:rPr>
          <w:rFonts w:ascii="Times New Roman" w:hAnsi="Times New Roman" w:cs="Times New Roman"/>
          <w:szCs w:val="24"/>
        </w:rPr>
        <w:t>℃</w:t>
      </w:r>
      <w:r w:rsidR="000F08D2">
        <w:rPr>
          <w:rFonts w:ascii="Times New Roman" w:hAnsi="Times New Roman" w:cs="Times New Roman" w:hint="eastAsia"/>
          <w:szCs w:val="24"/>
        </w:rPr>
        <w:t>；</w:t>
      </w:r>
    </w:p>
    <w:p w14:paraId="6AB0E2DE" w14:textId="08374E3B" w:rsidR="00A1056B" w:rsidRDefault="00D44001">
      <w:pPr>
        <w:ind w:firstLine="480"/>
        <w:rPr>
          <w:rFonts w:ascii="Times New Roman" w:hAnsi="Times New Roman" w:cs="Times New Roman"/>
          <w:szCs w:val="24"/>
        </w:rPr>
      </w:pPr>
      <w:r>
        <w:rPr>
          <w:rFonts w:ascii="Times New Roman" w:hAnsi="Times New Roman" w:cs="Times New Roman"/>
          <w:szCs w:val="24"/>
        </w:rPr>
        <w:t>相对湿度：</w:t>
      </w:r>
      <w:r w:rsidRPr="000F08D2">
        <w:rPr>
          <w:rFonts w:asciiTheme="minorEastAsia" w:eastAsiaTheme="minorEastAsia" w:hAnsiTheme="minorEastAsia" w:cs="Times New Roman"/>
          <w:szCs w:val="24"/>
        </w:rPr>
        <w:t>≤</w:t>
      </w:r>
      <w:r w:rsidR="000F08D2">
        <w:rPr>
          <w:rFonts w:ascii="Times New Roman" w:hAnsi="Times New Roman" w:cs="Times New Roman"/>
          <w:szCs w:val="24"/>
        </w:rPr>
        <w:t>7</w:t>
      </w:r>
      <w:r>
        <w:rPr>
          <w:rFonts w:ascii="Times New Roman" w:hAnsi="Times New Roman" w:cs="Times New Roman"/>
          <w:szCs w:val="24"/>
        </w:rPr>
        <w:t>5%</w:t>
      </w:r>
      <w:r w:rsidR="000F08D2">
        <w:rPr>
          <w:rFonts w:ascii="Times New Roman" w:hAnsi="Times New Roman" w:cs="Times New Roman" w:hint="eastAsia"/>
          <w:szCs w:val="24"/>
        </w:rPr>
        <w:t>；</w:t>
      </w:r>
    </w:p>
    <w:p w14:paraId="7D2526AA" w14:textId="7B1F78BD" w:rsidR="000F08D2" w:rsidRDefault="000F08D2">
      <w:pPr>
        <w:ind w:firstLine="480"/>
        <w:rPr>
          <w:rFonts w:ascii="Times New Roman" w:hAnsi="Times New Roman" w:cs="Times New Roman"/>
          <w:szCs w:val="24"/>
        </w:rPr>
      </w:pPr>
      <w:r>
        <w:rPr>
          <w:rFonts w:ascii="Times New Roman" w:hAnsi="Times New Roman" w:cs="Times New Roman" w:hint="eastAsia"/>
          <w:szCs w:val="24"/>
        </w:rPr>
        <w:t>大气压强：</w:t>
      </w:r>
      <w:r>
        <w:rPr>
          <w:rFonts w:ascii="Times New Roman" w:hAnsi="Times New Roman" w:cs="Times New Roman" w:hint="eastAsia"/>
          <w:szCs w:val="24"/>
        </w:rPr>
        <w:t>8</w:t>
      </w:r>
      <w:r>
        <w:rPr>
          <w:rFonts w:ascii="Times New Roman" w:hAnsi="Times New Roman" w:cs="Times New Roman"/>
          <w:szCs w:val="24"/>
        </w:rPr>
        <w:t xml:space="preserve">0 </w:t>
      </w:r>
      <w:r>
        <w:rPr>
          <w:rFonts w:ascii="Times New Roman" w:hAnsi="Times New Roman" w:cs="Times New Roman" w:hint="eastAsia"/>
          <w:szCs w:val="24"/>
        </w:rPr>
        <w:t>kPa</w:t>
      </w:r>
      <w:r w:rsidRPr="000F08D2">
        <w:rPr>
          <w:rFonts w:ascii="Times New Roman" w:hAnsi="Times New Roman" w:cs="Times New Roman" w:hint="eastAsia"/>
          <w:szCs w:val="24"/>
        </w:rPr>
        <w:t>～</w:t>
      </w:r>
      <w:r>
        <w:rPr>
          <w:rFonts w:ascii="Times New Roman" w:hAnsi="Times New Roman" w:cs="Times New Roman" w:hint="eastAsia"/>
          <w:szCs w:val="24"/>
        </w:rPr>
        <w:t>1</w:t>
      </w:r>
      <w:r>
        <w:rPr>
          <w:rFonts w:ascii="Times New Roman" w:hAnsi="Times New Roman" w:cs="Times New Roman"/>
          <w:szCs w:val="24"/>
        </w:rPr>
        <w:t xml:space="preserve">10 </w:t>
      </w:r>
      <w:r>
        <w:rPr>
          <w:rFonts w:ascii="Times New Roman" w:hAnsi="Times New Roman" w:cs="Times New Roman" w:hint="eastAsia"/>
          <w:szCs w:val="24"/>
        </w:rPr>
        <w:t>kPa</w:t>
      </w:r>
      <w:r>
        <w:rPr>
          <w:rFonts w:ascii="Times New Roman" w:hAnsi="Times New Roman" w:cs="Times New Roman" w:hint="eastAsia"/>
          <w:szCs w:val="24"/>
        </w:rPr>
        <w:t>；</w:t>
      </w:r>
    </w:p>
    <w:p w14:paraId="1EFC532A" w14:textId="0DC6A295" w:rsidR="00A1056B" w:rsidRDefault="00D44001">
      <w:pPr>
        <w:ind w:firstLine="480"/>
        <w:rPr>
          <w:rFonts w:ascii="Times New Roman" w:hAnsi="Times New Roman" w:cs="Times New Roman"/>
          <w:szCs w:val="24"/>
        </w:rPr>
      </w:pPr>
      <w:r>
        <w:rPr>
          <w:rFonts w:ascii="Times New Roman" w:hAnsi="Times New Roman" w:cs="Times New Roman"/>
          <w:szCs w:val="24"/>
        </w:rPr>
        <w:t>工作环境应无影响仪器正常工作的电磁场</w:t>
      </w:r>
      <w:r w:rsidR="000F08D2">
        <w:rPr>
          <w:rFonts w:ascii="Times New Roman" w:hAnsi="Times New Roman" w:cs="Times New Roman" w:hint="eastAsia"/>
          <w:szCs w:val="24"/>
        </w:rPr>
        <w:t>及干扰气体</w:t>
      </w:r>
      <w:r>
        <w:rPr>
          <w:rFonts w:ascii="Times New Roman" w:hAnsi="Times New Roman" w:cs="Times New Roman"/>
          <w:szCs w:val="24"/>
        </w:rPr>
        <w:t>，</w:t>
      </w:r>
      <w:r>
        <w:rPr>
          <w:rFonts w:ascii="Times New Roman" w:hAnsi="Times New Roman" w:cs="Times New Roman" w:hint="eastAsia"/>
          <w:szCs w:val="24"/>
        </w:rPr>
        <w:t>检定</w:t>
      </w:r>
      <w:r>
        <w:rPr>
          <w:rFonts w:ascii="Times New Roman" w:hAnsi="Times New Roman" w:cs="Times New Roman"/>
          <w:szCs w:val="24"/>
        </w:rPr>
        <w:t>现场应保持通风和采取安全措施。</w:t>
      </w:r>
    </w:p>
    <w:p w14:paraId="510F370B" w14:textId="58DF4319" w:rsidR="00A1056B" w:rsidRDefault="00E823CF">
      <w:pPr>
        <w:ind w:firstLineChars="0" w:firstLine="0"/>
        <w:rPr>
          <w:rFonts w:ascii="宋体" w:hAnsi="宋体" w:cs="宋体"/>
        </w:rPr>
      </w:pPr>
      <w:r>
        <w:rPr>
          <w:rFonts w:ascii="宋体" w:hAnsi="宋体" w:cs="宋体"/>
        </w:rPr>
        <w:t>7</w:t>
      </w:r>
      <w:r w:rsidR="00D44001">
        <w:rPr>
          <w:rFonts w:ascii="宋体" w:hAnsi="宋体" w:cs="宋体" w:hint="eastAsia"/>
        </w:rPr>
        <w:t>.1.2  检定用标准物质及设备</w:t>
      </w:r>
    </w:p>
    <w:p w14:paraId="4FBF7118" w14:textId="023063E4" w:rsidR="00A1056B" w:rsidRDefault="00E823CF">
      <w:pPr>
        <w:ind w:firstLineChars="0" w:firstLine="0"/>
        <w:rPr>
          <w:rFonts w:ascii="宋体" w:hAnsi="宋体" w:cs="宋体"/>
          <w:szCs w:val="24"/>
        </w:rPr>
      </w:pPr>
      <w:r>
        <w:rPr>
          <w:rFonts w:ascii="宋体" w:hAnsi="宋体" w:cs="宋体"/>
          <w:szCs w:val="24"/>
        </w:rPr>
        <w:t>7</w:t>
      </w:r>
      <w:r w:rsidR="00D44001">
        <w:rPr>
          <w:rFonts w:ascii="宋体" w:hAnsi="宋体" w:cs="宋体" w:hint="eastAsia"/>
          <w:szCs w:val="24"/>
        </w:rPr>
        <w:t>.1.2.1  气体标准物质</w:t>
      </w:r>
    </w:p>
    <w:p w14:paraId="7E628639" w14:textId="47730C19" w:rsidR="00A1056B" w:rsidRDefault="008024A5">
      <w:pPr>
        <w:ind w:firstLine="480"/>
        <w:rPr>
          <w:rFonts w:ascii="Times New Roman" w:hAnsi="Times New Roman" w:cs="Times New Roman"/>
          <w:color w:val="000000" w:themeColor="text1"/>
          <w:szCs w:val="24"/>
        </w:rPr>
      </w:pPr>
      <w:r>
        <w:rPr>
          <w:rFonts w:ascii="Times New Roman" w:hAnsi="Times New Roman" w:cs="Times New Roman" w:hint="eastAsia"/>
          <w:szCs w:val="24"/>
        </w:rPr>
        <w:t>氮中</w:t>
      </w:r>
      <w:r w:rsidR="00E823CF">
        <w:rPr>
          <w:rFonts w:ascii="Times New Roman" w:hAnsi="Times New Roman" w:cs="Times New Roman" w:hint="eastAsia"/>
          <w:szCs w:val="24"/>
        </w:rPr>
        <w:t>六氟化硫</w:t>
      </w:r>
      <w:r w:rsidR="00D44001">
        <w:rPr>
          <w:rFonts w:ascii="Times New Roman" w:hAnsi="Times New Roman" w:cs="Times New Roman"/>
          <w:szCs w:val="24"/>
        </w:rPr>
        <w:t>气体</w:t>
      </w:r>
      <w:r w:rsidR="00E823CF">
        <w:rPr>
          <w:rFonts w:ascii="Times New Roman" w:hAnsi="Times New Roman" w:cs="Times New Roman" w:hint="eastAsia"/>
          <w:szCs w:val="24"/>
        </w:rPr>
        <w:t>有证</w:t>
      </w:r>
      <w:r w:rsidR="00D44001">
        <w:rPr>
          <w:rFonts w:ascii="Times New Roman" w:hAnsi="Times New Roman" w:cs="Times New Roman"/>
          <w:szCs w:val="24"/>
        </w:rPr>
        <w:t>标准物质</w:t>
      </w:r>
      <w:r w:rsidR="00DE6EA8">
        <w:rPr>
          <w:rFonts w:ascii="Times New Roman" w:hAnsi="Times New Roman" w:cs="Times New Roman" w:hint="eastAsia"/>
          <w:szCs w:val="24"/>
        </w:rPr>
        <w:t>和氮中氧气体有证标准物质</w:t>
      </w:r>
      <w:r w:rsidR="00E823CF">
        <w:rPr>
          <w:rFonts w:ascii="Times New Roman" w:hAnsi="Times New Roman" w:cs="Times New Roman" w:hint="eastAsia"/>
          <w:szCs w:val="24"/>
        </w:rPr>
        <w:t>，其</w:t>
      </w:r>
      <w:r w:rsidR="00D44001">
        <w:rPr>
          <w:rFonts w:ascii="Times New Roman" w:hAnsi="Times New Roman" w:cs="Times New Roman" w:hint="eastAsia"/>
          <w:szCs w:val="24"/>
        </w:rPr>
        <w:t>相对扩展不确定度不大于</w:t>
      </w:r>
      <w:r w:rsidR="00D44001">
        <w:rPr>
          <w:rFonts w:ascii="Times New Roman" w:hAnsi="Times New Roman" w:cs="Times New Roman"/>
          <w:szCs w:val="24"/>
        </w:rPr>
        <w:t>2%</w:t>
      </w:r>
      <w:r w:rsidR="00D44001">
        <w:rPr>
          <w:rFonts w:ascii="Times New Roman" w:hAnsi="Times New Roman" w:cs="Times New Roman"/>
          <w:szCs w:val="24"/>
        </w:rPr>
        <w:t>（</w:t>
      </w:r>
      <w:r w:rsidR="00D44001">
        <w:rPr>
          <w:rFonts w:ascii="Times New Roman" w:hAnsi="Times New Roman" w:cs="Times New Roman"/>
          <w:i/>
          <w:szCs w:val="24"/>
        </w:rPr>
        <w:t>k</w:t>
      </w:r>
      <w:r w:rsidR="00D44001">
        <w:rPr>
          <w:rFonts w:ascii="Times New Roman" w:hAnsi="Times New Roman" w:cs="Times New Roman"/>
          <w:szCs w:val="24"/>
        </w:rPr>
        <w:t>=2</w:t>
      </w:r>
      <w:r w:rsidR="00D44001">
        <w:rPr>
          <w:rFonts w:ascii="Times New Roman" w:hAnsi="Times New Roman" w:cs="Times New Roman"/>
          <w:szCs w:val="24"/>
        </w:rPr>
        <w:t>）</w:t>
      </w:r>
      <w:r w:rsidR="00D44001">
        <w:rPr>
          <w:rFonts w:ascii="Times New Roman" w:hAnsi="Times New Roman" w:cs="Times New Roman" w:hint="eastAsia"/>
          <w:szCs w:val="24"/>
        </w:rPr>
        <w:t>。</w:t>
      </w:r>
      <w:r w:rsidR="00E823CF">
        <w:rPr>
          <w:rFonts w:ascii="Times New Roman" w:hAnsi="Times New Roman" w:cs="Times New Roman" w:hint="eastAsia"/>
          <w:szCs w:val="24"/>
        </w:rPr>
        <w:t>当采用气体稀释装置时</w:t>
      </w:r>
      <w:r w:rsidR="00D44001">
        <w:rPr>
          <w:rFonts w:ascii="Times New Roman" w:hAnsi="Times New Roman" w:cs="Times New Roman"/>
          <w:szCs w:val="24"/>
        </w:rPr>
        <w:t>，</w:t>
      </w:r>
      <w:r w:rsidR="00E823CF">
        <w:rPr>
          <w:rFonts w:ascii="Times New Roman" w:hAnsi="Times New Roman" w:cs="Times New Roman" w:hint="eastAsia"/>
          <w:szCs w:val="24"/>
        </w:rPr>
        <w:t>稀释后标准气体的相对扩展不确定度应满足上述要求。</w:t>
      </w:r>
    </w:p>
    <w:p w14:paraId="49C5C8E2" w14:textId="0D70C01B" w:rsidR="00DE6EA8" w:rsidRDefault="00DE6EA8" w:rsidP="00DE6EA8">
      <w:pPr>
        <w:ind w:firstLineChars="0" w:firstLine="0"/>
        <w:rPr>
          <w:rFonts w:ascii="Times New Roman" w:hAnsi="Times New Roman" w:cs="Times New Roman"/>
          <w:szCs w:val="24"/>
        </w:rPr>
      </w:pPr>
      <w:r>
        <w:rPr>
          <w:rFonts w:ascii="宋体" w:hAnsi="宋体" w:cs="宋体"/>
          <w:szCs w:val="24"/>
        </w:rPr>
        <w:t>7</w:t>
      </w:r>
      <w:r>
        <w:rPr>
          <w:rFonts w:ascii="宋体" w:hAnsi="宋体" w:cs="宋体" w:hint="eastAsia"/>
          <w:szCs w:val="24"/>
        </w:rPr>
        <w:t>.1.2.</w:t>
      </w:r>
      <w:r>
        <w:rPr>
          <w:rFonts w:ascii="宋体" w:hAnsi="宋体" w:cs="宋体"/>
          <w:szCs w:val="24"/>
        </w:rPr>
        <w:t>2</w:t>
      </w:r>
      <w:r>
        <w:rPr>
          <w:rFonts w:ascii="宋体" w:hAnsi="宋体" w:cs="宋体" w:hint="eastAsia"/>
          <w:szCs w:val="24"/>
        </w:rPr>
        <w:t xml:space="preserve">  零</w:t>
      </w:r>
      <w:r>
        <w:rPr>
          <w:rFonts w:ascii="Times New Roman" w:hAnsi="Times New Roman" w:cs="Times New Roman"/>
          <w:szCs w:val="24"/>
        </w:rPr>
        <w:t>点气体</w:t>
      </w:r>
    </w:p>
    <w:p w14:paraId="43B86988" w14:textId="3137C1EF" w:rsidR="00DE6EA8" w:rsidRDefault="00DE6EA8" w:rsidP="00DE6EA8">
      <w:pPr>
        <w:ind w:firstLineChars="0" w:firstLine="420"/>
        <w:rPr>
          <w:rFonts w:ascii="Times New Roman" w:hAnsi="Times New Roman" w:cs="Times New Roman"/>
          <w:szCs w:val="24"/>
        </w:rPr>
      </w:pPr>
      <w:r>
        <w:rPr>
          <w:rFonts w:ascii="Times New Roman" w:hAnsi="Times New Roman" w:cs="Times New Roman" w:hint="eastAsia"/>
          <w:szCs w:val="24"/>
        </w:rPr>
        <w:t>高纯氮气，纯度不小于</w:t>
      </w:r>
      <w:r>
        <w:rPr>
          <w:rFonts w:ascii="Times New Roman" w:hAnsi="Times New Roman" w:cs="Times New Roman" w:hint="eastAsia"/>
          <w:szCs w:val="24"/>
        </w:rPr>
        <w:t>9</w:t>
      </w:r>
      <w:r>
        <w:rPr>
          <w:rFonts w:ascii="Times New Roman" w:hAnsi="Times New Roman" w:cs="Times New Roman"/>
          <w:szCs w:val="24"/>
        </w:rPr>
        <w:t>9.999%</w:t>
      </w:r>
      <w:r>
        <w:rPr>
          <w:rFonts w:ascii="Times New Roman" w:hAnsi="Times New Roman" w:cs="Times New Roman" w:hint="eastAsia"/>
          <w:szCs w:val="24"/>
        </w:rPr>
        <w:t>。</w:t>
      </w:r>
    </w:p>
    <w:p w14:paraId="7B5061C1" w14:textId="77777777" w:rsidR="00DE6EA8" w:rsidRDefault="00DE6EA8" w:rsidP="00DE6EA8">
      <w:pPr>
        <w:ind w:firstLineChars="0" w:firstLine="0"/>
        <w:rPr>
          <w:rFonts w:ascii="Times New Roman" w:hAnsi="Times New Roman" w:cs="Times New Roman"/>
          <w:szCs w:val="24"/>
        </w:rPr>
      </w:pPr>
      <w:r>
        <w:rPr>
          <w:rFonts w:ascii="宋体" w:hAnsi="宋体" w:cs="宋体"/>
          <w:szCs w:val="24"/>
        </w:rPr>
        <w:t>7</w:t>
      </w:r>
      <w:r>
        <w:rPr>
          <w:rFonts w:ascii="宋体" w:hAnsi="宋体" w:cs="宋体" w:hint="eastAsia"/>
          <w:szCs w:val="24"/>
        </w:rPr>
        <w:t>.1.2.3  流</w:t>
      </w:r>
      <w:r>
        <w:rPr>
          <w:rFonts w:ascii="Times New Roman" w:hAnsi="Times New Roman" w:cs="Times New Roman"/>
          <w:szCs w:val="24"/>
        </w:rPr>
        <w:t>量控制器</w:t>
      </w:r>
    </w:p>
    <w:p w14:paraId="55C311F0" w14:textId="77777777" w:rsidR="00DE6EA8" w:rsidRDefault="00DE6EA8" w:rsidP="00DE6EA8">
      <w:pPr>
        <w:ind w:firstLineChars="0" w:firstLine="420"/>
        <w:rPr>
          <w:rFonts w:ascii="Times New Roman" w:hAnsi="Times New Roman" w:cs="Times New Roman"/>
          <w:szCs w:val="24"/>
        </w:rPr>
      </w:pPr>
      <w:r>
        <w:rPr>
          <w:rFonts w:ascii="Times New Roman" w:hAnsi="Times New Roman" w:cs="Times New Roman"/>
          <w:szCs w:val="24"/>
        </w:rPr>
        <w:lastRenderedPageBreak/>
        <w:t>流量范围不小于</w:t>
      </w:r>
      <w:r>
        <w:rPr>
          <w:rFonts w:ascii="Times New Roman" w:hAnsi="Times New Roman" w:cs="Times New Roman"/>
          <w:szCs w:val="24"/>
        </w:rPr>
        <w:t>500</w:t>
      </w:r>
      <w:r>
        <w:rPr>
          <w:rFonts w:ascii="Times New Roman" w:hAnsi="Times New Roman" w:cs="Times New Roman" w:hint="eastAsia"/>
          <w:szCs w:val="24"/>
        </w:rPr>
        <w:t xml:space="preserve"> </w:t>
      </w:r>
      <w:r>
        <w:rPr>
          <w:rFonts w:ascii="Times New Roman" w:hAnsi="Times New Roman" w:cs="Times New Roman"/>
          <w:szCs w:val="24"/>
        </w:rPr>
        <w:t>mL/min</w:t>
      </w:r>
      <w:r>
        <w:rPr>
          <w:rFonts w:ascii="Times New Roman" w:hAnsi="Times New Roman" w:cs="Times New Roman"/>
          <w:szCs w:val="24"/>
        </w:rPr>
        <w:t>，准确度等级不低于</w:t>
      </w:r>
      <w:r>
        <w:rPr>
          <w:rFonts w:ascii="Times New Roman" w:hAnsi="Times New Roman" w:cs="Times New Roman"/>
          <w:szCs w:val="24"/>
        </w:rPr>
        <w:t>4</w:t>
      </w:r>
      <w:r>
        <w:rPr>
          <w:rFonts w:ascii="Times New Roman" w:hAnsi="Times New Roman" w:cs="Times New Roman"/>
          <w:szCs w:val="24"/>
        </w:rPr>
        <w:t>级。</w:t>
      </w:r>
    </w:p>
    <w:p w14:paraId="705C6808" w14:textId="1F4C7476" w:rsidR="001F1905" w:rsidRPr="00381613" w:rsidRDefault="00DE6EA8">
      <w:pPr>
        <w:ind w:firstLineChars="0" w:firstLine="0"/>
        <w:rPr>
          <w:rFonts w:ascii="宋体" w:hAnsi="宋体" w:cs="宋体"/>
          <w:strike/>
          <w:color w:val="FF0000"/>
          <w:szCs w:val="24"/>
        </w:rPr>
      </w:pPr>
      <w:r w:rsidRPr="00381613">
        <w:rPr>
          <w:rFonts w:ascii="宋体" w:hAnsi="宋体" w:cs="宋体" w:hint="eastAsia"/>
          <w:strike/>
          <w:color w:val="FF0000"/>
          <w:szCs w:val="24"/>
        </w:rPr>
        <w:t>7</w:t>
      </w:r>
      <w:r w:rsidRPr="00381613">
        <w:rPr>
          <w:rFonts w:ascii="宋体" w:hAnsi="宋体" w:cs="宋体"/>
          <w:strike/>
          <w:color w:val="FF0000"/>
          <w:szCs w:val="24"/>
        </w:rPr>
        <w:t xml:space="preserve">.1.2.4  </w:t>
      </w:r>
      <w:r w:rsidR="001F1905" w:rsidRPr="00381613">
        <w:rPr>
          <w:rFonts w:ascii="宋体" w:hAnsi="宋体" w:cs="宋体" w:hint="eastAsia"/>
          <w:strike/>
          <w:color w:val="FF0000"/>
          <w:szCs w:val="24"/>
        </w:rPr>
        <w:t>标准气体稀释装置：</w:t>
      </w:r>
      <w:r w:rsidR="001F1905" w:rsidRPr="00381613">
        <w:rPr>
          <w:rFonts w:ascii="Times New Roman" w:hAnsi="Times New Roman" w:cs="Times New Roman" w:hint="eastAsia"/>
          <w:strike/>
          <w:color w:val="FF0000"/>
          <w:szCs w:val="24"/>
        </w:rPr>
        <w:t>稀释误差不高于±</w:t>
      </w:r>
      <w:r w:rsidR="001F1905" w:rsidRPr="00381613">
        <w:rPr>
          <w:rFonts w:ascii="Times New Roman" w:hAnsi="Times New Roman" w:cs="Times New Roman"/>
          <w:strike/>
          <w:color w:val="FF0000"/>
          <w:szCs w:val="24"/>
        </w:rPr>
        <w:t>1.0</w:t>
      </w:r>
      <w:r w:rsidR="001F1905" w:rsidRPr="00381613">
        <w:rPr>
          <w:rFonts w:ascii="Times New Roman" w:hAnsi="Times New Roman" w:cs="Times New Roman" w:hint="eastAsia"/>
          <w:strike/>
          <w:color w:val="FF0000"/>
          <w:szCs w:val="24"/>
        </w:rPr>
        <w:t>%</w:t>
      </w:r>
      <w:r w:rsidR="001F1905" w:rsidRPr="00381613">
        <w:rPr>
          <w:rFonts w:ascii="Times New Roman" w:hAnsi="Times New Roman" w:cs="Times New Roman"/>
          <w:strike/>
          <w:color w:val="FF0000"/>
          <w:szCs w:val="24"/>
        </w:rPr>
        <w:t>。</w:t>
      </w:r>
    </w:p>
    <w:p w14:paraId="2BF65BA1" w14:textId="0A34FA4E" w:rsidR="00DE6EA8" w:rsidRDefault="00DE6EA8" w:rsidP="00DE6EA8">
      <w:pPr>
        <w:ind w:firstLineChars="0" w:firstLine="0"/>
        <w:rPr>
          <w:rFonts w:ascii="Times New Roman" w:hAnsi="Times New Roman" w:cs="Times New Roman"/>
          <w:szCs w:val="24"/>
        </w:rPr>
      </w:pPr>
      <w:r>
        <w:rPr>
          <w:rFonts w:ascii="宋体" w:hAnsi="宋体" w:cs="宋体"/>
          <w:szCs w:val="24"/>
        </w:rPr>
        <w:t>7</w:t>
      </w:r>
      <w:r>
        <w:rPr>
          <w:rFonts w:ascii="宋体" w:hAnsi="宋体" w:cs="宋体" w:hint="eastAsia"/>
          <w:szCs w:val="24"/>
        </w:rPr>
        <w:t>.1.2.</w:t>
      </w:r>
      <w:r>
        <w:rPr>
          <w:rFonts w:ascii="宋体" w:hAnsi="宋体" w:cs="宋体"/>
          <w:szCs w:val="24"/>
        </w:rPr>
        <w:t>5</w:t>
      </w:r>
      <w:r>
        <w:rPr>
          <w:rFonts w:ascii="宋体" w:hAnsi="宋体" w:cs="宋体" w:hint="eastAsia"/>
          <w:szCs w:val="24"/>
        </w:rPr>
        <w:t xml:space="preserve">  减</w:t>
      </w:r>
      <w:r>
        <w:rPr>
          <w:rFonts w:ascii="Times New Roman" w:hAnsi="Times New Roman" w:cs="Times New Roman"/>
          <w:szCs w:val="24"/>
        </w:rPr>
        <w:t>压阀</w:t>
      </w:r>
    </w:p>
    <w:p w14:paraId="25260AC1" w14:textId="77777777" w:rsidR="00DE6EA8" w:rsidRDefault="00DE6EA8" w:rsidP="00DE6EA8">
      <w:pPr>
        <w:ind w:firstLineChars="0" w:firstLine="420"/>
        <w:rPr>
          <w:rFonts w:ascii="Times New Roman" w:hAnsi="Times New Roman" w:cs="Times New Roman"/>
          <w:szCs w:val="24"/>
        </w:rPr>
      </w:pPr>
      <w:r>
        <w:rPr>
          <w:rFonts w:ascii="Times New Roman" w:hAnsi="Times New Roman" w:cs="Times New Roman"/>
          <w:szCs w:val="24"/>
        </w:rPr>
        <w:t>减压阀与</w:t>
      </w:r>
      <w:r>
        <w:rPr>
          <w:rFonts w:ascii="Times New Roman" w:hAnsi="Times New Roman" w:cs="Times New Roman" w:hint="eastAsia"/>
          <w:szCs w:val="24"/>
        </w:rPr>
        <w:t>检定</w:t>
      </w:r>
      <w:r>
        <w:rPr>
          <w:rFonts w:ascii="Times New Roman" w:hAnsi="Times New Roman" w:cs="Times New Roman"/>
          <w:szCs w:val="24"/>
        </w:rPr>
        <w:t>用气体钢瓶配套使用</w:t>
      </w:r>
      <w:r>
        <w:rPr>
          <w:rFonts w:ascii="Times New Roman" w:hAnsi="Times New Roman" w:cs="Times New Roman" w:hint="eastAsia"/>
          <w:szCs w:val="24"/>
        </w:rPr>
        <w:t>，输出压力为</w:t>
      </w:r>
      <w:r>
        <w:rPr>
          <w:rFonts w:ascii="Times New Roman" w:hAnsi="Times New Roman" w:cs="Times New Roman" w:hint="eastAsia"/>
          <w:szCs w:val="24"/>
        </w:rPr>
        <w:t>0</w:t>
      </w:r>
      <w:r>
        <w:rPr>
          <w:rFonts w:ascii="Times New Roman" w:hAnsi="Times New Roman" w:cs="Times New Roman"/>
          <w:szCs w:val="24"/>
        </w:rPr>
        <w:t xml:space="preserve"> MPa</w:t>
      </w:r>
      <w:r w:rsidRPr="00A82ECB">
        <w:rPr>
          <w:rFonts w:ascii="Times New Roman" w:hAnsi="Times New Roman" w:cs="Times New Roman" w:hint="eastAsia"/>
          <w:szCs w:val="24"/>
        </w:rPr>
        <w:t>～</w:t>
      </w:r>
      <w:r>
        <w:rPr>
          <w:rFonts w:ascii="Times New Roman" w:hAnsi="Times New Roman" w:cs="Times New Roman" w:hint="eastAsia"/>
          <w:szCs w:val="24"/>
        </w:rPr>
        <w:t>0</w:t>
      </w:r>
      <w:r>
        <w:rPr>
          <w:rFonts w:ascii="Times New Roman" w:hAnsi="Times New Roman" w:cs="Times New Roman"/>
          <w:szCs w:val="24"/>
        </w:rPr>
        <w:t>.6 MPa</w:t>
      </w:r>
      <w:r>
        <w:rPr>
          <w:rFonts w:ascii="Times New Roman" w:hAnsi="Times New Roman" w:cs="Times New Roman"/>
          <w:szCs w:val="24"/>
        </w:rPr>
        <w:t>。</w:t>
      </w:r>
    </w:p>
    <w:p w14:paraId="3F774ABB" w14:textId="39684CC7" w:rsidR="00DE6EA8" w:rsidRDefault="00DE6EA8" w:rsidP="00DE6EA8">
      <w:pPr>
        <w:ind w:firstLineChars="0" w:firstLine="0"/>
        <w:rPr>
          <w:rFonts w:ascii="Times New Roman" w:hAnsi="Times New Roman" w:cs="Times New Roman"/>
          <w:szCs w:val="24"/>
        </w:rPr>
      </w:pPr>
      <w:r>
        <w:rPr>
          <w:rFonts w:ascii="宋体" w:hAnsi="宋体" w:cs="宋体"/>
          <w:szCs w:val="24"/>
        </w:rPr>
        <w:t>7</w:t>
      </w:r>
      <w:r>
        <w:rPr>
          <w:rFonts w:ascii="宋体" w:hAnsi="宋体" w:cs="宋体" w:hint="eastAsia"/>
          <w:szCs w:val="24"/>
        </w:rPr>
        <w:t>.1.2.</w:t>
      </w:r>
      <w:r>
        <w:rPr>
          <w:rFonts w:ascii="宋体" w:hAnsi="宋体" w:cs="宋体"/>
          <w:szCs w:val="24"/>
        </w:rPr>
        <w:t>6</w:t>
      </w:r>
      <w:r>
        <w:rPr>
          <w:rFonts w:ascii="宋体" w:hAnsi="宋体" w:cs="宋体" w:hint="eastAsia"/>
          <w:szCs w:val="24"/>
        </w:rPr>
        <w:t xml:space="preserve">  </w:t>
      </w:r>
      <w:r>
        <w:rPr>
          <w:rFonts w:ascii="Times New Roman" w:hAnsi="Times New Roman" w:cs="Times New Roman"/>
          <w:szCs w:val="24"/>
        </w:rPr>
        <w:t>气体管路</w:t>
      </w:r>
    </w:p>
    <w:p w14:paraId="7492B449" w14:textId="77777777" w:rsidR="00DE6EA8" w:rsidRDefault="00DE6EA8" w:rsidP="00DE6EA8">
      <w:pPr>
        <w:ind w:firstLine="480"/>
        <w:rPr>
          <w:rFonts w:ascii="Times New Roman" w:hAnsi="Times New Roman" w:cs="Times New Roman"/>
          <w:szCs w:val="24"/>
        </w:rPr>
      </w:pPr>
      <w:r>
        <w:rPr>
          <w:rFonts w:ascii="Times New Roman" w:hAnsi="Times New Roman" w:cs="Times New Roman"/>
          <w:szCs w:val="24"/>
        </w:rPr>
        <w:t>采用不影响被测气体浓度的气体管路，如聚四氟乙烯或不锈钢管道</w:t>
      </w:r>
      <w:r>
        <w:rPr>
          <w:rFonts w:ascii="Times New Roman" w:hAnsi="Times New Roman" w:cs="Times New Roman" w:hint="eastAsia"/>
          <w:szCs w:val="24"/>
        </w:rPr>
        <w:t>，或其他不吸附</w:t>
      </w:r>
      <w:r>
        <w:rPr>
          <w:rFonts w:ascii="Times New Roman" w:hAnsi="Times New Roman" w:cs="Times New Roman" w:hint="eastAsia"/>
          <w:szCs w:val="24"/>
        </w:rPr>
        <w:t>S</w:t>
      </w:r>
      <w:r>
        <w:rPr>
          <w:rFonts w:ascii="Times New Roman" w:hAnsi="Times New Roman" w:cs="Times New Roman"/>
          <w:szCs w:val="24"/>
        </w:rPr>
        <w:t>F</w:t>
      </w:r>
      <w:r w:rsidRPr="000B134C">
        <w:rPr>
          <w:rFonts w:ascii="Times New Roman" w:hAnsi="Times New Roman" w:cs="Times New Roman"/>
          <w:szCs w:val="24"/>
          <w:vertAlign w:val="subscript"/>
        </w:rPr>
        <w:t>6</w:t>
      </w:r>
      <w:r>
        <w:rPr>
          <w:rFonts w:ascii="Times New Roman" w:hAnsi="Times New Roman" w:cs="Times New Roman" w:hint="eastAsia"/>
          <w:szCs w:val="24"/>
        </w:rPr>
        <w:t>、</w:t>
      </w:r>
      <w:r>
        <w:rPr>
          <w:rFonts w:ascii="Times New Roman" w:hAnsi="Times New Roman" w:cs="Times New Roman" w:hint="eastAsia"/>
          <w:szCs w:val="24"/>
        </w:rPr>
        <w:t>N</w:t>
      </w:r>
      <w:r w:rsidRPr="000B134C">
        <w:rPr>
          <w:rFonts w:ascii="Times New Roman" w:hAnsi="Times New Roman" w:cs="Times New Roman"/>
          <w:szCs w:val="24"/>
          <w:vertAlign w:val="subscript"/>
        </w:rPr>
        <w:t>2</w:t>
      </w:r>
      <w:r>
        <w:rPr>
          <w:rFonts w:ascii="Times New Roman" w:hAnsi="Times New Roman" w:cs="Times New Roman" w:hint="eastAsia"/>
          <w:szCs w:val="24"/>
        </w:rPr>
        <w:t>和</w:t>
      </w:r>
      <w:r>
        <w:rPr>
          <w:rFonts w:ascii="Times New Roman" w:hAnsi="Times New Roman" w:cs="Times New Roman" w:hint="eastAsia"/>
          <w:szCs w:val="24"/>
        </w:rPr>
        <w:t>O</w:t>
      </w:r>
      <w:r w:rsidRPr="000B134C">
        <w:rPr>
          <w:rFonts w:ascii="Times New Roman" w:hAnsi="Times New Roman" w:cs="Times New Roman"/>
          <w:szCs w:val="24"/>
          <w:vertAlign w:val="subscript"/>
        </w:rPr>
        <w:t>2</w:t>
      </w:r>
      <w:r>
        <w:rPr>
          <w:rFonts w:ascii="Times New Roman" w:hAnsi="Times New Roman" w:cs="Times New Roman" w:hint="eastAsia"/>
          <w:szCs w:val="24"/>
        </w:rPr>
        <w:t>的材料，管路内壁应光滑清洁</w:t>
      </w:r>
      <w:r>
        <w:rPr>
          <w:rFonts w:ascii="Times New Roman" w:hAnsi="Times New Roman" w:cs="Times New Roman"/>
          <w:szCs w:val="24"/>
        </w:rPr>
        <w:t>。</w:t>
      </w:r>
    </w:p>
    <w:p w14:paraId="24C4371D" w14:textId="1326140A" w:rsidR="00A1056B" w:rsidRDefault="00E823CF" w:rsidP="00DE6EA8">
      <w:pPr>
        <w:ind w:firstLineChars="0" w:firstLine="0"/>
        <w:rPr>
          <w:rFonts w:ascii="Times New Roman" w:hAnsi="Times New Roman" w:cs="Times New Roman"/>
          <w:szCs w:val="24"/>
        </w:rPr>
      </w:pPr>
      <w:r>
        <w:rPr>
          <w:rFonts w:ascii="宋体" w:hAnsi="宋体" w:cs="宋体"/>
          <w:szCs w:val="24"/>
        </w:rPr>
        <w:t>7</w:t>
      </w:r>
      <w:r w:rsidR="00D44001">
        <w:rPr>
          <w:rFonts w:ascii="宋体" w:hAnsi="宋体" w:cs="宋体" w:hint="eastAsia"/>
          <w:szCs w:val="24"/>
        </w:rPr>
        <w:t>.1.2.</w:t>
      </w:r>
      <w:r w:rsidR="00DE6EA8">
        <w:rPr>
          <w:rFonts w:ascii="宋体" w:hAnsi="宋体" w:cs="宋体"/>
          <w:szCs w:val="24"/>
        </w:rPr>
        <w:t>7</w:t>
      </w:r>
      <w:r w:rsidR="00D44001">
        <w:rPr>
          <w:rFonts w:ascii="宋体" w:hAnsi="宋体" w:cs="宋体" w:hint="eastAsia"/>
          <w:szCs w:val="24"/>
        </w:rPr>
        <w:t xml:space="preserve">  秒</w:t>
      </w:r>
      <w:r w:rsidR="00D44001">
        <w:rPr>
          <w:rFonts w:ascii="Times New Roman" w:hAnsi="Times New Roman" w:cs="Times New Roman"/>
          <w:szCs w:val="24"/>
        </w:rPr>
        <w:t>表</w:t>
      </w:r>
    </w:p>
    <w:p w14:paraId="1683177F" w14:textId="77777777" w:rsidR="00A1056B" w:rsidRDefault="00D44001">
      <w:pPr>
        <w:ind w:firstLineChars="0" w:firstLine="420"/>
        <w:rPr>
          <w:rFonts w:ascii="Times New Roman" w:hAnsi="Times New Roman" w:cs="Times New Roman"/>
          <w:szCs w:val="24"/>
        </w:rPr>
      </w:pPr>
      <w:r>
        <w:rPr>
          <w:rFonts w:ascii="Times New Roman" w:hAnsi="Times New Roman" w:cs="Times New Roman"/>
          <w:szCs w:val="24"/>
        </w:rPr>
        <w:t>分度值不大于</w:t>
      </w:r>
      <w:r>
        <w:rPr>
          <w:rFonts w:ascii="Times New Roman" w:hAnsi="Times New Roman" w:cs="Times New Roman"/>
          <w:szCs w:val="24"/>
        </w:rPr>
        <w:t>0.1</w:t>
      </w:r>
      <w:r>
        <w:rPr>
          <w:rFonts w:ascii="Times New Roman" w:hAnsi="Times New Roman" w:cs="Times New Roman" w:hint="eastAsia"/>
          <w:szCs w:val="24"/>
        </w:rPr>
        <w:t xml:space="preserve"> </w:t>
      </w:r>
      <w:r>
        <w:rPr>
          <w:rFonts w:ascii="Times New Roman" w:hAnsi="Times New Roman" w:cs="Times New Roman"/>
          <w:szCs w:val="24"/>
        </w:rPr>
        <w:t>s</w:t>
      </w:r>
      <w:r>
        <w:rPr>
          <w:rFonts w:ascii="Times New Roman" w:hAnsi="Times New Roman" w:cs="Times New Roman" w:hint="eastAsia"/>
          <w:szCs w:val="24"/>
        </w:rPr>
        <w:t>，经检定合格</w:t>
      </w:r>
      <w:r>
        <w:rPr>
          <w:rFonts w:ascii="Times New Roman" w:hAnsi="Times New Roman" w:cs="Times New Roman"/>
          <w:szCs w:val="24"/>
        </w:rPr>
        <w:t>。</w:t>
      </w:r>
    </w:p>
    <w:p w14:paraId="6544A344" w14:textId="1DD9AECF" w:rsidR="00A1056B" w:rsidRDefault="00E823CF">
      <w:pPr>
        <w:ind w:firstLineChars="0" w:firstLine="0"/>
        <w:rPr>
          <w:rFonts w:ascii="Times New Roman" w:hAnsi="Times New Roman" w:cs="Times New Roman"/>
        </w:rPr>
      </w:pPr>
      <w:r>
        <w:rPr>
          <w:rFonts w:ascii="宋体" w:hAnsi="宋体" w:cs="宋体"/>
          <w:szCs w:val="24"/>
        </w:rPr>
        <w:t>7</w:t>
      </w:r>
      <w:r w:rsidR="00D44001">
        <w:rPr>
          <w:rFonts w:ascii="宋体" w:hAnsi="宋体" w:cs="宋体" w:hint="eastAsia"/>
          <w:szCs w:val="24"/>
        </w:rPr>
        <w:t>.1.2.</w:t>
      </w:r>
      <w:r w:rsidR="00DE6EA8">
        <w:rPr>
          <w:rFonts w:ascii="宋体" w:hAnsi="宋体" w:cs="宋体"/>
          <w:szCs w:val="24"/>
        </w:rPr>
        <w:t>8</w:t>
      </w:r>
      <w:r w:rsidR="00D44001">
        <w:rPr>
          <w:rFonts w:ascii="宋体" w:hAnsi="宋体" w:cs="宋体" w:hint="eastAsia"/>
        </w:rPr>
        <w:t xml:space="preserve">  绝</w:t>
      </w:r>
      <w:r w:rsidR="00D44001">
        <w:rPr>
          <w:rFonts w:ascii="Times New Roman" w:hAnsi="Times New Roman" w:cs="Times New Roman"/>
        </w:rPr>
        <w:t>缘电阻表</w:t>
      </w:r>
    </w:p>
    <w:p w14:paraId="15385254" w14:textId="77777777" w:rsidR="00A1056B" w:rsidRDefault="00D44001">
      <w:pPr>
        <w:ind w:firstLineChars="0" w:firstLine="420"/>
        <w:rPr>
          <w:rFonts w:ascii="Times New Roman" w:hAnsi="Times New Roman" w:cs="Times New Roman"/>
          <w:szCs w:val="24"/>
        </w:rPr>
      </w:pPr>
      <w:r>
        <w:rPr>
          <w:rFonts w:ascii="Times New Roman" w:hAnsi="Times New Roman" w:cs="Times New Roman"/>
        </w:rPr>
        <w:t>输出电压</w:t>
      </w:r>
      <w:r>
        <w:rPr>
          <w:rFonts w:ascii="Times New Roman" w:hAnsi="Times New Roman" w:cs="Times New Roman"/>
          <w:szCs w:val="24"/>
        </w:rPr>
        <w:t>500</w:t>
      </w:r>
      <w:r>
        <w:rPr>
          <w:rFonts w:ascii="Times New Roman" w:hAnsi="Times New Roman" w:cs="Times New Roman" w:hint="eastAsia"/>
          <w:szCs w:val="24"/>
        </w:rPr>
        <w:t xml:space="preserve"> </w:t>
      </w:r>
      <w:r>
        <w:rPr>
          <w:rFonts w:ascii="Times New Roman" w:hAnsi="Times New Roman" w:cs="Times New Roman"/>
          <w:szCs w:val="24"/>
        </w:rPr>
        <w:t>V</w:t>
      </w:r>
      <w:r>
        <w:rPr>
          <w:rFonts w:ascii="Times New Roman" w:hAnsi="Times New Roman" w:cs="Times New Roman"/>
          <w:szCs w:val="24"/>
        </w:rPr>
        <w:t>，准确度级别不低于</w:t>
      </w:r>
      <w:r>
        <w:rPr>
          <w:rFonts w:ascii="Times New Roman" w:hAnsi="Times New Roman" w:cs="Times New Roman"/>
          <w:szCs w:val="24"/>
        </w:rPr>
        <w:t>10</w:t>
      </w:r>
      <w:r>
        <w:rPr>
          <w:rFonts w:ascii="Times New Roman" w:hAnsi="Times New Roman" w:cs="Times New Roman"/>
          <w:szCs w:val="24"/>
        </w:rPr>
        <w:t>级。</w:t>
      </w:r>
    </w:p>
    <w:p w14:paraId="29FEC196" w14:textId="728F484A" w:rsidR="00A1056B" w:rsidRDefault="00DE6EA8">
      <w:pPr>
        <w:pStyle w:val="af1"/>
        <w:rPr>
          <w:rFonts w:ascii="宋体" w:eastAsia="宋体" w:hAnsi="宋体" w:cs="宋体"/>
        </w:rPr>
      </w:pPr>
      <w:bookmarkStart w:id="13" w:name="_Toc138597728"/>
      <w:r>
        <w:rPr>
          <w:rFonts w:ascii="宋体" w:eastAsia="宋体" w:hAnsi="宋体" w:cs="宋体"/>
        </w:rPr>
        <w:t>7</w:t>
      </w:r>
      <w:r w:rsidR="00D44001">
        <w:rPr>
          <w:rFonts w:ascii="宋体" w:eastAsia="宋体" w:hAnsi="宋体" w:cs="宋体" w:hint="eastAsia"/>
        </w:rPr>
        <w:t>.2  检定项目</w:t>
      </w:r>
      <w:bookmarkEnd w:id="13"/>
    </w:p>
    <w:p w14:paraId="2D55578F" w14:textId="20AC76CD" w:rsidR="00A1056B" w:rsidRDefault="00D44001">
      <w:pPr>
        <w:ind w:firstLine="480"/>
        <w:rPr>
          <w:rFonts w:ascii="Times New Roman" w:hAnsi="Times New Roman" w:cs="Times New Roman"/>
          <w:szCs w:val="24"/>
        </w:rPr>
      </w:pPr>
      <w:r>
        <w:rPr>
          <w:rFonts w:ascii="Times New Roman" w:hAnsi="Times New Roman" w:cs="Times New Roman"/>
          <w:szCs w:val="24"/>
        </w:rPr>
        <w:t>检定项目见表</w:t>
      </w:r>
      <w:r w:rsidR="008321A8">
        <w:rPr>
          <w:rFonts w:ascii="Times New Roman" w:hAnsi="Times New Roman" w:cs="Times New Roman"/>
          <w:szCs w:val="24"/>
        </w:rPr>
        <w:t>1</w:t>
      </w:r>
      <w:r w:rsidR="00255CE7">
        <w:rPr>
          <w:rFonts w:ascii="Times New Roman" w:hAnsi="Times New Roman" w:cs="Times New Roman" w:hint="eastAsia"/>
          <w:szCs w:val="24"/>
        </w:rPr>
        <w:t>。</w:t>
      </w:r>
    </w:p>
    <w:p w14:paraId="3E0CC80A" w14:textId="77777777" w:rsidR="00A1056B" w:rsidRPr="00255CE7" w:rsidRDefault="00D44001">
      <w:pPr>
        <w:spacing w:line="240" w:lineRule="auto"/>
        <w:ind w:firstLineChars="0" w:firstLine="0"/>
        <w:jc w:val="center"/>
        <w:rPr>
          <w:rFonts w:ascii="Times New Roman" w:hAnsi="Times New Roman" w:cs="Times New Roman"/>
          <w:sz w:val="21"/>
          <w:szCs w:val="21"/>
        </w:rPr>
      </w:pPr>
      <w:r w:rsidRPr="00255CE7">
        <w:rPr>
          <w:rFonts w:ascii="黑体" w:eastAsia="黑体" w:hAnsi="黑体" w:cs="黑体" w:hint="eastAsia"/>
          <w:sz w:val="21"/>
          <w:szCs w:val="21"/>
        </w:rPr>
        <w:t>表</w:t>
      </w:r>
      <w:r w:rsidR="008321A8" w:rsidRPr="00255CE7">
        <w:rPr>
          <w:rFonts w:ascii="黑体" w:eastAsia="黑体" w:hAnsi="黑体" w:cs="黑体"/>
          <w:sz w:val="21"/>
          <w:szCs w:val="21"/>
        </w:rPr>
        <w:t>1</w:t>
      </w:r>
      <w:r w:rsidRPr="00255CE7">
        <w:rPr>
          <w:rFonts w:ascii="黑体" w:eastAsia="黑体" w:hAnsi="黑体" w:cs="黑体" w:hint="eastAsia"/>
          <w:sz w:val="21"/>
          <w:szCs w:val="21"/>
        </w:rPr>
        <w:t xml:space="preserve">  检定项目一览表</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1750"/>
        <w:gridCol w:w="1701"/>
        <w:gridCol w:w="1693"/>
        <w:gridCol w:w="17"/>
      </w:tblGrid>
      <w:tr w:rsidR="00A1056B" w:rsidRPr="00255CE7" w14:paraId="3E89D449" w14:textId="77777777" w:rsidTr="00255CE7">
        <w:trPr>
          <w:gridAfter w:val="1"/>
          <w:wAfter w:w="17" w:type="dxa"/>
          <w:cantSplit/>
          <w:trHeight w:val="510"/>
          <w:jc w:val="center"/>
        </w:trPr>
        <w:tc>
          <w:tcPr>
            <w:tcW w:w="3065" w:type="dxa"/>
            <w:vAlign w:val="center"/>
          </w:tcPr>
          <w:p w14:paraId="0B62FF3A"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检定项目</w:t>
            </w:r>
          </w:p>
        </w:tc>
        <w:tc>
          <w:tcPr>
            <w:tcW w:w="1750" w:type="dxa"/>
            <w:vAlign w:val="center"/>
          </w:tcPr>
          <w:p w14:paraId="6FE61482"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首次检定</w:t>
            </w:r>
          </w:p>
        </w:tc>
        <w:tc>
          <w:tcPr>
            <w:tcW w:w="1701" w:type="dxa"/>
            <w:vAlign w:val="center"/>
          </w:tcPr>
          <w:p w14:paraId="68ADA128"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后续检定</w:t>
            </w:r>
          </w:p>
        </w:tc>
        <w:tc>
          <w:tcPr>
            <w:tcW w:w="1693" w:type="dxa"/>
            <w:vAlign w:val="center"/>
          </w:tcPr>
          <w:p w14:paraId="680C64F4"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使用中检查</w:t>
            </w:r>
          </w:p>
        </w:tc>
      </w:tr>
      <w:tr w:rsidR="00A1056B" w:rsidRPr="00255CE7" w14:paraId="699BBA26" w14:textId="77777777" w:rsidTr="00255CE7">
        <w:trPr>
          <w:gridAfter w:val="1"/>
          <w:wAfter w:w="17" w:type="dxa"/>
          <w:cantSplit/>
          <w:trHeight w:val="510"/>
          <w:jc w:val="center"/>
        </w:trPr>
        <w:tc>
          <w:tcPr>
            <w:tcW w:w="3065" w:type="dxa"/>
            <w:vAlign w:val="center"/>
          </w:tcPr>
          <w:p w14:paraId="48A1C0B9"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外观</w:t>
            </w:r>
            <w:r w:rsidRPr="00255CE7">
              <w:rPr>
                <w:rFonts w:ascii="Times New Roman" w:hAnsi="Times New Roman" w:cs="Times New Roman" w:hint="eastAsia"/>
                <w:sz w:val="21"/>
                <w:szCs w:val="21"/>
              </w:rPr>
              <w:t>与</w:t>
            </w:r>
            <w:r w:rsidRPr="00255CE7">
              <w:rPr>
                <w:rFonts w:ascii="Times New Roman" w:hAnsi="Times New Roman" w:cs="Times New Roman"/>
                <w:sz w:val="21"/>
                <w:szCs w:val="21"/>
              </w:rPr>
              <w:t>结构</w:t>
            </w:r>
          </w:p>
        </w:tc>
        <w:tc>
          <w:tcPr>
            <w:tcW w:w="1750" w:type="dxa"/>
            <w:vAlign w:val="center"/>
          </w:tcPr>
          <w:p w14:paraId="006B48A3"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701" w:type="dxa"/>
            <w:vAlign w:val="center"/>
          </w:tcPr>
          <w:p w14:paraId="2ECE3702"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693" w:type="dxa"/>
            <w:vAlign w:val="center"/>
          </w:tcPr>
          <w:p w14:paraId="38211E7F"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r>
      <w:tr w:rsidR="00A1056B" w:rsidRPr="00255CE7" w14:paraId="44F8E2E5" w14:textId="77777777" w:rsidTr="00255CE7">
        <w:trPr>
          <w:gridAfter w:val="1"/>
          <w:wAfter w:w="17" w:type="dxa"/>
          <w:cantSplit/>
          <w:trHeight w:val="510"/>
          <w:jc w:val="center"/>
        </w:trPr>
        <w:tc>
          <w:tcPr>
            <w:tcW w:w="3065" w:type="dxa"/>
            <w:vAlign w:val="center"/>
          </w:tcPr>
          <w:p w14:paraId="16413B65"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标志和标识</w:t>
            </w:r>
          </w:p>
        </w:tc>
        <w:tc>
          <w:tcPr>
            <w:tcW w:w="1750" w:type="dxa"/>
            <w:vAlign w:val="center"/>
          </w:tcPr>
          <w:p w14:paraId="5F904145"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701" w:type="dxa"/>
            <w:vAlign w:val="center"/>
          </w:tcPr>
          <w:p w14:paraId="3C24DB05"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693" w:type="dxa"/>
            <w:vAlign w:val="center"/>
          </w:tcPr>
          <w:p w14:paraId="6CF31852"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r>
      <w:tr w:rsidR="00A1056B" w:rsidRPr="00255CE7" w14:paraId="1036F610" w14:textId="77777777" w:rsidTr="00255CE7">
        <w:trPr>
          <w:gridAfter w:val="1"/>
          <w:wAfter w:w="17" w:type="dxa"/>
          <w:cantSplit/>
          <w:trHeight w:val="510"/>
          <w:jc w:val="center"/>
        </w:trPr>
        <w:tc>
          <w:tcPr>
            <w:tcW w:w="3065" w:type="dxa"/>
            <w:vAlign w:val="center"/>
          </w:tcPr>
          <w:p w14:paraId="1B25549E"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通电检查</w:t>
            </w:r>
          </w:p>
        </w:tc>
        <w:tc>
          <w:tcPr>
            <w:tcW w:w="1750" w:type="dxa"/>
            <w:vAlign w:val="center"/>
          </w:tcPr>
          <w:p w14:paraId="022BFAAF"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701" w:type="dxa"/>
            <w:vAlign w:val="center"/>
          </w:tcPr>
          <w:p w14:paraId="6C3CB169"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693" w:type="dxa"/>
            <w:vAlign w:val="center"/>
          </w:tcPr>
          <w:p w14:paraId="6F6EFEEE"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r>
      <w:tr w:rsidR="00A1056B" w:rsidRPr="00255CE7" w14:paraId="3EDA337B" w14:textId="77777777" w:rsidTr="00255CE7">
        <w:trPr>
          <w:gridAfter w:val="1"/>
          <w:wAfter w:w="17" w:type="dxa"/>
          <w:cantSplit/>
          <w:trHeight w:val="510"/>
          <w:jc w:val="center"/>
        </w:trPr>
        <w:tc>
          <w:tcPr>
            <w:tcW w:w="3065" w:type="dxa"/>
            <w:vAlign w:val="center"/>
          </w:tcPr>
          <w:p w14:paraId="4B48F6E0"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绝缘电阻</w:t>
            </w:r>
          </w:p>
        </w:tc>
        <w:tc>
          <w:tcPr>
            <w:tcW w:w="1750" w:type="dxa"/>
            <w:vAlign w:val="center"/>
          </w:tcPr>
          <w:p w14:paraId="4933C3F8"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701" w:type="dxa"/>
            <w:vAlign w:val="center"/>
          </w:tcPr>
          <w:p w14:paraId="61F1DDB4"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693" w:type="dxa"/>
            <w:vAlign w:val="center"/>
          </w:tcPr>
          <w:p w14:paraId="16D32FB7"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r>
      <w:tr w:rsidR="00A1056B" w:rsidRPr="00255CE7" w14:paraId="1D1AE22B" w14:textId="77777777" w:rsidTr="00255CE7">
        <w:trPr>
          <w:gridAfter w:val="1"/>
          <w:wAfter w:w="17" w:type="dxa"/>
          <w:cantSplit/>
          <w:trHeight w:val="510"/>
          <w:jc w:val="center"/>
        </w:trPr>
        <w:tc>
          <w:tcPr>
            <w:tcW w:w="3065" w:type="dxa"/>
            <w:vAlign w:val="center"/>
          </w:tcPr>
          <w:p w14:paraId="53F5D1C5"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示值误差</w:t>
            </w:r>
          </w:p>
        </w:tc>
        <w:tc>
          <w:tcPr>
            <w:tcW w:w="1750" w:type="dxa"/>
            <w:vAlign w:val="center"/>
          </w:tcPr>
          <w:p w14:paraId="187D5579"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701" w:type="dxa"/>
            <w:vAlign w:val="center"/>
          </w:tcPr>
          <w:p w14:paraId="1B44D3CF"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693" w:type="dxa"/>
            <w:vAlign w:val="center"/>
          </w:tcPr>
          <w:p w14:paraId="3A7E5F4D"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r>
      <w:tr w:rsidR="00A1056B" w:rsidRPr="00255CE7" w14:paraId="39602F5E" w14:textId="77777777" w:rsidTr="00255CE7">
        <w:trPr>
          <w:gridAfter w:val="1"/>
          <w:wAfter w:w="17" w:type="dxa"/>
          <w:cantSplit/>
          <w:trHeight w:val="510"/>
          <w:jc w:val="center"/>
        </w:trPr>
        <w:tc>
          <w:tcPr>
            <w:tcW w:w="3065" w:type="dxa"/>
            <w:vAlign w:val="center"/>
          </w:tcPr>
          <w:p w14:paraId="2B635341"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重复性</w:t>
            </w:r>
          </w:p>
        </w:tc>
        <w:tc>
          <w:tcPr>
            <w:tcW w:w="1750" w:type="dxa"/>
            <w:vAlign w:val="center"/>
          </w:tcPr>
          <w:p w14:paraId="1C7DB0F8"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701" w:type="dxa"/>
            <w:vAlign w:val="center"/>
          </w:tcPr>
          <w:p w14:paraId="1CFAD118" w14:textId="77777777" w:rsidR="00A1056B" w:rsidRPr="00255CE7" w:rsidRDefault="00D44001" w:rsidP="00255CE7">
            <w:pPr>
              <w:spacing w:line="240" w:lineRule="auto"/>
              <w:ind w:firstLineChars="0" w:firstLine="0"/>
              <w:jc w:val="center"/>
              <w:rPr>
                <w:rFonts w:ascii="Times New Roman" w:hAnsi="Times New Roman" w:cs="Times New Roman"/>
                <w:color w:val="FF0000"/>
                <w:sz w:val="21"/>
                <w:szCs w:val="21"/>
              </w:rPr>
            </w:pPr>
            <w:r w:rsidRPr="00255CE7">
              <w:rPr>
                <w:rFonts w:ascii="Times New Roman" w:hAnsi="Times New Roman" w:cs="Times New Roman"/>
                <w:sz w:val="21"/>
                <w:szCs w:val="21"/>
              </w:rPr>
              <w:t>＋</w:t>
            </w:r>
          </w:p>
        </w:tc>
        <w:tc>
          <w:tcPr>
            <w:tcW w:w="1693" w:type="dxa"/>
            <w:vAlign w:val="center"/>
          </w:tcPr>
          <w:p w14:paraId="5D3445A2"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r>
      <w:tr w:rsidR="00A1056B" w:rsidRPr="00255CE7" w14:paraId="12D3D7C5" w14:textId="77777777" w:rsidTr="00255CE7">
        <w:trPr>
          <w:gridAfter w:val="1"/>
          <w:wAfter w:w="17" w:type="dxa"/>
          <w:cantSplit/>
          <w:trHeight w:val="510"/>
          <w:jc w:val="center"/>
        </w:trPr>
        <w:tc>
          <w:tcPr>
            <w:tcW w:w="3065" w:type="dxa"/>
            <w:vAlign w:val="center"/>
          </w:tcPr>
          <w:p w14:paraId="3A0608FB"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响应时间</w:t>
            </w:r>
          </w:p>
        </w:tc>
        <w:tc>
          <w:tcPr>
            <w:tcW w:w="1750" w:type="dxa"/>
            <w:vAlign w:val="center"/>
          </w:tcPr>
          <w:p w14:paraId="14936B3D"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701" w:type="dxa"/>
            <w:vAlign w:val="center"/>
          </w:tcPr>
          <w:p w14:paraId="7685C5C5"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c>
          <w:tcPr>
            <w:tcW w:w="1693" w:type="dxa"/>
            <w:vAlign w:val="center"/>
          </w:tcPr>
          <w:p w14:paraId="050102C4" w14:textId="77777777" w:rsidR="00A1056B" w:rsidRPr="00255CE7" w:rsidRDefault="00D44001" w:rsidP="00255CE7">
            <w:pPr>
              <w:spacing w:line="240" w:lineRule="auto"/>
              <w:ind w:firstLineChars="0" w:firstLine="0"/>
              <w:jc w:val="center"/>
              <w:rPr>
                <w:rFonts w:ascii="Times New Roman" w:hAnsi="Times New Roman" w:cs="Times New Roman"/>
                <w:sz w:val="21"/>
                <w:szCs w:val="21"/>
              </w:rPr>
            </w:pPr>
            <w:r w:rsidRPr="00255CE7">
              <w:rPr>
                <w:rFonts w:ascii="Times New Roman" w:hAnsi="Times New Roman" w:cs="Times New Roman"/>
                <w:sz w:val="21"/>
                <w:szCs w:val="21"/>
              </w:rPr>
              <w:t>＋</w:t>
            </w:r>
          </w:p>
        </w:tc>
      </w:tr>
      <w:tr w:rsidR="00A1056B" w:rsidRPr="00255CE7" w14:paraId="10E7E45A" w14:textId="77777777" w:rsidTr="00255CE7">
        <w:trPr>
          <w:cantSplit/>
          <w:trHeight w:val="510"/>
          <w:jc w:val="center"/>
        </w:trPr>
        <w:tc>
          <w:tcPr>
            <w:tcW w:w="8226" w:type="dxa"/>
            <w:gridSpan w:val="5"/>
            <w:vAlign w:val="center"/>
          </w:tcPr>
          <w:p w14:paraId="49D00C57" w14:textId="2622AD85" w:rsidR="00A1056B" w:rsidRPr="00255CE7" w:rsidRDefault="00255CE7" w:rsidP="00255CE7">
            <w:pPr>
              <w:spacing w:line="240" w:lineRule="auto"/>
              <w:ind w:firstLine="360"/>
              <w:rPr>
                <w:rFonts w:ascii="Times New Roman" w:hAnsi="Times New Roman" w:cs="Times New Roman"/>
                <w:sz w:val="18"/>
                <w:szCs w:val="18"/>
              </w:rPr>
            </w:pPr>
            <w:r w:rsidRPr="00255CE7">
              <w:rPr>
                <w:rFonts w:ascii="Times New Roman" w:hAnsi="Times New Roman" w:cs="Times New Roman" w:hint="eastAsia"/>
                <w:sz w:val="18"/>
                <w:szCs w:val="18"/>
              </w:rPr>
              <w:t>注</w:t>
            </w:r>
            <w:r w:rsidR="00D44001" w:rsidRPr="00255CE7">
              <w:rPr>
                <w:rFonts w:ascii="Times New Roman" w:hAnsi="Times New Roman" w:cs="Times New Roman"/>
                <w:sz w:val="18"/>
                <w:szCs w:val="18"/>
              </w:rPr>
              <w:t>1</w:t>
            </w:r>
            <w:r w:rsidRPr="00255CE7">
              <w:rPr>
                <w:rFonts w:ascii="Times New Roman" w:hAnsi="Times New Roman" w:cs="Times New Roman" w:hint="eastAsia"/>
                <w:sz w:val="18"/>
                <w:szCs w:val="18"/>
              </w:rPr>
              <w:t>：“</w:t>
            </w:r>
            <w:r w:rsidR="00D44001" w:rsidRPr="00255CE7">
              <w:rPr>
                <w:rFonts w:ascii="Times New Roman" w:hAnsi="Times New Roman" w:cs="Times New Roman"/>
                <w:sz w:val="18"/>
                <w:szCs w:val="18"/>
              </w:rPr>
              <w:t>＋</w:t>
            </w:r>
            <w:r w:rsidRPr="00255CE7">
              <w:rPr>
                <w:rFonts w:ascii="Times New Roman" w:hAnsi="Times New Roman" w:cs="Times New Roman" w:hint="eastAsia"/>
                <w:sz w:val="18"/>
                <w:szCs w:val="18"/>
              </w:rPr>
              <w:t>”</w:t>
            </w:r>
            <w:r w:rsidR="00D44001" w:rsidRPr="00255CE7">
              <w:rPr>
                <w:rFonts w:ascii="Times New Roman" w:hAnsi="Times New Roman" w:cs="Times New Roman"/>
                <w:sz w:val="18"/>
                <w:szCs w:val="18"/>
              </w:rPr>
              <w:t>为需要检定项目；</w:t>
            </w:r>
            <w:r w:rsidRPr="00255CE7">
              <w:rPr>
                <w:rFonts w:ascii="Times New Roman" w:hAnsi="Times New Roman" w:cs="Times New Roman" w:hint="eastAsia"/>
                <w:sz w:val="18"/>
                <w:szCs w:val="18"/>
              </w:rPr>
              <w:t>“</w:t>
            </w:r>
            <w:r w:rsidR="00D44001" w:rsidRPr="00255CE7">
              <w:rPr>
                <w:rFonts w:ascii="Times New Roman" w:hAnsi="Times New Roman" w:cs="Times New Roman"/>
                <w:sz w:val="18"/>
                <w:szCs w:val="18"/>
              </w:rPr>
              <w:t>－</w:t>
            </w:r>
            <w:r w:rsidRPr="00255CE7">
              <w:rPr>
                <w:rFonts w:ascii="Times New Roman" w:hAnsi="Times New Roman" w:cs="Times New Roman" w:hint="eastAsia"/>
                <w:sz w:val="18"/>
                <w:szCs w:val="18"/>
              </w:rPr>
              <w:t>”</w:t>
            </w:r>
            <w:r w:rsidR="00D44001" w:rsidRPr="00255CE7">
              <w:rPr>
                <w:rFonts w:ascii="Times New Roman" w:hAnsi="Times New Roman" w:cs="Times New Roman"/>
                <w:sz w:val="18"/>
                <w:szCs w:val="18"/>
              </w:rPr>
              <w:t>为不需要检定项目；</w:t>
            </w:r>
          </w:p>
          <w:p w14:paraId="4D7637E0" w14:textId="0B1BDD5C" w:rsidR="00A1056B" w:rsidRPr="00255CE7" w:rsidRDefault="00255CE7" w:rsidP="00255CE7">
            <w:pPr>
              <w:spacing w:line="240" w:lineRule="auto"/>
              <w:ind w:firstLine="360"/>
              <w:rPr>
                <w:rFonts w:ascii="Times New Roman" w:hAnsi="Times New Roman" w:cs="Times New Roman"/>
                <w:sz w:val="18"/>
                <w:szCs w:val="18"/>
              </w:rPr>
            </w:pPr>
            <w:r w:rsidRPr="00255CE7">
              <w:rPr>
                <w:rFonts w:ascii="Times New Roman" w:hAnsi="Times New Roman" w:cs="Times New Roman" w:hint="eastAsia"/>
                <w:sz w:val="18"/>
                <w:szCs w:val="18"/>
              </w:rPr>
              <w:t>注</w:t>
            </w:r>
            <w:r w:rsidR="00D44001" w:rsidRPr="00255CE7">
              <w:rPr>
                <w:rFonts w:ascii="Times New Roman" w:hAnsi="Times New Roman" w:cs="Times New Roman"/>
                <w:sz w:val="18"/>
                <w:szCs w:val="18"/>
              </w:rPr>
              <w:t>2</w:t>
            </w:r>
            <w:r w:rsidRPr="00255CE7">
              <w:rPr>
                <w:rFonts w:ascii="Times New Roman" w:hAnsi="Times New Roman" w:cs="Times New Roman" w:hint="eastAsia"/>
                <w:sz w:val="18"/>
                <w:szCs w:val="18"/>
              </w:rPr>
              <w:t>：</w:t>
            </w:r>
            <w:r w:rsidR="00D44001" w:rsidRPr="00255CE7">
              <w:rPr>
                <w:rFonts w:ascii="Times New Roman" w:hAnsi="Times New Roman" w:cs="Times New Roman"/>
                <w:sz w:val="18"/>
                <w:szCs w:val="18"/>
              </w:rPr>
              <w:t>具有报警功能的仪器，应检定报警功能项目；</w:t>
            </w:r>
          </w:p>
          <w:p w14:paraId="4B4A7726" w14:textId="10C9D406" w:rsidR="00A1056B" w:rsidRPr="00255CE7" w:rsidRDefault="00255CE7" w:rsidP="00255CE7">
            <w:pPr>
              <w:spacing w:line="240" w:lineRule="auto"/>
              <w:ind w:firstLine="360"/>
              <w:rPr>
                <w:rFonts w:ascii="Times New Roman" w:hAnsi="Times New Roman" w:cs="Times New Roman"/>
                <w:sz w:val="18"/>
                <w:szCs w:val="18"/>
              </w:rPr>
            </w:pPr>
            <w:r w:rsidRPr="00255CE7">
              <w:rPr>
                <w:rFonts w:ascii="Times New Roman" w:hAnsi="Times New Roman" w:cs="Times New Roman" w:hint="eastAsia"/>
                <w:sz w:val="18"/>
                <w:szCs w:val="18"/>
              </w:rPr>
              <w:t>注</w:t>
            </w:r>
            <w:r w:rsidR="00D44001" w:rsidRPr="00255CE7">
              <w:rPr>
                <w:rFonts w:ascii="Times New Roman" w:hAnsi="Times New Roman" w:cs="Times New Roman"/>
                <w:sz w:val="18"/>
                <w:szCs w:val="18"/>
              </w:rPr>
              <w:t>3</w:t>
            </w:r>
            <w:r w:rsidRPr="00255CE7">
              <w:rPr>
                <w:rFonts w:ascii="Times New Roman" w:hAnsi="Times New Roman" w:cs="Times New Roman" w:hint="eastAsia"/>
                <w:sz w:val="18"/>
                <w:szCs w:val="18"/>
              </w:rPr>
              <w:t>：</w:t>
            </w:r>
            <w:r w:rsidR="00D44001" w:rsidRPr="00255CE7">
              <w:rPr>
                <w:rFonts w:ascii="Times New Roman" w:hAnsi="Times New Roman" w:cs="Times New Roman"/>
                <w:sz w:val="18"/>
                <w:szCs w:val="18"/>
              </w:rPr>
              <w:t>仪器经修理及更换主要部件后，应按首次检定要求进行检定。</w:t>
            </w:r>
          </w:p>
          <w:p w14:paraId="02C9C06E" w14:textId="4ED0D2D3" w:rsidR="00A1056B" w:rsidRPr="00255CE7" w:rsidRDefault="00255CE7" w:rsidP="00255CE7">
            <w:pPr>
              <w:spacing w:line="240" w:lineRule="auto"/>
              <w:ind w:firstLine="360"/>
              <w:rPr>
                <w:rFonts w:ascii="Times New Roman" w:hAnsi="Times New Roman" w:cs="Times New Roman"/>
                <w:sz w:val="21"/>
                <w:szCs w:val="21"/>
              </w:rPr>
            </w:pPr>
            <w:r w:rsidRPr="00255CE7">
              <w:rPr>
                <w:rFonts w:ascii="Times New Roman" w:hAnsi="Times New Roman" w:cs="Times New Roman" w:hint="eastAsia"/>
                <w:sz w:val="18"/>
                <w:szCs w:val="18"/>
              </w:rPr>
              <w:t>注</w:t>
            </w:r>
            <w:r w:rsidR="00D44001" w:rsidRPr="00255CE7">
              <w:rPr>
                <w:rFonts w:ascii="Times New Roman" w:hAnsi="Times New Roman" w:cs="Times New Roman" w:hint="eastAsia"/>
                <w:sz w:val="18"/>
                <w:szCs w:val="18"/>
              </w:rPr>
              <w:t>4</w:t>
            </w:r>
            <w:r w:rsidRPr="00255CE7">
              <w:rPr>
                <w:rFonts w:ascii="Times New Roman" w:hAnsi="Times New Roman" w:cs="Times New Roman" w:hint="eastAsia"/>
                <w:sz w:val="18"/>
                <w:szCs w:val="18"/>
              </w:rPr>
              <w:t>：</w:t>
            </w:r>
            <w:r w:rsidR="00D44001" w:rsidRPr="00255CE7">
              <w:rPr>
                <w:rFonts w:ascii="Times New Roman" w:hAnsi="Times New Roman" w:cs="Times New Roman" w:hint="eastAsia"/>
                <w:sz w:val="18"/>
                <w:szCs w:val="18"/>
              </w:rPr>
              <w:t>在线式仪器进行绝缘电阻项目的检定。</w:t>
            </w:r>
          </w:p>
        </w:tc>
      </w:tr>
    </w:tbl>
    <w:p w14:paraId="2B300081" w14:textId="74923266" w:rsidR="00A1056B" w:rsidRDefault="00DE6EA8">
      <w:pPr>
        <w:pStyle w:val="af1"/>
        <w:spacing w:before="0" w:after="0"/>
        <w:rPr>
          <w:rFonts w:ascii="宋体" w:eastAsia="宋体" w:hAnsi="宋体" w:cs="宋体"/>
        </w:rPr>
      </w:pPr>
      <w:bookmarkStart w:id="14" w:name="_Toc138597729"/>
      <w:r>
        <w:rPr>
          <w:rFonts w:ascii="宋体" w:eastAsia="宋体" w:hAnsi="宋体" w:cs="宋体"/>
        </w:rPr>
        <w:t>7</w:t>
      </w:r>
      <w:r w:rsidR="00D44001">
        <w:rPr>
          <w:rFonts w:ascii="宋体" w:eastAsia="宋体" w:hAnsi="宋体" w:cs="宋体" w:hint="eastAsia"/>
        </w:rPr>
        <w:t>.3  检定方法</w:t>
      </w:r>
      <w:bookmarkEnd w:id="14"/>
    </w:p>
    <w:p w14:paraId="6B901AFE" w14:textId="25E135EE" w:rsidR="00A1056B" w:rsidRDefault="00DE6EA8">
      <w:pPr>
        <w:ind w:firstLineChars="0" w:firstLine="0"/>
        <w:rPr>
          <w:rFonts w:ascii="Times New Roman" w:hAnsi="Times New Roman" w:cs="Times New Roman"/>
          <w:color w:val="000000" w:themeColor="text1"/>
          <w:szCs w:val="24"/>
        </w:rPr>
      </w:pPr>
      <w:r>
        <w:rPr>
          <w:rFonts w:ascii="宋体" w:hAnsi="宋体" w:cs="宋体"/>
          <w:color w:val="000000" w:themeColor="text1"/>
          <w:szCs w:val="24"/>
        </w:rPr>
        <w:t>7</w:t>
      </w:r>
      <w:r w:rsidR="00D44001">
        <w:rPr>
          <w:rFonts w:ascii="宋体" w:hAnsi="宋体" w:cs="宋体"/>
          <w:color w:val="000000" w:themeColor="text1"/>
          <w:szCs w:val="24"/>
        </w:rPr>
        <w:t xml:space="preserve">.3.1  </w:t>
      </w:r>
      <w:r w:rsidR="00D44001">
        <w:rPr>
          <w:rFonts w:ascii="Times New Roman" w:hAnsi="Times New Roman" w:cs="Times New Roman" w:hint="eastAsia"/>
          <w:color w:val="000000" w:themeColor="text1"/>
          <w:szCs w:val="24"/>
        </w:rPr>
        <w:t>外观与结构、标志和标识及通电检查</w:t>
      </w:r>
    </w:p>
    <w:p w14:paraId="12688314" w14:textId="3A894090" w:rsidR="00A1056B" w:rsidRDefault="00DE6EA8">
      <w:pPr>
        <w:ind w:firstLineChars="0" w:firstLine="0"/>
        <w:rPr>
          <w:rFonts w:asciiTheme="majorEastAsia" w:eastAsiaTheme="majorEastAsia" w:hAnsiTheme="majorEastAsia" w:cstheme="majorEastAsia"/>
          <w:color w:val="000000" w:themeColor="text1"/>
          <w:szCs w:val="24"/>
        </w:rPr>
      </w:pPr>
      <w:r>
        <w:rPr>
          <w:rFonts w:asciiTheme="majorEastAsia" w:eastAsiaTheme="majorEastAsia" w:hAnsiTheme="majorEastAsia" w:cstheme="majorEastAsia"/>
          <w:color w:val="000000" w:themeColor="text1"/>
          <w:szCs w:val="24"/>
        </w:rPr>
        <w:t>7</w:t>
      </w:r>
      <w:r w:rsidR="00D44001">
        <w:rPr>
          <w:rFonts w:asciiTheme="majorEastAsia" w:eastAsiaTheme="majorEastAsia" w:hAnsiTheme="majorEastAsia" w:cstheme="majorEastAsia" w:hint="eastAsia"/>
          <w:color w:val="000000" w:themeColor="text1"/>
          <w:szCs w:val="24"/>
        </w:rPr>
        <w:t>.3.1.1  外观与结构</w:t>
      </w:r>
    </w:p>
    <w:p w14:paraId="4E795308" w14:textId="77777777" w:rsidR="00A1056B" w:rsidRDefault="00D44001">
      <w:pPr>
        <w:ind w:firstLine="480"/>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用目测、手触法按</w:t>
      </w:r>
      <w:r>
        <w:rPr>
          <w:rFonts w:ascii="Times New Roman" w:hAnsi="Times New Roman" w:cs="Times New Roman"/>
          <w:color w:val="000000" w:themeColor="text1"/>
          <w:szCs w:val="24"/>
        </w:rPr>
        <w:t>5.1</w:t>
      </w:r>
      <w:r>
        <w:rPr>
          <w:rFonts w:ascii="Times New Roman" w:hAnsi="Times New Roman" w:cs="Times New Roman" w:hint="eastAsia"/>
          <w:color w:val="000000" w:themeColor="text1"/>
          <w:szCs w:val="24"/>
        </w:rPr>
        <w:t>要求进行。</w:t>
      </w:r>
    </w:p>
    <w:p w14:paraId="1F733FA9" w14:textId="1A39FEE1" w:rsidR="00A1056B" w:rsidRDefault="00DE6EA8">
      <w:pPr>
        <w:ind w:firstLineChars="0" w:firstLine="0"/>
        <w:rPr>
          <w:rFonts w:asciiTheme="majorEastAsia" w:eastAsiaTheme="majorEastAsia" w:hAnsiTheme="majorEastAsia" w:cstheme="majorEastAsia"/>
          <w:color w:val="000000" w:themeColor="text1"/>
          <w:szCs w:val="24"/>
        </w:rPr>
      </w:pPr>
      <w:r>
        <w:rPr>
          <w:rFonts w:asciiTheme="majorEastAsia" w:eastAsiaTheme="majorEastAsia" w:hAnsiTheme="majorEastAsia" w:cstheme="majorEastAsia"/>
          <w:color w:val="000000" w:themeColor="text1"/>
          <w:szCs w:val="24"/>
        </w:rPr>
        <w:lastRenderedPageBreak/>
        <w:t>7</w:t>
      </w:r>
      <w:r w:rsidR="00D44001">
        <w:rPr>
          <w:rFonts w:asciiTheme="majorEastAsia" w:eastAsiaTheme="majorEastAsia" w:hAnsiTheme="majorEastAsia" w:cstheme="majorEastAsia" w:hint="eastAsia"/>
          <w:color w:val="000000" w:themeColor="text1"/>
          <w:szCs w:val="24"/>
        </w:rPr>
        <w:t>.3.1.2  标志和标识</w:t>
      </w:r>
    </w:p>
    <w:p w14:paraId="235E037F" w14:textId="77777777" w:rsidR="00A1056B" w:rsidRDefault="00D44001">
      <w:pPr>
        <w:ind w:firstLine="480"/>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用目测法按</w:t>
      </w:r>
      <w:r>
        <w:rPr>
          <w:rFonts w:ascii="Times New Roman" w:hAnsi="Times New Roman" w:cs="Times New Roman"/>
          <w:color w:val="000000" w:themeColor="text1"/>
          <w:szCs w:val="24"/>
        </w:rPr>
        <w:t>5.2</w:t>
      </w:r>
      <w:r>
        <w:rPr>
          <w:rFonts w:ascii="Times New Roman" w:hAnsi="Times New Roman" w:cs="Times New Roman" w:hint="eastAsia"/>
          <w:color w:val="000000" w:themeColor="text1"/>
          <w:szCs w:val="24"/>
        </w:rPr>
        <w:t>要求进行。</w:t>
      </w:r>
    </w:p>
    <w:p w14:paraId="68B8F574" w14:textId="4D4EE9B3" w:rsidR="00A1056B" w:rsidRDefault="00DE6EA8">
      <w:pPr>
        <w:ind w:firstLineChars="0" w:firstLine="0"/>
        <w:rPr>
          <w:rFonts w:asciiTheme="minorEastAsia" w:eastAsiaTheme="minorEastAsia" w:hAnsiTheme="minorEastAsia" w:cstheme="minorEastAsia"/>
          <w:color w:val="000000" w:themeColor="text1"/>
          <w:szCs w:val="24"/>
        </w:rPr>
      </w:pPr>
      <w:r>
        <w:rPr>
          <w:rFonts w:asciiTheme="minorEastAsia" w:eastAsiaTheme="minorEastAsia" w:hAnsiTheme="minorEastAsia" w:cstheme="minorEastAsia"/>
          <w:color w:val="000000" w:themeColor="text1"/>
          <w:szCs w:val="24"/>
        </w:rPr>
        <w:t>7</w:t>
      </w:r>
      <w:r w:rsidR="00D44001">
        <w:rPr>
          <w:rFonts w:asciiTheme="minorEastAsia" w:eastAsiaTheme="minorEastAsia" w:hAnsiTheme="minorEastAsia" w:cstheme="minorEastAsia" w:hint="eastAsia"/>
          <w:color w:val="000000" w:themeColor="text1"/>
          <w:szCs w:val="24"/>
        </w:rPr>
        <w:t>.3.1.3  通电检查</w:t>
      </w:r>
    </w:p>
    <w:p w14:paraId="1AAD4693" w14:textId="77777777" w:rsidR="00A1056B" w:rsidRDefault="00D44001">
      <w:pPr>
        <w:ind w:firstLine="480"/>
        <w:rPr>
          <w:rFonts w:ascii="Times New Roman" w:hAnsi="Times New Roman" w:cs="Times New Roman"/>
          <w:color w:val="000000" w:themeColor="text1"/>
          <w:szCs w:val="24"/>
        </w:rPr>
      </w:pPr>
      <w:r>
        <w:rPr>
          <w:rFonts w:ascii="Times New Roman" w:hAnsi="Times New Roman" w:cs="Times New Roman" w:hint="eastAsia"/>
          <w:color w:val="000000" w:themeColor="text1"/>
          <w:szCs w:val="24"/>
        </w:rPr>
        <w:t>用目测、手触法按</w:t>
      </w:r>
      <w:r>
        <w:rPr>
          <w:rFonts w:ascii="Times New Roman" w:hAnsi="Times New Roman" w:cs="Times New Roman"/>
          <w:color w:val="000000" w:themeColor="text1"/>
          <w:szCs w:val="24"/>
        </w:rPr>
        <w:t>5.3</w:t>
      </w:r>
      <w:r>
        <w:rPr>
          <w:rFonts w:ascii="Times New Roman" w:hAnsi="Times New Roman" w:cs="Times New Roman" w:hint="eastAsia"/>
          <w:color w:val="000000" w:themeColor="text1"/>
          <w:szCs w:val="24"/>
        </w:rPr>
        <w:t>要求进行。</w:t>
      </w:r>
    </w:p>
    <w:p w14:paraId="603C9E74" w14:textId="262B1991" w:rsidR="00A1056B" w:rsidRDefault="00DE6EA8">
      <w:pPr>
        <w:ind w:firstLineChars="0" w:firstLine="0"/>
        <w:rPr>
          <w:rFonts w:ascii="宋体" w:hAnsi="宋体" w:cs="宋体"/>
          <w:szCs w:val="24"/>
        </w:rPr>
      </w:pPr>
      <w:r>
        <w:rPr>
          <w:rFonts w:ascii="宋体" w:hAnsi="宋体" w:cs="宋体"/>
          <w:szCs w:val="24"/>
        </w:rPr>
        <w:t>7</w:t>
      </w:r>
      <w:r w:rsidR="00D44001">
        <w:rPr>
          <w:rFonts w:ascii="宋体" w:hAnsi="宋体" w:cs="宋体" w:hint="eastAsia"/>
          <w:szCs w:val="24"/>
        </w:rPr>
        <w:t>.3.3  绝缘电阻检定</w:t>
      </w:r>
    </w:p>
    <w:p w14:paraId="1097C3DA" w14:textId="712215BF" w:rsidR="00A1056B" w:rsidRDefault="00D44001">
      <w:pPr>
        <w:ind w:firstLine="480"/>
        <w:rPr>
          <w:rFonts w:ascii="Times New Roman" w:hAnsi="Times New Roman" w:cs="Times New Roman"/>
          <w:szCs w:val="24"/>
        </w:rPr>
      </w:pPr>
      <w:r>
        <w:rPr>
          <w:rFonts w:ascii="Times New Roman" w:hAnsi="Times New Roman" w:cs="Times New Roman" w:hint="eastAsia"/>
          <w:szCs w:val="24"/>
        </w:rPr>
        <w:t>对于使用交流电的在线式仪器，</w:t>
      </w:r>
      <w:r>
        <w:rPr>
          <w:rFonts w:ascii="Times New Roman" w:hAnsi="Times New Roman" w:cs="Times New Roman"/>
          <w:szCs w:val="24"/>
        </w:rPr>
        <w:t>在不通电的情况下</w:t>
      </w:r>
      <w:r>
        <w:rPr>
          <w:rFonts w:ascii="Times New Roman" w:hAnsi="Times New Roman" w:cs="Times New Roman"/>
          <w:szCs w:val="24"/>
        </w:rPr>
        <w:t>,</w:t>
      </w:r>
      <w:r>
        <w:rPr>
          <w:rFonts w:ascii="Times New Roman" w:hAnsi="Times New Roman" w:cs="Times New Roman"/>
          <w:szCs w:val="24"/>
        </w:rPr>
        <w:t>用</w:t>
      </w:r>
      <w:r>
        <w:rPr>
          <w:rFonts w:ascii="Times New Roman" w:hAnsi="Times New Roman" w:cs="Times New Roman"/>
          <w:szCs w:val="24"/>
        </w:rPr>
        <w:t>500</w:t>
      </w:r>
      <w:r w:rsidR="00F300BB">
        <w:rPr>
          <w:rFonts w:ascii="Times New Roman" w:hAnsi="Times New Roman" w:cs="Times New Roman"/>
          <w:szCs w:val="24"/>
        </w:rPr>
        <w:t xml:space="preserve"> </w:t>
      </w:r>
      <w:r>
        <w:rPr>
          <w:rFonts w:ascii="Times New Roman" w:hAnsi="Times New Roman" w:cs="Times New Roman"/>
          <w:szCs w:val="24"/>
        </w:rPr>
        <w:t>V(DC)</w:t>
      </w:r>
      <w:r>
        <w:rPr>
          <w:rFonts w:ascii="Times New Roman" w:hAnsi="Times New Roman" w:cs="Times New Roman"/>
          <w:szCs w:val="24"/>
        </w:rPr>
        <w:t>兆欧表的一端接到电源相、中联线上</w:t>
      </w:r>
      <w:r>
        <w:rPr>
          <w:rFonts w:ascii="Times New Roman" w:hAnsi="Times New Roman" w:cs="Times New Roman"/>
          <w:szCs w:val="24"/>
        </w:rPr>
        <w:t>,</w:t>
      </w:r>
      <w:r>
        <w:rPr>
          <w:rFonts w:ascii="Times New Roman" w:hAnsi="Times New Roman" w:cs="Times New Roman"/>
          <w:szCs w:val="24"/>
        </w:rPr>
        <w:t>另一端接到仪器机壳的接地端上</w:t>
      </w:r>
      <w:r>
        <w:rPr>
          <w:rFonts w:ascii="Times New Roman" w:hAnsi="Times New Roman" w:cs="Times New Roman"/>
          <w:szCs w:val="24"/>
        </w:rPr>
        <w:t>,</w:t>
      </w:r>
      <w:r>
        <w:rPr>
          <w:rFonts w:ascii="Times New Roman" w:hAnsi="Times New Roman" w:cs="Times New Roman"/>
          <w:szCs w:val="24"/>
        </w:rPr>
        <w:t>加上</w:t>
      </w:r>
      <w:r>
        <w:rPr>
          <w:rFonts w:ascii="Times New Roman" w:hAnsi="Times New Roman" w:cs="Times New Roman"/>
          <w:szCs w:val="24"/>
        </w:rPr>
        <w:t>500</w:t>
      </w:r>
      <w:r>
        <w:rPr>
          <w:rFonts w:ascii="Times New Roman" w:hAnsi="Times New Roman" w:cs="Times New Roman" w:hint="eastAsia"/>
          <w:szCs w:val="24"/>
        </w:rPr>
        <w:t xml:space="preserve"> </w:t>
      </w:r>
      <w:r>
        <w:rPr>
          <w:rFonts w:ascii="Times New Roman" w:hAnsi="Times New Roman" w:cs="Times New Roman"/>
          <w:szCs w:val="24"/>
        </w:rPr>
        <w:t>V</w:t>
      </w:r>
      <w:r>
        <w:rPr>
          <w:rFonts w:ascii="Times New Roman" w:hAnsi="Times New Roman" w:cs="Times New Roman"/>
          <w:szCs w:val="24"/>
        </w:rPr>
        <w:t>直流电压</w:t>
      </w:r>
      <w:r>
        <w:rPr>
          <w:rFonts w:ascii="Times New Roman" w:hAnsi="Times New Roman" w:cs="Times New Roman"/>
          <w:szCs w:val="24"/>
        </w:rPr>
        <w:t>,</w:t>
      </w:r>
      <w:r>
        <w:rPr>
          <w:rFonts w:ascii="Times New Roman" w:hAnsi="Times New Roman" w:cs="Times New Roman"/>
          <w:szCs w:val="24"/>
        </w:rPr>
        <w:t>打开电源开关</w:t>
      </w:r>
      <w:r>
        <w:rPr>
          <w:rFonts w:ascii="Times New Roman" w:hAnsi="Times New Roman" w:cs="Times New Roman"/>
          <w:szCs w:val="24"/>
        </w:rPr>
        <w:t>,</w:t>
      </w:r>
      <w:r>
        <w:rPr>
          <w:rFonts w:ascii="Times New Roman" w:hAnsi="Times New Roman" w:cs="Times New Roman"/>
          <w:szCs w:val="24"/>
        </w:rPr>
        <w:t>持续</w:t>
      </w:r>
      <w:r>
        <w:rPr>
          <w:rFonts w:ascii="Times New Roman" w:hAnsi="Times New Roman" w:cs="Times New Roman"/>
          <w:szCs w:val="24"/>
        </w:rPr>
        <w:t>5</w:t>
      </w:r>
      <w:r>
        <w:rPr>
          <w:rFonts w:ascii="Times New Roman" w:hAnsi="Times New Roman" w:cs="Times New Roman" w:hint="eastAsia"/>
          <w:szCs w:val="24"/>
        </w:rPr>
        <w:t xml:space="preserve"> </w:t>
      </w:r>
      <w:r>
        <w:rPr>
          <w:rFonts w:ascii="Times New Roman" w:hAnsi="Times New Roman" w:cs="Times New Roman"/>
          <w:szCs w:val="24"/>
        </w:rPr>
        <w:t>s</w:t>
      </w:r>
      <w:r>
        <w:rPr>
          <w:rFonts w:ascii="Times New Roman" w:hAnsi="Times New Roman" w:cs="Times New Roman"/>
          <w:szCs w:val="24"/>
        </w:rPr>
        <w:t>后</w:t>
      </w:r>
      <w:r>
        <w:rPr>
          <w:rFonts w:ascii="Times New Roman" w:hAnsi="Times New Roman" w:cs="Times New Roman"/>
          <w:szCs w:val="24"/>
        </w:rPr>
        <w:t>,</w:t>
      </w:r>
      <w:r>
        <w:rPr>
          <w:rFonts w:ascii="Times New Roman" w:hAnsi="Times New Roman" w:cs="Times New Roman"/>
          <w:szCs w:val="24"/>
        </w:rPr>
        <w:t>测量仪器的绝缘电阻。</w:t>
      </w:r>
    </w:p>
    <w:p w14:paraId="29413167" w14:textId="05E06210" w:rsidR="00A1056B" w:rsidRDefault="00DE6EA8">
      <w:pPr>
        <w:ind w:firstLineChars="0" w:firstLine="0"/>
        <w:rPr>
          <w:rFonts w:ascii="宋体" w:hAnsi="宋体" w:cs="宋体"/>
          <w:szCs w:val="24"/>
        </w:rPr>
      </w:pPr>
      <w:r>
        <w:rPr>
          <w:rFonts w:ascii="宋体" w:hAnsi="宋体" w:cs="宋体"/>
          <w:szCs w:val="24"/>
        </w:rPr>
        <w:t>7</w:t>
      </w:r>
      <w:r w:rsidR="00D44001">
        <w:rPr>
          <w:rFonts w:ascii="宋体" w:hAnsi="宋体" w:cs="宋体" w:hint="eastAsia"/>
          <w:szCs w:val="24"/>
        </w:rPr>
        <w:t>.3.4  仪器的调整</w:t>
      </w:r>
    </w:p>
    <w:p w14:paraId="45110087" w14:textId="77777777" w:rsidR="00A1056B" w:rsidRDefault="00D44001">
      <w:pPr>
        <w:ind w:firstLine="480"/>
        <w:rPr>
          <w:rFonts w:ascii="Times New Roman" w:hAnsi="Times New Roman" w:cs="Times New Roman"/>
          <w:szCs w:val="24"/>
        </w:rPr>
      </w:pPr>
      <w:r>
        <w:rPr>
          <w:rFonts w:ascii="Times New Roman" w:hAnsi="Times New Roman" w:cs="Times New Roman"/>
          <w:szCs w:val="24"/>
        </w:rPr>
        <w:t>按照仪器使用说明</w:t>
      </w:r>
      <w:r>
        <w:rPr>
          <w:rFonts w:ascii="Times New Roman" w:hAnsi="Times New Roman" w:cs="Times New Roman" w:hint="eastAsia"/>
          <w:szCs w:val="24"/>
        </w:rPr>
        <w:t>书</w:t>
      </w:r>
      <w:r>
        <w:rPr>
          <w:rFonts w:ascii="Times New Roman" w:hAnsi="Times New Roman" w:cs="Times New Roman"/>
          <w:szCs w:val="24"/>
        </w:rPr>
        <w:t>的要求对仪器进行预热稳定，先用零点气体</w:t>
      </w:r>
      <w:r>
        <w:rPr>
          <w:rFonts w:ascii="Times New Roman" w:hAnsi="Times New Roman" w:cs="Times New Roman" w:hint="eastAsia"/>
          <w:szCs w:val="24"/>
        </w:rPr>
        <w:t>调整</w:t>
      </w:r>
      <w:r>
        <w:rPr>
          <w:rFonts w:ascii="Times New Roman" w:hAnsi="Times New Roman" w:cs="Times New Roman"/>
          <w:szCs w:val="24"/>
        </w:rPr>
        <w:t>仪器的</w:t>
      </w:r>
      <w:r>
        <w:rPr>
          <w:rFonts w:ascii="Times New Roman" w:hAnsi="Times New Roman" w:cs="Times New Roman" w:hint="eastAsia"/>
          <w:szCs w:val="24"/>
        </w:rPr>
        <w:t>测量范围的下限</w:t>
      </w:r>
      <w:r>
        <w:rPr>
          <w:rFonts w:ascii="Times New Roman" w:hAnsi="Times New Roman" w:cs="Times New Roman"/>
          <w:szCs w:val="24"/>
        </w:rPr>
        <w:t>，再根据仪器要求</w:t>
      </w:r>
      <w:r>
        <w:rPr>
          <w:rFonts w:ascii="Times New Roman" w:hAnsi="Times New Roman" w:cs="Times New Roman" w:hint="eastAsia"/>
          <w:szCs w:val="24"/>
        </w:rPr>
        <w:t>调整测量范围的上限。</w:t>
      </w:r>
      <w:r>
        <w:rPr>
          <w:rFonts w:ascii="Times New Roman" w:hAnsi="Times New Roman" w:cs="Times New Roman"/>
          <w:szCs w:val="24"/>
        </w:rPr>
        <w:t>通入所需相应浓度的</w:t>
      </w:r>
      <w:r>
        <w:rPr>
          <w:rFonts w:ascii="Times New Roman" w:hAnsi="Times New Roman" w:cs="Times New Roman" w:hint="eastAsia"/>
          <w:szCs w:val="24"/>
        </w:rPr>
        <w:t>气体</w:t>
      </w:r>
      <w:r>
        <w:rPr>
          <w:rFonts w:ascii="Times New Roman" w:hAnsi="Times New Roman" w:cs="Times New Roman"/>
          <w:szCs w:val="24"/>
        </w:rPr>
        <w:t>标准</w:t>
      </w:r>
      <w:r>
        <w:rPr>
          <w:rFonts w:ascii="Times New Roman" w:hAnsi="Times New Roman" w:cs="Times New Roman" w:hint="eastAsia"/>
          <w:szCs w:val="24"/>
        </w:rPr>
        <w:t>物质</w:t>
      </w:r>
      <w:r>
        <w:rPr>
          <w:rFonts w:ascii="Times New Roman" w:hAnsi="Times New Roman" w:cs="Times New Roman"/>
          <w:szCs w:val="24"/>
        </w:rPr>
        <w:t>，</w:t>
      </w:r>
      <w:r>
        <w:rPr>
          <w:rFonts w:ascii="Times New Roman" w:hAnsi="Times New Roman" w:cs="Times New Roman" w:hint="eastAsia"/>
          <w:szCs w:val="24"/>
        </w:rPr>
        <w:t>流量大小参考仪器使用说明书的要求，</w:t>
      </w:r>
      <w:r>
        <w:rPr>
          <w:rFonts w:ascii="Times New Roman" w:hAnsi="Times New Roman" w:cs="Times New Roman"/>
          <w:szCs w:val="24"/>
        </w:rPr>
        <w:t>待示值稳定后，调整</w:t>
      </w:r>
      <w:r>
        <w:rPr>
          <w:rFonts w:ascii="Times New Roman" w:hAnsi="Times New Roman" w:cs="Times New Roman" w:hint="eastAsia"/>
          <w:szCs w:val="24"/>
        </w:rPr>
        <w:t>至</w:t>
      </w:r>
      <w:r>
        <w:rPr>
          <w:rFonts w:ascii="Times New Roman" w:hAnsi="Times New Roman" w:cs="Times New Roman"/>
          <w:szCs w:val="24"/>
        </w:rPr>
        <w:t>与标准</w:t>
      </w:r>
      <w:r>
        <w:rPr>
          <w:rFonts w:ascii="Times New Roman" w:hAnsi="Times New Roman" w:cs="Times New Roman" w:hint="eastAsia"/>
          <w:szCs w:val="24"/>
        </w:rPr>
        <w:t>物质</w:t>
      </w:r>
      <w:r>
        <w:rPr>
          <w:rFonts w:ascii="Times New Roman" w:hAnsi="Times New Roman" w:cs="Times New Roman"/>
          <w:szCs w:val="24"/>
        </w:rPr>
        <w:t>的浓度值一致。</w:t>
      </w:r>
    </w:p>
    <w:p w14:paraId="384E1927" w14:textId="133DD3A0" w:rsidR="00A1056B" w:rsidRDefault="00DE6EA8">
      <w:pPr>
        <w:ind w:firstLineChars="0" w:firstLine="0"/>
        <w:rPr>
          <w:rFonts w:ascii="宋体" w:hAnsi="宋体" w:cs="宋体"/>
          <w:szCs w:val="24"/>
        </w:rPr>
      </w:pPr>
      <w:r>
        <w:rPr>
          <w:rFonts w:ascii="宋体" w:hAnsi="宋体" w:cs="宋体"/>
          <w:szCs w:val="24"/>
        </w:rPr>
        <w:t>7</w:t>
      </w:r>
      <w:r w:rsidR="00D44001">
        <w:rPr>
          <w:rFonts w:ascii="宋体" w:hAnsi="宋体" w:cs="宋体" w:hint="eastAsia"/>
          <w:szCs w:val="24"/>
        </w:rPr>
        <w:t>.3.5  示值误差</w:t>
      </w:r>
    </w:p>
    <w:p w14:paraId="2FDA46C9" w14:textId="77777777" w:rsidR="007B2ADE" w:rsidRDefault="007B2ADE" w:rsidP="007B2ADE">
      <w:pPr>
        <w:ind w:firstLineChars="0" w:firstLine="0"/>
        <w:rPr>
          <w:rFonts w:ascii="Times New Roman" w:hAnsi="Times New Roman" w:cs="Times New Roman"/>
          <w:szCs w:val="24"/>
        </w:rPr>
      </w:pPr>
      <w:r w:rsidRPr="007B2ADE">
        <w:rPr>
          <w:rFonts w:ascii="宋体" w:hAnsi="宋体" w:cs="宋体" w:hint="eastAsia"/>
          <w:szCs w:val="24"/>
        </w:rPr>
        <w:t>7</w:t>
      </w:r>
      <w:r w:rsidRPr="007B2ADE">
        <w:rPr>
          <w:rFonts w:ascii="宋体" w:hAnsi="宋体" w:cs="宋体"/>
          <w:szCs w:val="24"/>
        </w:rPr>
        <w:t xml:space="preserve">.3.5.1  </w:t>
      </w:r>
      <w:r>
        <w:rPr>
          <w:rFonts w:ascii="Times New Roman" w:hAnsi="Times New Roman" w:cs="Times New Roman" w:hint="eastAsia"/>
          <w:szCs w:val="24"/>
        </w:rPr>
        <w:t>检定步骤</w:t>
      </w:r>
    </w:p>
    <w:p w14:paraId="7AC8B14C" w14:textId="77777777" w:rsidR="007B2ADE" w:rsidRDefault="00FE58C5" w:rsidP="00100C3F">
      <w:pPr>
        <w:pStyle w:val="afa"/>
        <w:numPr>
          <w:ilvl w:val="0"/>
          <w:numId w:val="5"/>
        </w:numPr>
        <w:ind w:firstLineChars="0"/>
        <w:rPr>
          <w:rFonts w:ascii="Times New Roman" w:hAnsi="Times New Roman" w:cs="Times New Roman"/>
          <w:szCs w:val="24"/>
        </w:rPr>
      </w:pPr>
      <w:r w:rsidRPr="00100C3F">
        <w:rPr>
          <w:rFonts w:ascii="Times New Roman" w:hAnsi="Times New Roman" w:cs="Times New Roman" w:hint="eastAsia"/>
          <w:szCs w:val="24"/>
        </w:rPr>
        <w:t>仪器通电预热稳定后，按检测仪使用说明书要求</w:t>
      </w:r>
      <w:r w:rsidR="007B2ADE">
        <w:rPr>
          <w:rFonts w:ascii="Times New Roman" w:hAnsi="Times New Roman" w:cs="Times New Roman" w:hint="eastAsia"/>
          <w:szCs w:val="24"/>
        </w:rPr>
        <w:t>进行相应设置；</w:t>
      </w:r>
    </w:p>
    <w:p w14:paraId="5E1B7A08" w14:textId="0C5C118E" w:rsidR="007B2ADE" w:rsidRDefault="007B2ADE" w:rsidP="00100C3F">
      <w:pPr>
        <w:pStyle w:val="afa"/>
        <w:numPr>
          <w:ilvl w:val="0"/>
          <w:numId w:val="5"/>
        </w:numPr>
        <w:ind w:firstLineChars="0"/>
        <w:rPr>
          <w:rFonts w:ascii="Times New Roman" w:hAnsi="Times New Roman" w:cs="Times New Roman"/>
          <w:szCs w:val="24"/>
        </w:rPr>
      </w:pPr>
      <w:r>
        <w:rPr>
          <w:rFonts w:ascii="Times New Roman" w:hAnsi="Times New Roman" w:cs="Times New Roman" w:hint="eastAsia"/>
          <w:szCs w:val="24"/>
        </w:rPr>
        <w:t>确认检测仪进气口阀门处于关闭状态，连接气源取气口与检测仪取样口，将尾气收集装置与检测仪排气口相连；</w:t>
      </w:r>
    </w:p>
    <w:p w14:paraId="20903453" w14:textId="77777777" w:rsidR="007B2ADE" w:rsidRDefault="007B2ADE" w:rsidP="00100C3F">
      <w:pPr>
        <w:pStyle w:val="afa"/>
        <w:numPr>
          <w:ilvl w:val="0"/>
          <w:numId w:val="5"/>
        </w:numPr>
        <w:ind w:firstLineChars="0"/>
        <w:rPr>
          <w:rFonts w:ascii="Times New Roman" w:hAnsi="Times New Roman" w:cs="Times New Roman"/>
          <w:szCs w:val="24"/>
        </w:rPr>
      </w:pPr>
      <w:r>
        <w:rPr>
          <w:rFonts w:ascii="Times New Roman" w:hAnsi="Times New Roman" w:cs="Times New Roman" w:hint="eastAsia"/>
          <w:szCs w:val="24"/>
        </w:rPr>
        <w:t>保持氧气传感器保护阀处于关闭状态，缓慢开启气路流量调节阀，打开旁路阀，</w:t>
      </w:r>
      <w:r w:rsidR="00FE58C5" w:rsidRPr="00100C3F">
        <w:rPr>
          <w:rFonts w:ascii="Times New Roman" w:hAnsi="Times New Roman" w:cs="Times New Roman" w:hint="eastAsia"/>
          <w:szCs w:val="24"/>
        </w:rPr>
        <w:t>用高纯</w:t>
      </w:r>
      <w:r w:rsidR="00FE58C5" w:rsidRPr="00100C3F">
        <w:rPr>
          <w:rFonts w:ascii="Times New Roman" w:hAnsi="Times New Roman" w:cs="Times New Roman" w:hint="eastAsia"/>
          <w:szCs w:val="24"/>
        </w:rPr>
        <w:t>N</w:t>
      </w:r>
      <w:r w:rsidR="00FE58C5" w:rsidRPr="001F1905">
        <w:rPr>
          <w:rFonts w:ascii="Times New Roman" w:hAnsi="Times New Roman" w:cs="Times New Roman"/>
          <w:szCs w:val="24"/>
          <w:vertAlign w:val="subscript"/>
        </w:rPr>
        <w:t>2</w:t>
      </w:r>
      <w:r w:rsidR="00FE58C5" w:rsidRPr="00100C3F">
        <w:rPr>
          <w:rFonts w:ascii="Times New Roman" w:hAnsi="Times New Roman" w:cs="Times New Roman" w:hint="eastAsia"/>
          <w:szCs w:val="24"/>
        </w:rPr>
        <w:t>冲洗气体管路和混合比检测仪</w:t>
      </w:r>
      <w:r w:rsidR="00FE58C5" w:rsidRPr="00100C3F">
        <w:rPr>
          <w:rFonts w:ascii="Times New Roman" w:hAnsi="Times New Roman" w:cs="Times New Roman" w:hint="eastAsia"/>
          <w:szCs w:val="24"/>
        </w:rPr>
        <w:t>1</w:t>
      </w:r>
      <w:r w:rsidR="00FE58C5" w:rsidRPr="00100C3F">
        <w:rPr>
          <w:rFonts w:ascii="Times New Roman" w:hAnsi="Times New Roman" w:cs="Times New Roman"/>
          <w:szCs w:val="24"/>
        </w:rPr>
        <w:t>5min</w:t>
      </w:r>
      <w:r w:rsidR="00FE58C5" w:rsidRPr="00100C3F">
        <w:rPr>
          <w:rFonts w:ascii="Times New Roman" w:hAnsi="Times New Roman" w:cs="Times New Roman" w:hint="eastAsia"/>
          <w:szCs w:val="24"/>
        </w:rPr>
        <w:t>，对有软件置零功能的混合比检测仪清零。</w:t>
      </w:r>
    </w:p>
    <w:p w14:paraId="3CD96016" w14:textId="51BD7633" w:rsidR="00A1056B" w:rsidRDefault="007B2ADE" w:rsidP="00100C3F">
      <w:pPr>
        <w:pStyle w:val="afa"/>
        <w:numPr>
          <w:ilvl w:val="0"/>
          <w:numId w:val="5"/>
        </w:numPr>
        <w:ind w:firstLineChars="0"/>
        <w:rPr>
          <w:rFonts w:ascii="Times New Roman" w:hAnsi="Times New Roman" w:cs="Times New Roman"/>
          <w:szCs w:val="24"/>
        </w:rPr>
      </w:pPr>
      <w:r>
        <w:rPr>
          <w:rFonts w:ascii="Times New Roman" w:hAnsi="Times New Roman" w:cs="Times New Roman" w:hint="eastAsia"/>
          <w:szCs w:val="24"/>
        </w:rPr>
        <w:t>开始检定，将气体流量调节至检测仪要求的范围后，打开氧气传感器保护阀，</w:t>
      </w:r>
      <w:r w:rsidR="00FE58C5" w:rsidRPr="00100C3F">
        <w:rPr>
          <w:rFonts w:ascii="Times New Roman" w:hAnsi="Times New Roman" w:cs="Times New Roman" w:hint="eastAsia"/>
          <w:szCs w:val="24"/>
        </w:rPr>
        <w:t>分别将不同混合比的混合气体通入混合比检测仪，示值稳定后</w:t>
      </w:r>
      <w:r>
        <w:rPr>
          <w:rFonts w:ascii="Times New Roman" w:hAnsi="Times New Roman" w:cs="Times New Roman" w:hint="eastAsia"/>
          <w:szCs w:val="24"/>
        </w:rPr>
        <w:t>分别</w:t>
      </w:r>
      <w:r w:rsidR="00FE58C5" w:rsidRPr="00100C3F">
        <w:rPr>
          <w:rFonts w:ascii="Times New Roman" w:hAnsi="Times New Roman" w:cs="Times New Roman" w:hint="eastAsia"/>
          <w:szCs w:val="24"/>
        </w:rPr>
        <w:t>记录</w:t>
      </w:r>
      <w:r>
        <w:rPr>
          <w:rFonts w:ascii="Times New Roman" w:hAnsi="Times New Roman" w:cs="Times New Roman" w:hint="eastAsia"/>
          <w:szCs w:val="24"/>
        </w:rPr>
        <w:t>SF</w:t>
      </w:r>
      <w:r w:rsidRPr="007B2ADE">
        <w:rPr>
          <w:rFonts w:ascii="Times New Roman" w:hAnsi="Times New Roman" w:cs="Times New Roman"/>
          <w:szCs w:val="24"/>
          <w:vertAlign w:val="subscript"/>
        </w:rPr>
        <w:t>6</w:t>
      </w:r>
      <w:r>
        <w:rPr>
          <w:rFonts w:ascii="Times New Roman" w:hAnsi="Times New Roman" w:cs="Times New Roman" w:hint="eastAsia"/>
          <w:szCs w:val="24"/>
        </w:rPr>
        <w:t>、</w:t>
      </w:r>
      <w:r>
        <w:rPr>
          <w:rFonts w:ascii="Times New Roman" w:hAnsi="Times New Roman" w:cs="Times New Roman" w:hint="eastAsia"/>
          <w:szCs w:val="24"/>
        </w:rPr>
        <w:t>N</w:t>
      </w:r>
      <w:r w:rsidRPr="007B2ADE">
        <w:rPr>
          <w:rFonts w:ascii="Times New Roman" w:hAnsi="Times New Roman" w:cs="Times New Roman"/>
          <w:szCs w:val="24"/>
          <w:vertAlign w:val="subscript"/>
        </w:rPr>
        <w:t>2</w:t>
      </w:r>
      <w:r>
        <w:rPr>
          <w:rFonts w:ascii="Times New Roman" w:hAnsi="Times New Roman" w:cs="Times New Roman" w:hint="eastAsia"/>
          <w:szCs w:val="24"/>
        </w:rPr>
        <w:t>、</w:t>
      </w:r>
      <w:r>
        <w:rPr>
          <w:rFonts w:ascii="Times New Roman" w:hAnsi="Times New Roman" w:cs="Times New Roman" w:hint="eastAsia"/>
          <w:szCs w:val="24"/>
        </w:rPr>
        <w:t>O</w:t>
      </w:r>
      <w:r w:rsidRPr="007B2ADE">
        <w:rPr>
          <w:rFonts w:ascii="Times New Roman" w:hAnsi="Times New Roman" w:cs="Times New Roman"/>
          <w:szCs w:val="24"/>
          <w:vertAlign w:val="subscript"/>
        </w:rPr>
        <w:t>2</w:t>
      </w:r>
      <w:r>
        <w:rPr>
          <w:rFonts w:ascii="Times New Roman" w:hAnsi="Times New Roman" w:cs="Times New Roman" w:hint="eastAsia"/>
          <w:szCs w:val="24"/>
        </w:rPr>
        <w:t>检定</w:t>
      </w:r>
      <w:r w:rsidR="00FE58C5" w:rsidRPr="00100C3F">
        <w:rPr>
          <w:rFonts w:ascii="Times New Roman" w:hAnsi="Times New Roman" w:cs="Times New Roman" w:hint="eastAsia"/>
          <w:szCs w:val="24"/>
        </w:rPr>
        <w:t>结果</w:t>
      </w:r>
      <w:r>
        <w:rPr>
          <w:rFonts w:ascii="Times New Roman" w:hAnsi="Times New Roman" w:cs="Times New Roman" w:hint="eastAsia"/>
          <w:szCs w:val="24"/>
        </w:rPr>
        <w:t>，以体积分数表示</w:t>
      </w:r>
      <w:r w:rsidR="00FE58C5" w:rsidRPr="00100C3F">
        <w:rPr>
          <w:rFonts w:ascii="Times New Roman" w:hAnsi="Times New Roman" w:cs="Times New Roman" w:hint="eastAsia"/>
          <w:szCs w:val="24"/>
        </w:rPr>
        <w:t>。混合比检测仪示值稳定时间不应超过</w:t>
      </w:r>
      <w:r w:rsidR="00FE58C5" w:rsidRPr="00100C3F">
        <w:rPr>
          <w:rFonts w:ascii="Times New Roman" w:hAnsi="Times New Roman" w:cs="Times New Roman"/>
          <w:szCs w:val="24"/>
        </w:rPr>
        <w:t>5min</w:t>
      </w:r>
      <w:r w:rsidR="00FE58C5" w:rsidRPr="00100C3F">
        <w:rPr>
          <w:rFonts w:ascii="Times New Roman" w:hAnsi="Times New Roman" w:cs="Times New Roman" w:hint="eastAsia"/>
          <w:szCs w:val="24"/>
        </w:rPr>
        <w:t>。</w:t>
      </w:r>
      <w:r>
        <w:rPr>
          <w:rFonts w:ascii="Times New Roman" w:hAnsi="Times New Roman" w:cs="Times New Roman" w:hint="eastAsia"/>
          <w:szCs w:val="24"/>
        </w:rPr>
        <w:t>标准</w:t>
      </w:r>
      <w:r w:rsidR="00FE58C5" w:rsidRPr="00100C3F">
        <w:rPr>
          <w:rFonts w:ascii="Times New Roman" w:hAnsi="Times New Roman" w:cs="Times New Roman" w:hint="eastAsia"/>
          <w:szCs w:val="24"/>
        </w:rPr>
        <w:t>气体浓度参考值见表</w:t>
      </w:r>
      <w:r w:rsidR="00FE58C5" w:rsidRPr="00100C3F">
        <w:rPr>
          <w:rFonts w:ascii="Times New Roman" w:hAnsi="Times New Roman" w:cs="Times New Roman"/>
          <w:szCs w:val="24"/>
        </w:rPr>
        <w:t>2</w:t>
      </w:r>
      <w:r w:rsidR="00100C3F" w:rsidRPr="00100C3F">
        <w:rPr>
          <w:rFonts w:ascii="Times New Roman" w:hAnsi="Times New Roman" w:cs="Times New Roman" w:hint="eastAsia"/>
          <w:szCs w:val="24"/>
        </w:rPr>
        <w:t>；</w:t>
      </w:r>
    </w:p>
    <w:p w14:paraId="7C3CDD17" w14:textId="4DB4DDDD" w:rsidR="007B2ADE" w:rsidRDefault="007B2ADE" w:rsidP="007B2ADE">
      <w:pPr>
        <w:pStyle w:val="afa"/>
        <w:numPr>
          <w:ilvl w:val="0"/>
          <w:numId w:val="5"/>
        </w:numPr>
        <w:ind w:firstLineChars="0"/>
        <w:rPr>
          <w:rFonts w:ascii="Times New Roman" w:hAnsi="Times New Roman" w:cs="Times New Roman"/>
          <w:szCs w:val="24"/>
        </w:rPr>
      </w:pPr>
      <w:r w:rsidRPr="0065196D">
        <w:rPr>
          <w:rFonts w:ascii="Times New Roman" w:hAnsi="Times New Roman" w:cs="Times New Roman" w:hint="eastAsia"/>
          <w:szCs w:val="24"/>
        </w:rPr>
        <w:t>每次混合气体检测完成后，用纯</w:t>
      </w:r>
      <w:r w:rsidRPr="0065196D">
        <w:rPr>
          <w:rFonts w:ascii="Times New Roman" w:hAnsi="Times New Roman" w:cs="Times New Roman" w:hint="eastAsia"/>
          <w:szCs w:val="24"/>
        </w:rPr>
        <w:t>N</w:t>
      </w:r>
      <w:r w:rsidRPr="0065196D">
        <w:rPr>
          <w:rFonts w:ascii="Times New Roman" w:hAnsi="Times New Roman" w:cs="Times New Roman"/>
          <w:szCs w:val="24"/>
        </w:rPr>
        <w:t>₂</w:t>
      </w:r>
      <w:r w:rsidRPr="0065196D">
        <w:rPr>
          <w:rFonts w:ascii="Times New Roman" w:hAnsi="Times New Roman" w:cs="Times New Roman" w:hint="eastAsia"/>
          <w:szCs w:val="24"/>
        </w:rPr>
        <w:t>冲洗气体管路和</w:t>
      </w:r>
      <w:r>
        <w:rPr>
          <w:rFonts w:ascii="Times New Roman" w:hAnsi="Times New Roman" w:cs="Times New Roman" w:hint="eastAsia"/>
          <w:szCs w:val="24"/>
        </w:rPr>
        <w:t>混合比</w:t>
      </w:r>
      <w:r w:rsidRPr="0065196D">
        <w:rPr>
          <w:rFonts w:ascii="Times New Roman" w:hAnsi="Times New Roman" w:cs="Times New Roman" w:hint="eastAsia"/>
          <w:szCs w:val="24"/>
        </w:rPr>
        <w:t>检测仪至</w:t>
      </w:r>
      <w:r>
        <w:rPr>
          <w:rFonts w:ascii="Times New Roman" w:hAnsi="Times New Roman" w:cs="Times New Roman" w:hint="eastAsia"/>
          <w:szCs w:val="24"/>
        </w:rPr>
        <w:t>混合比</w:t>
      </w:r>
      <w:r w:rsidRPr="0065196D">
        <w:rPr>
          <w:rFonts w:ascii="Times New Roman" w:hAnsi="Times New Roman" w:cs="Times New Roman" w:hint="eastAsia"/>
          <w:szCs w:val="24"/>
        </w:rPr>
        <w:t>检测仪示值为</w:t>
      </w:r>
      <w:r w:rsidRPr="0065196D">
        <w:rPr>
          <w:rFonts w:ascii="Times New Roman" w:hAnsi="Times New Roman" w:cs="Times New Roman" w:hint="eastAsia"/>
          <w:szCs w:val="24"/>
        </w:rPr>
        <w:t>0</w:t>
      </w:r>
      <w:r>
        <w:rPr>
          <w:rFonts w:ascii="Times New Roman" w:hAnsi="Times New Roman" w:cs="Times New Roman" w:hint="eastAsia"/>
          <w:szCs w:val="24"/>
        </w:rPr>
        <w:t>，</w:t>
      </w:r>
      <w:r w:rsidRPr="0065196D">
        <w:rPr>
          <w:rFonts w:ascii="Times New Roman" w:hAnsi="Times New Roman" w:cs="Times New Roman" w:hint="eastAsia"/>
          <w:szCs w:val="24"/>
        </w:rPr>
        <w:t>冲洗时间不应超过</w:t>
      </w:r>
      <w:r w:rsidRPr="0065196D">
        <w:rPr>
          <w:rFonts w:ascii="Times New Roman" w:hAnsi="Times New Roman" w:cs="Times New Roman" w:hint="eastAsia"/>
          <w:szCs w:val="24"/>
        </w:rPr>
        <w:t xml:space="preserve">10 </w:t>
      </w:r>
      <w:r w:rsidRPr="0065196D">
        <w:rPr>
          <w:rFonts w:ascii="Times New Roman" w:hAnsi="Times New Roman" w:cs="Times New Roman"/>
          <w:szCs w:val="24"/>
        </w:rPr>
        <w:t>min</w:t>
      </w:r>
      <w:r w:rsidRPr="0065196D">
        <w:rPr>
          <w:rFonts w:ascii="Times New Roman" w:hAnsi="Times New Roman" w:cs="Times New Roman" w:hint="eastAsia"/>
          <w:szCs w:val="24"/>
        </w:rPr>
        <w:t>。</w:t>
      </w:r>
    </w:p>
    <w:p w14:paraId="49D89385" w14:textId="40181339" w:rsidR="0083174E" w:rsidRDefault="0083174E" w:rsidP="007B2ADE">
      <w:pPr>
        <w:pStyle w:val="afa"/>
        <w:numPr>
          <w:ilvl w:val="0"/>
          <w:numId w:val="5"/>
        </w:numPr>
        <w:ind w:firstLineChars="0"/>
        <w:rPr>
          <w:rFonts w:ascii="Times New Roman" w:hAnsi="Times New Roman" w:cs="Times New Roman"/>
          <w:szCs w:val="24"/>
        </w:rPr>
      </w:pPr>
      <w:r w:rsidRPr="004C4DAF">
        <w:rPr>
          <w:rFonts w:ascii="Times New Roman" w:hAnsi="Times New Roman" w:cs="Times New Roman" w:hint="eastAsia"/>
          <w:szCs w:val="24"/>
        </w:rPr>
        <w:t>取不同混合比的混合气体重复步骤</w:t>
      </w:r>
      <w:r>
        <w:rPr>
          <w:rFonts w:ascii="Times New Roman" w:hAnsi="Times New Roman" w:cs="Times New Roman" w:hint="eastAsia"/>
          <w:szCs w:val="24"/>
        </w:rPr>
        <w:t>d</w:t>
      </w:r>
      <w:r>
        <w:rPr>
          <w:rFonts w:ascii="Times New Roman" w:hAnsi="Times New Roman" w:cs="Times New Roman" w:hint="eastAsia"/>
          <w:szCs w:val="24"/>
        </w:rPr>
        <w:t>）至</w:t>
      </w:r>
      <w:r>
        <w:rPr>
          <w:rFonts w:ascii="Times New Roman" w:hAnsi="Times New Roman" w:cs="Times New Roman"/>
          <w:szCs w:val="24"/>
        </w:rPr>
        <w:t>e</w:t>
      </w:r>
      <w:r>
        <w:rPr>
          <w:rFonts w:ascii="Times New Roman" w:hAnsi="Times New Roman" w:cs="Times New Roman" w:hint="eastAsia"/>
          <w:szCs w:val="24"/>
        </w:rPr>
        <w:t>）</w:t>
      </w:r>
      <w:r w:rsidRPr="004C4DAF">
        <w:rPr>
          <w:rFonts w:ascii="Times New Roman" w:hAnsi="Times New Roman" w:cs="Times New Roman" w:hint="eastAsia"/>
          <w:szCs w:val="24"/>
        </w:rPr>
        <w:t>,</w:t>
      </w:r>
      <w:r w:rsidRPr="004C4DAF">
        <w:rPr>
          <w:rFonts w:ascii="Times New Roman" w:hAnsi="Times New Roman" w:cs="Times New Roman" w:hint="eastAsia"/>
          <w:szCs w:val="24"/>
        </w:rPr>
        <w:t>混合比类型不应少于</w:t>
      </w:r>
      <w:r w:rsidRPr="004C4DAF">
        <w:rPr>
          <w:rFonts w:ascii="Times New Roman" w:hAnsi="Times New Roman" w:cs="Times New Roman" w:hint="eastAsia"/>
          <w:szCs w:val="24"/>
        </w:rPr>
        <w:t>5</w:t>
      </w:r>
      <w:r w:rsidRPr="004C4DAF">
        <w:rPr>
          <w:rFonts w:ascii="Times New Roman" w:hAnsi="Times New Roman" w:cs="Times New Roman" w:hint="eastAsia"/>
          <w:szCs w:val="24"/>
        </w:rPr>
        <w:t>组</w:t>
      </w:r>
      <w:r w:rsidRPr="004C4DAF">
        <w:rPr>
          <w:rFonts w:ascii="Times New Roman" w:hAnsi="Times New Roman" w:cs="Times New Roman" w:hint="eastAsia"/>
          <w:szCs w:val="24"/>
        </w:rPr>
        <w:t>(</w:t>
      </w:r>
      <w:r w:rsidRPr="004C4DAF">
        <w:rPr>
          <w:rFonts w:ascii="Times New Roman" w:hAnsi="Times New Roman" w:cs="Times New Roman" w:hint="eastAsia"/>
          <w:szCs w:val="24"/>
        </w:rPr>
        <w:t>其中，含氧量非零的混合气体不少于</w:t>
      </w:r>
      <w:r w:rsidRPr="004C4DAF">
        <w:rPr>
          <w:rFonts w:ascii="Times New Roman" w:hAnsi="Times New Roman" w:cs="Times New Roman" w:hint="eastAsia"/>
          <w:szCs w:val="24"/>
        </w:rPr>
        <w:t>2</w:t>
      </w:r>
      <w:r w:rsidRPr="004C4DAF">
        <w:rPr>
          <w:rFonts w:ascii="Times New Roman" w:hAnsi="Times New Roman" w:cs="Times New Roman" w:hint="eastAsia"/>
          <w:szCs w:val="24"/>
        </w:rPr>
        <w:t>组</w:t>
      </w:r>
      <w:r w:rsidRPr="004C4DAF">
        <w:rPr>
          <w:rFonts w:ascii="Times New Roman" w:hAnsi="Times New Roman" w:cs="Times New Roman" w:hint="eastAsia"/>
          <w:szCs w:val="24"/>
        </w:rPr>
        <w:t>)</w:t>
      </w:r>
      <w:r>
        <w:rPr>
          <w:rFonts w:ascii="Times New Roman" w:hAnsi="Times New Roman" w:cs="Times New Roman" w:hint="eastAsia"/>
          <w:szCs w:val="24"/>
        </w:rPr>
        <w:t>。</w:t>
      </w:r>
    </w:p>
    <w:p w14:paraId="4715E494" w14:textId="77777777" w:rsidR="0083174E" w:rsidRPr="007B2ADE" w:rsidRDefault="0083174E" w:rsidP="0083174E">
      <w:pPr>
        <w:pStyle w:val="afa"/>
        <w:ind w:left="840" w:firstLineChars="0" w:firstLine="0"/>
        <w:rPr>
          <w:rFonts w:ascii="Times New Roman" w:hAnsi="Times New Roman" w:cs="Times New Roman"/>
          <w:szCs w:val="24"/>
        </w:rPr>
      </w:pPr>
    </w:p>
    <w:p w14:paraId="7A480F92" w14:textId="346BC34F" w:rsidR="00C237A0" w:rsidRPr="00255CE7" w:rsidRDefault="00C237A0" w:rsidP="00DE6EA8">
      <w:pPr>
        <w:spacing w:line="240" w:lineRule="auto"/>
        <w:ind w:firstLineChars="0" w:firstLine="0"/>
        <w:jc w:val="center"/>
        <w:rPr>
          <w:rFonts w:ascii="黑体" w:eastAsia="黑体" w:hAnsi="黑体" w:cs="Arial"/>
          <w:spacing w:val="-4"/>
          <w:kern w:val="0"/>
          <w:sz w:val="21"/>
          <w:szCs w:val="21"/>
        </w:rPr>
      </w:pPr>
      <w:r w:rsidRPr="00255CE7">
        <w:rPr>
          <w:rFonts w:ascii="黑体" w:eastAsia="黑体" w:hAnsi="黑体" w:cs="Arial" w:hint="eastAsia"/>
          <w:spacing w:val="-4"/>
          <w:kern w:val="0"/>
          <w:sz w:val="21"/>
          <w:szCs w:val="21"/>
        </w:rPr>
        <w:lastRenderedPageBreak/>
        <w:t>表2</w:t>
      </w:r>
      <w:r w:rsidRPr="00255CE7">
        <w:rPr>
          <w:rFonts w:ascii="黑体" w:eastAsia="黑体" w:hAnsi="黑体" w:cs="Arial"/>
          <w:spacing w:val="-4"/>
          <w:kern w:val="0"/>
          <w:sz w:val="21"/>
          <w:szCs w:val="21"/>
        </w:rPr>
        <w:t xml:space="preserve"> </w:t>
      </w:r>
      <w:r w:rsidR="00255CE7">
        <w:rPr>
          <w:rFonts w:ascii="黑体" w:eastAsia="黑体" w:hAnsi="黑体" w:cs="Arial"/>
          <w:spacing w:val="-4"/>
          <w:kern w:val="0"/>
          <w:sz w:val="21"/>
          <w:szCs w:val="21"/>
        </w:rPr>
        <w:t xml:space="preserve"> </w:t>
      </w:r>
      <w:r w:rsidRPr="00255CE7">
        <w:rPr>
          <w:rFonts w:ascii="黑体" w:eastAsia="黑体" w:hAnsi="黑体" w:cs="Arial" w:hint="eastAsia"/>
          <w:spacing w:val="-4"/>
          <w:kern w:val="0"/>
          <w:sz w:val="21"/>
          <w:szCs w:val="21"/>
        </w:rPr>
        <w:t>示值误差检定气体浓度参考值</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701"/>
        <w:gridCol w:w="1701"/>
        <w:gridCol w:w="1701"/>
      </w:tblGrid>
      <w:tr w:rsidR="0083174E" w:rsidRPr="00255CE7" w14:paraId="4605C11C" w14:textId="77777777" w:rsidTr="0083174E">
        <w:trPr>
          <w:trHeight w:val="353"/>
          <w:jc w:val="center"/>
        </w:trPr>
        <w:tc>
          <w:tcPr>
            <w:tcW w:w="0" w:type="auto"/>
            <w:vAlign w:val="center"/>
            <w:hideMark/>
          </w:tcPr>
          <w:p w14:paraId="398A3D3D" w14:textId="77777777" w:rsidR="00C237A0" w:rsidRPr="00255CE7" w:rsidRDefault="00C237A0" w:rsidP="00DE6EA8">
            <w:pPr>
              <w:pStyle w:val="TableText"/>
              <w:adjustRightInd/>
              <w:snapToGrid/>
              <w:jc w:val="center"/>
              <w:rPr>
                <w:rFonts w:ascii="Times New Roman" w:hAnsi="Times New Roman" w:cs="Times New Roman"/>
                <w:sz w:val="21"/>
                <w:szCs w:val="21"/>
              </w:rPr>
            </w:pPr>
            <w:r w:rsidRPr="00255CE7">
              <w:rPr>
                <w:rFonts w:ascii="Times New Roman" w:eastAsia="宋体" w:hAnsi="Times New Roman" w:cs="Times New Roman"/>
                <w:spacing w:val="-3"/>
                <w:sz w:val="21"/>
                <w:szCs w:val="21"/>
              </w:rPr>
              <w:t>组分</w:t>
            </w:r>
          </w:p>
        </w:tc>
        <w:tc>
          <w:tcPr>
            <w:tcW w:w="1701" w:type="dxa"/>
            <w:vAlign w:val="center"/>
            <w:hideMark/>
          </w:tcPr>
          <w:p w14:paraId="075C27E7" w14:textId="77777777" w:rsidR="00C237A0" w:rsidRPr="00255CE7" w:rsidRDefault="00C237A0"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3"/>
                <w:sz w:val="21"/>
                <w:szCs w:val="21"/>
              </w:rPr>
              <w:t>SF₆</w:t>
            </w:r>
          </w:p>
        </w:tc>
        <w:tc>
          <w:tcPr>
            <w:tcW w:w="1701" w:type="dxa"/>
            <w:vAlign w:val="center"/>
            <w:hideMark/>
          </w:tcPr>
          <w:p w14:paraId="75737B1E" w14:textId="77777777" w:rsidR="00C237A0" w:rsidRPr="00255CE7" w:rsidRDefault="00C237A0"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1"/>
                <w:sz w:val="21"/>
                <w:szCs w:val="21"/>
              </w:rPr>
              <w:t>N₂</w:t>
            </w:r>
          </w:p>
        </w:tc>
        <w:tc>
          <w:tcPr>
            <w:tcW w:w="1701" w:type="dxa"/>
            <w:vAlign w:val="center"/>
            <w:hideMark/>
          </w:tcPr>
          <w:p w14:paraId="6A47228F" w14:textId="77777777" w:rsidR="00C237A0" w:rsidRPr="00255CE7" w:rsidRDefault="00C237A0"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4"/>
                <w:sz w:val="21"/>
                <w:szCs w:val="21"/>
              </w:rPr>
              <w:t>O₂</w:t>
            </w:r>
          </w:p>
        </w:tc>
      </w:tr>
      <w:tr w:rsidR="0083174E" w:rsidRPr="00255CE7" w14:paraId="4BA853E7" w14:textId="77777777" w:rsidTr="0083174E">
        <w:trPr>
          <w:trHeight w:val="319"/>
          <w:jc w:val="center"/>
        </w:trPr>
        <w:tc>
          <w:tcPr>
            <w:tcW w:w="0" w:type="auto"/>
            <w:vMerge w:val="restart"/>
            <w:vAlign w:val="center"/>
          </w:tcPr>
          <w:p w14:paraId="65CE1DFF" w14:textId="2DEEE01A"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2"/>
                <w:sz w:val="21"/>
                <w:szCs w:val="21"/>
              </w:rPr>
              <w:t>浓度参考值</w:t>
            </w:r>
            <w:r w:rsidR="0083174E">
              <w:rPr>
                <w:rFonts w:ascii="Times New Roman" w:hAnsi="Times New Roman" w:cs="Times New Roman"/>
                <w:spacing w:val="-2"/>
                <w:sz w:val="21"/>
                <w:szCs w:val="21"/>
              </w:rPr>
              <w:t>/</w:t>
            </w:r>
            <w:r w:rsidRPr="00255CE7">
              <w:rPr>
                <w:rFonts w:ascii="Times New Roman" w:hAnsi="Times New Roman" w:cs="Times New Roman"/>
                <w:sz w:val="21"/>
                <w:szCs w:val="21"/>
              </w:rPr>
              <w:t>%</w:t>
            </w:r>
          </w:p>
        </w:tc>
        <w:tc>
          <w:tcPr>
            <w:tcW w:w="1701" w:type="dxa"/>
            <w:vAlign w:val="center"/>
            <w:hideMark/>
          </w:tcPr>
          <w:p w14:paraId="2F619CC6"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5"/>
                <w:sz w:val="21"/>
                <w:szCs w:val="21"/>
              </w:rPr>
              <w:t>10.0</w:t>
            </w:r>
          </w:p>
        </w:tc>
        <w:tc>
          <w:tcPr>
            <w:tcW w:w="1701" w:type="dxa"/>
            <w:vAlign w:val="center"/>
            <w:hideMark/>
          </w:tcPr>
          <w:p w14:paraId="4EC8294D"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2"/>
                <w:sz w:val="21"/>
                <w:szCs w:val="21"/>
              </w:rPr>
              <w:t>90.0</w:t>
            </w:r>
          </w:p>
        </w:tc>
        <w:tc>
          <w:tcPr>
            <w:tcW w:w="1701" w:type="dxa"/>
            <w:vAlign w:val="center"/>
            <w:hideMark/>
          </w:tcPr>
          <w:p w14:paraId="6FE552D9"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z w:val="21"/>
                <w:szCs w:val="21"/>
              </w:rPr>
              <w:t>0</w:t>
            </w:r>
          </w:p>
        </w:tc>
      </w:tr>
      <w:tr w:rsidR="0083174E" w:rsidRPr="00255CE7" w14:paraId="654CB941" w14:textId="77777777" w:rsidTr="0083174E">
        <w:trPr>
          <w:trHeight w:val="319"/>
          <w:jc w:val="center"/>
        </w:trPr>
        <w:tc>
          <w:tcPr>
            <w:tcW w:w="0" w:type="auto"/>
            <w:vMerge/>
            <w:vAlign w:val="center"/>
            <w:hideMark/>
          </w:tcPr>
          <w:p w14:paraId="13A7B58A"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vAlign w:val="center"/>
            <w:hideMark/>
          </w:tcPr>
          <w:p w14:paraId="23EC22D6"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2"/>
                <w:sz w:val="21"/>
                <w:szCs w:val="21"/>
              </w:rPr>
              <w:t>27.5</w:t>
            </w:r>
          </w:p>
        </w:tc>
        <w:tc>
          <w:tcPr>
            <w:tcW w:w="1701" w:type="dxa"/>
            <w:vAlign w:val="center"/>
            <w:hideMark/>
          </w:tcPr>
          <w:p w14:paraId="35012BF5"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3"/>
                <w:sz w:val="21"/>
                <w:szCs w:val="21"/>
              </w:rPr>
              <w:t>72.5</w:t>
            </w:r>
          </w:p>
        </w:tc>
        <w:tc>
          <w:tcPr>
            <w:tcW w:w="1701" w:type="dxa"/>
            <w:vAlign w:val="center"/>
            <w:hideMark/>
          </w:tcPr>
          <w:p w14:paraId="09002309"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z w:val="21"/>
                <w:szCs w:val="21"/>
              </w:rPr>
              <w:t>0</w:t>
            </w:r>
          </w:p>
        </w:tc>
      </w:tr>
      <w:tr w:rsidR="0083174E" w:rsidRPr="00255CE7" w14:paraId="7812D9ED" w14:textId="77777777" w:rsidTr="0083174E">
        <w:trPr>
          <w:trHeight w:val="318"/>
          <w:jc w:val="center"/>
        </w:trPr>
        <w:tc>
          <w:tcPr>
            <w:tcW w:w="0" w:type="auto"/>
            <w:vMerge/>
            <w:vAlign w:val="center"/>
            <w:hideMark/>
          </w:tcPr>
          <w:p w14:paraId="4B6BDA2A"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vAlign w:val="center"/>
            <w:hideMark/>
          </w:tcPr>
          <w:p w14:paraId="039D5826"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3"/>
                <w:sz w:val="21"/>
                <w:szCs w:val="21"/>
              </w:rPr>
              <w:t>30.0</w:t>
            </w:r>
          </w:p>
        </w:tc>
        <w:tc>
          <w:tcPr>
            <w:tcW w:w="1701" w:type="dxa"/>
            <w:vAlign w:val="center"/>
            <w:hideMark/>
          </w:tcPr>
          <w:p w14:paraId="464B69F1"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3"/>
                <w:sz w:val="21"/>
                <w:szCs w:val="21"/>
              </w:rPr>
              <w:t>70.0</w:t>
            </w:r>
          </w:p>
        </w:tc>
        <w:tc>
          <w:tcPr>
            <w:tcW w:w="1701" w:type="dxa"/>
            <w:vAlign w:val="center"/>
            <w:hideMark/>
          </w:tcPr>
          <w:p w14:paraId="562C2EF9"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z w:val="21"/>
                <w:szCs w:val="21"/>
              </w:rPr>
              <w:t>0</w:t>
            </w:r>
          </w:p>
        </w:tc>
      </w:tr>
      <w:tr w:rsidR="0083174E" w:rsidRPr="00255CE7" w14:paraId="1C8D8486" w14:textId="77777777" w:rsidTr="0083174E">
        <w:trPr>
          <w:trHeight w:val="319"/>
          <w:jc w:val="center"/>
        </w:trPr>
        <w:tc>
          <w:tcPr>
            <w:tcW w:w="0" w:type="auto"/>
            <w:vMerge/>
            <w:vAlign w:val="center"/>
            <w:hideMark/>
          </w:tcPr>
          <w:p w14:paraId="063F4047"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vAlign w:val="center"/>
            <w:hideMark/>
          </w:tcPr>
          <w:p w14:paraId="43919BEA"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3"/>
                <w:sz w:val="21"/>
                <w:szCs w:val="21"/>
              </w:rPr>
              <w:t>32.5</w:t>
            </w:r>
          </w:p>
        </w:tc>
        <w:tc>
          <w:tcPr>
            <w:tcW w:w="1701" w:type="dxa"/>
            <w:vAlign w:val="center"/>
            <w:hideMark/>
          </w:tcPr>
          <w:p w14:paraId="44173BB8"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2"/>
                <w:sz w:val="21"/>
                <w:szCs w:val="21"/>
              </w:rPr>
              <w:t>67.5</w:t>
            </w:r>
          </w:p>
        </w:tc>
        <w:tc>
          <w:tcPr>
            <w:tcW w:w="1701" w:type="dxa"/>
            <w:vAlign w:val="center"/>
            <w:hideMark/>
          </w:tcPr>
          <w:p w14:paraId="4A5AE845" w14:textId="77777777" w:rsidR="00DE6EA8" w:rsidRPr="00255CE7" w:rsidRDefault="00DE6EA8" w:rsidP="00DE6EA8">
            <w:pPr>
              <w:pStyle w:val="TableText"/>
              <w:adjustRightInd/>
              <w:snapToGrid/>
              <w:jc w:val="center"/>
              <w:rPr>
                <w:rFonts w:ascii="Times New Roman" w:hAnsi="Times New Roman" w:cs="Times New Roman"/>
                <w:sz w:val="21"/>
                <w:szCs w:val="21"/>
              </w:rPr>
            </w:pPr>
            <w:r w:rsidRPr="00255CE7">
              <w:rPr>
                <w:rFonts w:ascii="Times New Roman" w:hAnsi="Times New Roman" w:cs="Times New Roman"/>
                <w:sz w:val="21"/>
                <w:szCs w:val="21"/>
              </w:rPr>
              <w:t>0</w:t>
            </w:r>
          </w:p>
        </w:tc>
      </w:tr>
      <w:tr w:rsidR="0083174E" w:rsidRPr="00255CE7" w14:paraId="2FFEFFD0" w14:textId="77777777" w:rsidTr="0083174E">
        <w:trPr>
          <w:trHeight w:val="319"/>
          <w:jc w:val="center"/>
        </w:trPr>
        <w:tc>
          <w:tcPr>
            <w:tcW w:w="0" w:type="auto"/>
            <w:vMerge/>
            <w:vAlign w:val="center"/>
          </w:tcPr>
          <w:p w14:paraId="54E798D0"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53DE5873" w14:textId="47826825"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35.0</w:t>
            </w:r>
          </w:p>
        </w:tc>
        <w:tc>
          <w:tcPr>
            <w:tcW w:w="1701" w:type="dxa"/>
          </w:tcPr>
          <w:p w14:paraId="13F41B68" w14:textId="70E23598"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65.0</w:t>
            </w:r>
          </w:p>
        </w:tc>
        <w:tc>
          <w:tcPr>
            <w:tcW w:w="1701" w:type="dxa"/>
          </w:tcPr>
          <w:p w14:paraId="16CC2047" w14:textId="312F0679"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w:t>
            </w:r>
          </w:p>
        </w:tc>
      </w:tr>
      <w:tr w:rsidR="0083174E" w:rsidRPr="00255CE7" w14:paraId="339D9F33" w14:textId="77777777" w:rsidTr="0083174E">
        <w:trPr>
          <w:trHeight w:val="319"/>
          <w:jc w:val="center"/>
        </w:trPr>
        <w:tc>
          <w:tcPr>
            <w:tcW w:w="0" w:type="auto"/>
            <w:vMerge/>
            <w:vAlign w:val="center"/>
          </w:tcPr>
          <w:p w14:paraId="4AE69241"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0A859A30" w14:textId="74182C57"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37.5</w:t>
            </w:r>
          </w:p>
        </w:tc>
        <w:tc>
          <w:tcPr>
            <w:tcW w:w="1701" w:type="dxa"/>
          </w:tcPr>
          <w:p w14:paraId="4278DD5B" w14:textId="5E6A0462"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62.5</w:t>
            </w:r>
          </w:p>
        </w:tc>
        <w:tc>
          <w:tcPr>
            <w:tcW w:w="1701" w:type="dxa"/>
          </w:tcPr>
          <w:p w14:paraId="31D0D58F" w14:textId="24370A55"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w:t>
            </w:r>
          </w:p>
        </w:tc>
      </w:tr>
      <w:tr w:rsidR="0083174E" w:rsidRPr="00255CE7" w14:paraId="6428F46A" w14:textId="77777777" w:rsidTr="0083174E">
        <w:trPr>
          <w:trHeight w:val="319"/>
          <w:jc w:val="center"/>
        </w:trPr>
        <w:tc>
          <w:tcPr>
            <w:tcW w:w="0" w:type="auto"/>
            <w:vMerge/>
            <w:vAlign w:val="center"/>
          </w:tcPr>
          <w:p w14:paraId="5182830A"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16EA078D" w14:textId="6E94137A"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70.0</w:t>
            </w:r>
          </w:p>
        </w:tc>
        <w:tc>
          <w:tcPr>
            <w:tcW w:w="1701" w:type="dxa"/>
          </w:tcPr>
          <w:p w14:paraId="2B307BCC" w14:textId="41BC1CCA"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30.0</w:t>
            </w:r>
          </w:p>
        </w:tc>
        <w:tc>
          <w:tcPr>
            <w:tcW w:w="1701" w:type="dxa"/>
          </w:tcPr>
          <w:p w14:paraId="7E0A1733" w14:textId="68A959C1"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w:t>
            </w:r>
          </w:p>
        </w:tc>
      </w:tr>
      <w:tr w:rsidR="0083174E" w:rsidRPr="00255CE7" w14:paraId="47C37D3B" w14:textId="77777777" w:rsidTr="0083174E">
        <w:trPr>
          <w:trHeight w:val="319"/>
          <w:jc w:val="center"/>
        </w:trPr>
        <w:tc>
          <w:tcPr>
            <w:tcW w:w="0" w:type="auto"/>
            <w:vMerge/>
            <w:vAlign w:val="center"/>
          </w:tcPr>
          <w:p w14:paraId="044116AF"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500FDA31" w14:textId="43E5424A"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32.5</w:t>
            </w:r>
          </w:p>
        </w:tc>
        <w:tc>
          <w:tcPr>
            <w:tcW w:w="1701" w:type="dxa"/>
          </w:tcPr>
          <w:p w14:paraId="0B32607F" w14:textId="4D2CF06A"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67.4</w:t>
            </w:r>
          </w:p>
        </w:tc>
        <w:tc>
          <w:tcPr>
            <w:tcW w:w="1701" w:type="dxa"/>
          </w:tcPr>
          <w:p w14:paraId="26ACA1AF" w14:textId="5010030D"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0.10</w:t>
            </w:r>
          </w:p>
        </w:tc>
      </w:tr>
      <w:tr w:rsidR="0083174E" w:rsidRPr="00255CE7" w14:paraId="693D29B2" w14:textId="77777777" w:rsidTr="0083174E">
        <w:trPr>
          <w:trHeight w:val="319"/>
          <w:jc w:val="center"/>
        </w:trPr>
        <w:tc>
          <w:tcPr>
            <w:tcW w:w="0" w:type="auto"/>
            <w:vMerge/>
            <w:vAlign w:val="center"/>
          </w:tcPr>
          <w:p w14:paraId="3E701C10"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6DF17012" w14:textId="1151DCD2"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32.4</w:t>
            </w:r>
          </w:p>
        </w:tc>
        <w:tc>
          <w:tcPr>
            <w:tcW w:w="1701" w:type="dxa"/>
          </w:tcPr>
          <w:p w14:paraId="62654FB5" w14:textId="0C9128A1"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67.4</w:t>
            </w:r>
          </w:p>
        </w:tc>
        <w:tc>
          <w:tcPr>
            <w:tcW w:w="1701" w:type="dxa"/>
          </w:tcPr>
          <w:p w14:paraId="63AFC59E" w14:textId="37D04EC7"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0.20</w:t>
            </w:r>
          </w:p>
        </w:tc>
      </w:tr>
      <w:tr w:rsidR="0083174E" w:rsidRPr="00255CE7" w14:paraId="15E5406C" w14:textId="77777777" w:rsidTr="0083174E">
        <w:trPr>
          <w:trHeight w:val="319"/>
          <w:jc w:val="center"/>
        </w:trPr>
        <w:tc>
          <w:tcPr>
            <w:tcW w:w="0" w:type="auto"/>
            <w:vMerge/>
            <w:vAlign w:val="center"/>
          </w:tcPr>
          <w:p w14:paraId="235CB2E0"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3646F8AB" w14:textId="4D6AFB2A"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32.3</w:t>
            </w:r>
          </w:p>
        </w:tc>
        <w:tc>
          <w:tcPr>
            <w:tcW w:w="1701" w:type="dxa"/>
          </w:tcPr>
          <w:p w14:paraId="5BBE81ED" w14:textId="1C32500E"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67.3</w:t>
            </w:r>
          </w:p>
        </w:tc>
        <w:tc>
          <w:tcPr>
            <w:tcW w:w="1701" w:type="dxa"/>
          </w:tcPr>
          <w:p w14:paraId="368B37B7" w14:textId="5135DBBD"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0.40</w:t>
            </w:r>
          </w:p>
        </w:tc>
      </w:tr>
      <w:tr w:rsidR="0083174E" w:rsidRPr="00255CE7" w14:paraId="0D57FC27" w14:textId="77777777" w:rsidTr="0083174E">
        <w:trPr>
          <w:trHeight w:val="319"/>
          <w:jc w:val="center"/>
        </w:trPr>
        <w:tc>
          <w:tcPr>
            <w:tcW w:w="0" w:type="auto"/>
            <w:vMerge/>
            <w:vAlign w:val="center"/>
          </w:tcPr>
          <w:p w14:paraId="65A2E476"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35237D9A" w14:textId="1A3BB369"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32.2</w:t>
            </w:r>
          </w:p>
        </w:tc>
        <w:tc>
          <w:tcPr>
            <w:tcW w:w="1701" w:type="dxa"/>
          </w:tcPr>
          <w:p w14:paraId="2D9644A7" w14:textId="7F5E7D23"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67.2</w:t>
            </w:r>
          </w:p>
        </w:tc>
        <w:tc>
          <w:tcPr>
            <w:tcW w:w="1701" w:type="dxa"/>
          </w:tcPr>
          <w:p w14:paraId="78D48DFC" w14:textId="66F3982E"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0.60</w:t>
            </w:r>
          </w:p>
        </w:tc>
      </w:tr>
      <w:tr w:rsidR="0083174E" w:rsidRPr="00255CE7" w14:paraId="071CED4E" w14:textId="77777777" w:rsidTr="0083174E">
        <w:trPr>
          <w:trHeight w:val="319"/>
          <w:jc w:val="center"/>
        </w:trPr>
        <w:tc>
          <w:tcPr>
            <w:tcW w:w="0" w:type="auto"/>
            <w:vMerge/>
            <w:vAlign w:val="center"/>
          </w:tcPr>
          <w:p w14:paraId="149BCF3D"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386A1E0B" w14:textId="2A220F47"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32.1</w:t>
            </w:r>
          </w:p>
        </w:tc>
        <w:tc>
          <w:tcPr>
            <w:tcW w:w="1701" w:type="dxa"/>
          </w:tcPr>
          <w:p w14:paraId="5A0F5F64" w14:textId="77B0E637"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67.1</w:t>
            </w:r>
          </w:p>
        </w:tc>
        <w:tc>
          <w:tcPr>
            <w:tcW w:w="1701" w:type="dxa"/>
          </w:tcPr>
          <w:p w14:paraId="1ACB5F8A" w14:textId="587CBA80"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0.80</w:t>
            </w:r>
          </w:p>
        </w:tc>
      </w:tr>
      <w:tr w:rsidR="0083174E" w:rsidRPr="00255CE7" w14:paraId="624219E8" w14:textId="77777777" w:rsidTr="0083174E">
        <w:trPr>
          <w:trHeight w:val="319"/>
          <w:jc w:val="center"/>
        </w:trPr>
        <w:tc>
          <w:tcPr>
            <w:tcW w:w="0" w:type="auto"/>
            <w:vMerge/>
            <w:vAlign w:val="center"/>
          </w:tcPr>
          <w:p w14:paraId="3CC9D4B0" w14:textId="77777777" w:rsidR="00DE6EA8" w:rsidRPr="00255CE7" w:rsidRDefault="00DE6EA8" w:rsidP="00DE6EA8">
            <w:pPr>
              <w:spacing w:line="240" w:lineRule="auto"/>
              <w:ind w:firstLineChars="0" w:firstLine="0"/>
              <w:jc w:val="center"/>
              <w:rPr>
                <w:rFonts w:ascii="Times New Roman" w:hAnsi="Times New Roman" w:cs="Times New Roman"/>
                <w:color w:val="000000"/>
                <w:sz w:val="21"/>
                <w:szCs w:val="21"/>
              </w:rPr>
            </w:pPr>
          </w:p>
        </w:tc>
        <w:tc>
          <w:tcPr>
            <w:tcW w:w="1701" w:type="dxa"/>
          </w:tcPr>
          <w:p w14:paraId="25F13E4E" w14:textId="440B9758"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32.0</w:t>
            </w:r>
          </w:p>
        </w:tc>
        <w:tc>
          <w:tcPr>
            <w:tcW w:w="1701" w:type="dxa"/>
          </w:tcPr>
          <w:p w14:paraId="32EFEC10" w14:textId="0BB9D274"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67.0</w:t>
            </w:r>
          </w:p>
        </w:tc>
        <w:tc>
          <w:tcPr>
            <w:tcW w:w="1701" w:type="dxa"/>
          </w:tcPr>
          <w:p w14:paraId="393FDE5B" w14:textId="72CB6A8E" w:rsidR="00DE6EA8" w:rsidRPr="00255CE7" w:rsidRDefault="00DE6EA8" w:rsidP="00DE6EA8">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3"/>
                <w:sz w:val="21"/>
                <w:szCs w:val="21"/>
              </w:rPr>
              <w:t>1.00</w:t>
            </w:r>
          </w:p>
        </w:tc>
      </w:tr>
    </w:tbl>
    <w:p w14:paraId="7C21B9E7" w14:textId="77777777" w:rsidR="00C237A0" w:rsidRDefault="00C237A0" w:rsidP="00C237A0">
      <w:pPr>
        <w:spacing w:line="34" w:lineRule="exact"/>
        <w:ind w:firstLine="480"/>
        <w:rPr>
          <w:rFonts w:ascii="Arial" w:hAnsi="Arial" w:cs="Arial"/>
          <w:color w:val="000000"/>
          <w:sz w:val="21"/>
          <w:szCs w:val="21"/>
        </w:rPr>
      </w:pPr>
      <w:r>
        <w:t xml:space="preserve"> </w:t>
      </w:r>
    </w:p>
    <w:p w14:paraId="71D2678F" w14:textId="6DEA5859" w:rsidR="00A22960" w:rsidRPr="00A22960" w:rsidRDefault="00A22960" w:rsidP="00A22960">
      <w:pPr>
        <w:widowControl/>
        <w:kinsoku w:val="0"/>
        <w:autoSpaceDE w:val="0"/>
        <w:autoSpaceDN w:val="0"/>
        <w:adjustRightInd w:val="0"/>
        <w:snapToGrid w:val="0"/>
        <w:spacing w:line="44" w:lineRule="exact"/>
        <w:ind w:firstLineChars="0" w:firstLine="0"/>
        <w:jc w:val="left"/>
        <w:textAlignment w:val="baseline"/>
        <w:rPr>
          <w:rFonts w:ascii="Arial" w:hAnsi="Arial" w:cs="Arial"/>
          <w:color w:val="000000"/>
          <w:kern w:val="0"/>
          <w:sz w:val="21"/>
          <w:szCs w:val="21"/>
        </w:rPr>
      </w:pPr>
    </w:p>
    <w:p w14:paraId="10EED979" w14:textId="10BAC0DD" w:rsidR="0083174E" w:rsidRDefault="0083174E" w:rsidP="007B2ADE">
      <w:pPr>
        <w:ind w:firstLineChars="0" w:firstLine="0"/>
        <w:rPr>
          <w:rFonts w:ascii="Times New Roman" w:hAnsi="Times New Roman" w:cs="Times New Roman"/>
          <w:szCs w:val="24"/>
        </w:rPr>
      </w:pPr>
      <w:r w:rsidRPr="00963B1A">
        <w:rPr>
          <w:rFonts w:ascii="宋体" w:hAnsi="宋体" w:cs="Times New Roman"/>
          <w:szCs w:val="24"/>
        </w:rPr>
        <w:t xml:space="preserve">7.3.5.2  </w:t>
      </w:r>
      <w:r>
        <w:rPr>
          <w:rFonts w:ascii="Times New Roman" w:hAnsi="Times New Roman" w:cs="Times New Roman" w:hint="eastAsia"/>
          <w:szCs w:val="24"/>
        </w:rPr>
        <w:t>结果计算</w:t>
      </w:r>
    </w:p>
    <w:p w14:paraId="1ADCA328" w14:textId="66CD08A6" w:rsidR="00A1056B" w:rsidRDefault="00D44001" w:rsidP="0083174E">
      <w:pPr>
        <w:ind w:firstLine="480"/>
        <w:rPr>
          <w:rFonts w:ascii="Times New Roman" w:hAnsi="Times New Roman" w:cs="Times New Roman"/>
          <w:szCs w:val="24"/>
        </w:rPr>
      </w:pPr>
      <w:r>
        <w:rPr>
          <w:rFonts w:ascii="Times New Roman" w:hAnsi="Times New Roman" w:cs="Times New Roman"/>
          <w:szCs w:val="24"/>
        </w:rPr>
        <w:t>每</w:t>
      </w:r>
      <w:r>
        <w:rPr>
          <w:rFonts w:ascii="Times New Roman" w:hAnsi="Times New Roman" w:cs="Times New Roman" w:hint="eastAsia"/>
          <w:szCs w:val="24"/>
        </w:rPr>
        <w:t>种</w:t>
      </w:r>
      <w:r>
        <w:rPr>
          <w:rFonts w:ascii="Times New Roman" w:hAnsi="Times New Roman" w:cs="Times New Roman"/>
          <w:szCs w:val="24"/>
        </w:rPr>
        <w:t>浓度重复测量</w:t>
      </w:r>
      <w:r>
        <w:rPr>
          <w:rFonts w:ascii="Times New Roman" w:hAnsi="Times New Roman" w:cs="Times New Roman"/>
          <w:szCs w:val="24"/>
        </w:rPr>
        <w:t>3</w:t>
      </w:r>
      <w:r>
        <w:rPr>
          <w:rFonts w:ascii="Times New Roman" w:hAnsi="Times New Roman" w:cs="Times New Roman"/>
          <w:szCs w:val="24"/>
        </w:rPr>
        <w:t>次，</w:t>
      </w:r>
      <w:r w:rsidR="0083174E">
        <w:rPr>
          <w:rFonts w:ascii="Times New Roman" w:hAnsi="Times New Roman" w:cs="Times New Roman" w:hint="eastAsia"/>
          <w:szCs w:val="24"/>
        </w:rPr>
        <w:t>分别</w:t>
      </w:r>
      <w:r>
        <w:rPr>
          <w:rFonts w:ascii="Times New Roman" w:hAnsi="Times New Roman" w:cs="Times New Roman"/>
          <w:szCs w:val="24"/>
        </w:rPr>
        <w:t>取</w:t>
      </w:r>
      <w:r w:rsidR="0083174E">
        <w:rPr>
          <w:rFonts w:ascii="Times New Roman" w:hAnsi="Times New Roman" w:cs="Times New Roman" w:hint="eastAsia"/>
          <w:szCs w:val="24"/>
        </w:rPr>
        <w:t>SF</w:t>
      </w:r>
      <w:r w:rsidR="0083174E" w:rsidRPr="007B2ADE">
        <w:rPr>
          <w:rFonts w:ascii="Times New Roman" w:hAnsi="Times New Roman" w:cs="Times New Roman"/>
          <w:szCs w:val="24"/>
          <w:vertAlign w:val="subscript"/>
        </w:rPr>
        <w:t>6</w:t>
      </w:r>
      <w:r w:rsidR="0083174E">
        <w:rPr>
          <w:rFonts w:ascii="Times New Roman" w:hAnsi="Times New Roman" w:cs="Times New Roman" w:hint="eastAsia"/>
          <w:szCs w:val="24"/>
        </w:rPr>
        <w:t>、</w:t>
      </w:r>
      <w:r w:rsidR="0083174E">
        <w:rPr>
          <w:rFonts w:ascii="Times New Roman" w:hAnsi="Times New Roman" w:cs="Times New Roman" w:hint="eastAsia"/>
          <w:szCs w:val="24"/>
        </w:rPr>
        <w:t>N</w:t>
      </w:r>
      <w:r w:rsidR="0083174E" w:rsidRPr="007B2ADE">
        <w:rPr>
          <w:rFonts w:ascii="Times New Roman" w:hAnsi="Times New Roman" w:cs="Times New Roman"/>
          <w:szCs w:val="24"/>
          <w:vertAlign w:val="subscript"/>
        </w:rPr>
        <w:t>2</w:t>
      </w:r>
      <w:r w:rsidR="0083174E">
        <w:rPr>
          <w:rFonts w:ascii="Times New Roman" w:hAnsi="Times New Roman" w:cs="Times New Roman" w:hint="eastAsia"/>
          <w:szCs w:val="24"/>
        </w:rPr>
        <w:t>、</w:t>
      </w:r>
      <w:r w:rsidR="0083174E">
        <w:rPr>
          <w:rFonts w:ascii="Times New Roman" w:hAnsi="Times New Roman" w:cs="Times New Roman" w:hint="eastAsia"/>
          <w:szCs w:val="24"/>
        </w:rPr>
        <w:t>O</w:t>
      </w:r>
      <w:r w:rsidR="0083174E" w:rsidRPr="007B2ADE">
        <w:rPr>
          <w:rFonts w:ascii="Times New Roman" w:hAnsi="Times New Roman" w:cs="Times New Roman"/>
          <w:szCs w:val="24"/>
          <w:vertAlign w:val="subscript"/>
        </w:rPr>
        <w:t>2</w:t>
      </w:r>
      <w:r w:rsidR="0083174E">
        <w:rPr>
          <w:rFonts w:ascii="Times New Roman" w:hAnsi="Times New Roman" w:cs="Times New Roman" w:hint="eastAsia"/>
          <w:szCs w:val="24"/>
        </w:rPr>
        <w:t>三种组分</w:t>
      </w:r>
      <w:r>
        <w:rPr>
          <w:rFonts w:ascii="Times New Roman" w:hAnsi="Times New Roman" w:cs="Times New Roman"/>
          <w:szCs w:val="24"/>
        </w:rPr>
        <w:t>算术平均值，按式（</w:t>
      </w:r>
      <w:r>
        <w:rPr>
          <w:rFonts w:ascii="Times New Roman" w:hAnsi="Times New Roman" w:cs="Times New Roman"/>
          <w:szCs w:val="24"/>
        </w:rPr>
        <w:t>1</w:t>
      </w:r>
      <w:r>
        <w:rPr>
          <w:rFonts w:ascii="Times New Roman" w:hAnsi="Times New Roman" w:cs="Times New Roman"/>
          <w:szCs w:val="24"/>
        </w:rPr>
        <w:t>）</w:t>
      </w:r>
      <w:r w:rsidR="0083174E">
        <w:rPr>
          <w:rFonts w:ascii="Times New Roman" w:hAnsi="Times New Roman" w:cs="Times New Roman" w:hint="eastAsia"/>
          <w:szCs w:val="24"/>
        </w:rPr>
        <w:t>分别</w:t>
      </w:r>
      <w:r>
        <w:rPr>
          <w:rFonts w:ascii="Times New Roman" w:hAnsi="Times New Roman" w:cs="Times New Roman"/>
          <w:szCs w:val="24"/>
        </w:rPr>
        <w:t>计算各浓度点</w:t>
      </w:r>
      <w:r w:rsidR="0083174E">
        <w:rPr>
          <w:rFonts w:ascii="Times New Roman" w:hAnsi="Times New Roman" w:cs="Times New Roman" w:hint="eastAsia"/>
          <w:szCs w:val="24"/>
        </w:rPr>
        <w:t>SF</w:t>
      </w:r>
      <w:r w:rsidR="0083174E" w:rsidRPr="007B2ADE">
        <w:rPr>
          <w:rFonts w:ascii="Times New Roman" w:hAnsi="Times New Roman" w:cs="Times New Roman"/>
          <w:szCs w:val="24"/>
          <w:vertAlign w:val="subscript"/>
        </w:rPr>
        <w:t>6</w:t>
      </w:r>
      <w:r w:rsidR="0083174E">
        <w:rPr>
          <w:rFonts w:ascii="Times New Roman" w:hAnsi="Times New Roman" w:cs="Times New Roman" w:hint="eastAsia"/>
          <w:szCs w:val="24"/>
        </w:rPr>
        <w:t>、</w:t>
      </w:r>
      <w:r w:rsidR="0083174E">
        <w:rPr>
          <w:rFonts w:ascii="Times New Roman" w:hAnsi="Times New Roman" w:cs="Times New Roman" w:hint="eastAsia"/>
          <w:szCs w:val="24"/>
        </w:rPr>
        <w:t>N</w:t>
      </w:r>
      <w:r w:rsidR="0083174E" w:rsidRPr="007B2ADE">
        <w:rPr>
          <w:rFonts w:ascii="Times New Roman" w:hAnsi="Times New Roman" w:cs="Times New Roman"/>
          <w:szCs w:val="24"/>
          <w:vertAlign w:val="subscript"/>
        </w:rPr>
        <w:t>2</w:t>
      </w:r>
      <w:r w:rsidR="0083174E">
        <w:rPr>
          <w:rFonts w:ascii="Times New Roman" w:hAnsi="Times New Roman" w:cs="Times New Roman" w:hint="eastAsia"/>
          <w:szCs w:val="24"/>
        </w:rPr>
        <w:t>、</w:t>
      </w:r>
      <w:r w:rsidR="0083174E">
        <w:rPr>
          <w:rFonts w:ascii="Times New Roman" w:hAnsi="Times New Roman" w:cs="Times New Roman" w:hint="eastAsia"/>
          <w:szCs w:val="24"/>
        </w:rPr>
        <w:t>O</w:t>
      </w:r>
      <w:r w:rsidR="0083174E" w:rsidRPr="007B2ADE">
        <w:rPr>
          <w:rFonts w:ascii="Times New Roman" w:hAnsi="Times New Roman" w:cs="Times New Roman"/>
          <w:szCs w:val="24"/>
          <w:vertAlign w:val="subscript"/>
        </w:rPr>
        <w:t>2</w:t>
      </w:r>
      <w:r>
        <w:rPr>
          <w:rFonts w:ascii="Times New Roman" w:hAnsi="Times New Roman" w:cs="Times New Roman"/>
          <w:szCs w:val="24"/>
        </w:rPr>
        <w:t>的示值误差</w:t>
      </w:r>
      <m:oMath>
        <m:r>
          <m:rPr>
            <m:sty m:val="p"/>
          </m:rPr>
          <w:rPr>
            <w:rFonts w:ascii="Cambria Math" w:hAnsi="Cambria Math" w:cs="Times New Roman"/>
            <w:szCs w:val="24"/>
          </w:rPr>
          <m:t>∆</m:t>
        </m:r>
        <m:r>
          <w:rPr>
            <w:rFonts w:ascii="Cambria Math" w:hAnsi="Cambria Math" w:cs="Times New Roman"/>
            <w:szCs w:val="24"/>
          </w:rPr>
          <m:t>C</m:t>
        </m:r>
      </m:oMath>
      <w:r>
        <w:rPr>
          <w:rFonts w:ascii="Times New Roman" w:hAnsi="Times New Roman" w:cs="Times New Roman"/>
          <w:szCs w:val="24"/>
        </w:rPr>
        <w:t>。</w:t>
      </w:r>
    </w:p>
    <w:p w14:paraId="1D6C03C2" w14:textId="77777777" w:rsidR="00A1056B" w:rsidRDefault="00D44001">
      <w:pPr>
        <w:ind w:firstLine="480"/>
        <w:jc w:val="right"/>
        <w:rPr>
          <w:rFonts w:ascii="Times New Roman" w:hAnsi="Times New Roman" w:cs="Times New Roman"/>
          <w:szCs w:val="24"/>
        </w:rPr>
      </w:pPr>
      <m:oMath>
        <m:r>
          <m:rPr>
            <m:sty m:val="p"/>
          </m:rPr>
          <w:rPr>
            <w:rFonts w:ascii="Cambria Math" w:hAnsi="Cambria Math" w:cs="Times New Roman"/>
            <w:szCs w:val="24"/>
          </w:rPr>
          <m:t>∆</m:t>
        </m:r>
        <m:r>
          <w:rPr>
            <w:rFonts w:ascii="Cambria Math" w:hAnsi="Cambria Math" w:cs="Times New Roman"/>
            <w:szCs w:val="24"/>
          </w:rPr>
          <m:t>C</m:t>
        </m:r>
        <m:r>
          <m:rPr>
            <m:sty m:val="p"/>
          </m:rPr>
          <w:rPr>
            <w:rFonts w:ascii="Cambria Math" w:hAnsi="Cambria Math" w:cs="Times New Roman"/>
            <w:szCs w:val="24"/>
          </w:rPr>
          <m:t>=</m:t>
        </m:r>
        <m:acc>
          <m:accPr>
            <m:chr m:val="̅"/>
            <m:ctrlPr>
              <w:rPr>
                <w:rFonts w:ascii="Cambria Math" w:hAnsi="Cambria Math" w:cs="Times New Roman"/>
                <w:i/>
                <w:szCs w:val="24"/>
              </w:rPr>
            </m:ctrlPr>
          </m:accPr>
          <m:e>
            <m:r>
              <w:rPr>
                <w:rFonts w:ascii="Cambria Math" w:hAnsi="Cambria Math" w:cs="Times New Roman"/>
                <w:szCs w:val="24"/>
              </w:rPr>
              <m:t>C</m:t>
            </m:r>
          </m:e>
        </m:acc>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C</m:t>
            </m:r>
          </m:e>
          <m:sub>
            <m:r>
              <m:rPr>
                <m:sty m:val="p"/>
              </m:rPr>
              <w:rPr>
                <w:rFonts w:ascii="Cambria Math" w:hAnsi="Cambria Math" w:cs="Times New Roman"/>
                <w:szCs w:val="24"/>
              </w:rPr>
              <m:t>s</m:t>
            </m:r>
          </m:sub>
        </m:sSub>
      </m:oMath>
      <w:r>
        <w:rPr>
          <w:rFonts w:ascii="Times New Roman" w:hAnsi="Times New Roman" w:cs="Times New Roman" w:hint="eastAsia"/>
          <w:sz w:val="28"/>
          <w:szCs w:val="28"/>
        </w:rPr>
        <w:t xml:space="preserve"> </w:t>
      </w:r>
      <w:r>
        <w:rPr>
          <w:rFonts w:ascii="Times New Roman" w:hAnsi="Times New Roman" w:cs="Times New Roman"/>
          <w:szCs w:val="24"/>
        </w:rPr>
        <w:t xml:space="preserve">                        </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w:t>
      </w:r>
    </w:p>
    <w:p w14:paraId="53D8F53A" w14:textId="77777777" w:rsidR="00A1056B" w:rsidRDefault="00D44001">
      <w:pPr>
        <w:ind w:firstLine="480"/>
        <w:rPr>
          <w:rFonts w:ascii="Times New Roman" w:hAnsi="Times New Roman" w:cs="Times New Roman"/>
          <w:szCs w:val="24"/>
        </w:rPr>
      </w:pPr>
      <w:r>
        <w:rPr>
          <w:rFonts w:ascii="Times New Roman" w:hAnsi="Times New Roman" w:cs="Times New Roman"/>
          <w:szCs w:val="24"/>
        </w:rPr>
        <w:t>式中：</w:t>
      </w:r>
    </w:p>
    <w:p w14:paraId="4544A469" w14:textId="681C62A3" w:rsidR="00A1056B" w:rsidRDefault="00D44001">
      <w:pPr>
        <w:ind w:firstLine="480"/>
        <w:rPr>
          <w:rFonts w:ascii="Times New Roman" w:hAnsi="Times New Roman" w:cs="Times New Roman"/>
          <w:szCs w:val="24"/>
        </w:rPr>
      </w:pPr>
      <m:oMath>
        <m:r>
          <m:rPr>
            <m:sty m:val="p"/>
          </m:rPr>
          <w:rPr>
            <w:rFonts w:ascii="Cambria Math" w:hAnsi="Cambria Math" w:cs="Times New Roman"/>
            <w:szCs w:val="24"/>
          </w:rPr>
          <m:t>∆</m:t>
        </m:r>
        <m:r>
          <w:rPr>
            <w:rFonts w:ascii="Cambria Math" w:hAnsi="Cambria Math" w:cs="Times New Roman"/>
            <w:szCs w:val="24"/>
          </w:rPr>
          <m:t>C</m:t>
        </m:r>
      </m:oMath>
      <w:r>
        <w:rPr>
          <w:rFonts w:ascii="Times New Roman" w:hAnsi="Times New Roman" w:cs="Times New Roman"/>
          <w:szCs w:val="24"/>
        </w:rPr>
        <w:t>——</w:t>
      </w:r>
      <w:r w:rsidR="00963B1A">
        <w:rPr>
          <w:rFonts w:ascii="Times New Roman" w:hAnsi="Times New Roman" w:cs="Times New Roman" w:hint="eastAsia"/>
          <w:szCs w:val="24"/>
        </w:rPr>
        <w:t>各组分</w:t>
      </w:r>
      <w:r>
        <w:rPr>
          <w:rFonts w:ascii="Times New Roman" w:hAnsi="Times New Roman" w:cs="Times New Roman"/>
          <w:szCs w:val="24"/>
        </w:rPr>
        <w:t>测量值的示值误差</w:t>
      </w:r>
      <w:r>
        <w:rPr>
          <w:rFonts w:ascii="Times New Roman" w:hAnsi="Times New Roman" w:cs="Times New Roman" w:hint="eastAsia"/>
          <w:szCs w:val="24"/>
        </w:rPr>
        <w:t>，</w:t>
      </w:r>
      <w:r w:rsidR="0070076A">
        <w:rPr>
          <w:rFonts w:ascii="Times New Roman" w:hAnsi="Times New Roman" w:cs="Times New Roman"/>
          <w:szCs w:val="24"/>
        </w:rPr>
        <w:t>%</w:t>
      </w:r>
      <w:r>
        <w:rPr>
          <w:rFonts w:ascii="Times New Roman" w:hAnsi="Times New Roman" w:cs="Times New Roman" w:hint="eastAsia"/>
          <w:szCs w:val="24"/>
        </w:rPr>
        <w:t>；</w:t>
      </w:r>
    </w:p>
    <w:p w14:paraId="75643106" w14:textId="5685DC42" w:rsidR="00A1056B" w:rsidRDefault="00000000">
      <w:pPr>
        <w:ind w:firstLine="480"/>
        <w:rPr>
          <w:rFonts w:ascii="Times New Roman" w:hAnsi="Times New Roman" w:cs="Times New Roman"/>
          <w:szCs w:val="24"/>
        </w:rPr>
      </w:pPr>
      <m:oMath>
        <m:acc>
          <m:accPr>
            <m:chr m:val="̅"/>
            <m:ctrlPr>
              <w:rPr>
                <w:rFonts w:ascii="Cambria Math" w:hAnsi="Cambria Math" w:cs="Times New Roman"/>
                <w:i/>
                <w:szCs w:val="24"/>
              </w:rPr>
            </m:ctrlPr>
          </m:accPr>
          <m:e>
            <m:r>
              <w:rPr>
                <w:rFonts w:ascii="Cambria Math" w:hAnsi="Cambria Math" w:cs="Times New Roman"/>
                <w:szCs w:val="24"/>
              </w:rPr>
              <m:t>C</m:t>
            </m:r>
          </m:e>
        </m:acc>
      </m:oMath>
      <w:r w:rsidR="00963B1A" w:rsidRPr="00963B1A">
        <w:rPr>
          <w:rFonts w:ascii="Times New Roman" w:hAnsi="Times New Roman" w:cs="Times New Roman" w:hint="eastAsia"/>
          <w:iCs/>
          <w:szCs w:val="24"/>
        </w:rPr>
        <w:t xml:space="preserve"> </w:t>
      </w:r>
      <w:r w:rsidR="00D44001" w:rsidRPr="00963B1A">
        <w:rPr>
          <w:rFonts w:ascii="Times New Roman" w:hAnsi="Times New Roman" w:cs="Times New Roman"/>
          <w:iCs/>
          <w:szCs w:val="24"/>
        </w:rPr>
        <w:t>——</w:t>
      </w:r>
      <w:r w:rsidR="00963B1A">
        <w:rPr>
          <w:rFonts w:ascii="Times New Roman" w:hAnsi="Times New Roman" w:cs="Times New Roman" w:hint="eastAsia"/>
          <w:iCs/>
          <w:szCs w:val="24"/>
        </w:rPr>
        <w:t>各组分</w:t>
      </w:r>
      <w:r w:rsidR="00D44001">
        <w:rPr>
          <w:rFonts w:ascii="Times New Roman" w:hAnsi="Times New Roman" w:cs="Times New Roman"/>
          <w:iCs/>
          <w:szCs w:val="24"/>
        </w:rPr>
        <w:t>每种浓度</w:t>
      </w:r>
      <w:r w:rsidR="00D44001">
        <w:rPr>
          <w:rFonts w:ascii="Times New Roman" w:hAnsi="Times New Roman" w:cs="Times New Roman"/>
          <w:iCs/>
          <w:szCs w:val="24"/>
        </w:rPr>
        <w:t>3</w:t>
      </w:r>
      <w:r w:rsidR="00D44001">
        <w:rPr>
          <w:rFonts w:ascii="Times New Roman" w:hAnsi="Times New Roman" w:cs="Times New Roman"/>
          <w:iCs/>
          <w:szCs w:val="24"/>
        </w:rPr>
        <w:t>次</w:t>
      </w:r>
      <w:r w:rsidR="0070076A">
        <w:rPr>
          <w:rFonts w:ascii="Times New Roman" w:hAnsi="Times New Roman" w:cs="Times New Roman" w:hint="eastAsia"/>
          <w:iCs/>
          <w:szCs w:val="24"/>
        </w:rPr>
        <w:t>体积分数</w:t>
      </w:r>
      <w:r w:rsidR="00D44001">
        <w:rPr>
          <w:rFonts w:ascii="Times New Roman" w:hAnsi="Times New Roman" w:cs="Times New Roman"/>
          <w:iCs/>
          <w:szCs w:val="24"/>
        </w:rPr>
        <w:t>示值的算术平均值</w:t>
      </w:r>
      <w:r w:rsidR="00D44001">
        <w:rPr>
          <w:rFonts w:ascii="Times New Roman" w:hAnsi="Times New Roman" w:cs="Times New Roman" w:hint="eastAsia"/>
          <w:iCs/>
          <w:szCs w:val="24"/>
        </w:rPr>
        <w:t>，</w:t>
      </w:r>
      <w:r w:rsidR="0070076A">
        <w:rPr>
          <w:rFonts w:ascii="Times New Roman" w:hAnsi="Times New Roman" w:cs="Times New Roman"/>
          <w:szCs w:val="24"/>
        </w:rPr>
        <w:t>%</w:t>
      </w:r>
      <w:r w:rsidR="00D44001">
        <w:rPr>
          <w:rFonts w:ascii="Times New Roman" w:hAnsi="Times New Roman" w:cs="Times New Roman"/>
          <w:iCs/>
          <w:szCs w:val="24"/>
        </w:rPr>
        <w:t>；</w:t>
      </w:r>
    </w:p>
    <w:p w14:paraId="1FB9AE10" w14:textId="37D1D64F" w:rsidR="00A1056B" w:rsidRDefault="00000000">
      <w:pPr>
        <w:ind w:firstLine="480"/>
        <w:rPr>
          <w:rFonts w:ascii="Times New Roman" w:hAnsi="Times New Roman" w:cs="Times New Roman"/>
          <w:szCs w:val="24"/>
        </w:rPr>
      </w:pPr>
      <m:oMath>
        <m:sSub>
          <m:sSubPr>
            <m:ctrlPr>
              <w:rPr>
                <w:rFonts w:ascii="Cambria Math" w:hAnsi="Cambria Math" w:cs="Times New Roman"/>
                <w:i/>
                <w:szCs w:val="24"/>
              </w:rPr>
            </m:ctrlPr>
          </m:sSubPr>
          <m:e>
            <m:r>
              <w:rPr>
                <w:rFonts w:ascii="Cambria Math" w:hAnsi="Cambria Math" w:cs="Times New Roman"/>
                <w:szCs w:val="24"/>
              </w:rPr>
              <m:t>C</m:t>
            </m:r>
          </m:e>
          <m:sub>
            <m:r>
              <m:rPr>
                <m:sty m:val="p"/>
              </m:rPr>
              <w:rPr>
                <w:rFonts w:ascii="Cambria Math" w:hAnsi="Cambria Math" w:cs="Times New Roman"/>
                <w:szCs w:val="24"/>
              </w:rPr>
              <m:t>s</m:t>
            </m:r>
          </m:sub>
        </m:sSub>
      </m:oMath>
      <w:r w:rsidR="00963B1A">
        <w:rPr>
          <w:rFonts w:ascii="Times New Roman" w:hAnsi="Times New Roman" w:cs="Times New Roman" w:hint="eastAsia"/>
          <w:szCs w:val="24"/>
        </w:rPr>
        <w:t xml:space="preserve"> </w:t>
      </w:r>
      <w:r w:rsidR="00D44001">
        <w:rPr>
          <w:rFonts w:ascii="Times New Roman" w:hAnsi="Times New Roman" w:cs="Times New Roman"/>
          <w:szCs w:val="24"/>
        </w:rPr>
        <w:t>——</w:t>
      </w:r>
      <w:r w:rsidR="00963B1A">
        <w:rPr>
          <w:rFonts w:ascii="Times New Roman" w:hAnsi="Times New Roman" w:cs="Times New Roman" w:hint="eastAsia"/>
          <w:szCs w:val="24"/>
        </w:rPr>
        <w:t>各组分</w:t>
      </w:r>
      <w:r w:rsidR="00D44001">
        <w:rPr>
          <w:rFonts w:ascii="Times New Roman" w:hAnsi="Times New Roman" w:cs="Times New Roman"/>
          <w:szCs w:val="24"/>
        </w:rPr>
        <w:t>标准</w:t>
      </w:r>
      <w:r w:rsidR="00D44001">
        <w:rPr>
          <w:rFonts w:ascii="Times New Roman" w:hAnsi="Times New Roman" w:cs="Times New Roman" w:hint="eastAsia"/>
          <w:szCs w:val="24"/>
        </w:rPr>
        <w:t>物质</w:t>
      </w:r>
      <w:r w:rsidR="00D44001">
        <w:rPr>
          <w:rFonts w:ascii="Times New Roman" w:hAnsi="Times New Roman" w:cs="Times New Roman"/>
          <w:szCs w:val="24"/>
        </w:rPr>
        <w:t>的浓度值</w:t>
      </w:r>
      <w:r w:rsidR="00D44001">
        <w:rPr>
          <w:rFonts w:ascii="Times New Roman" w:hAnsi="Times New Roman" w:cs="Times New Roman" w:hint="eastAsia"/>
          <w:szCs w:val="24"/>
        </w:rPr>
        <w:t>，</w:t>
      </w:r>
      <w:r w:rsidR="0070076A">
        <w:rPr>
          <w:rFonts w:ascii="Times New Roman" w:hAnsi="Times New Roman" w:cs="Times New Roman"/>
          <w:szCs w:val="24"/>
        </w:rPr>
        <w:t>%</w:t>
      </w:r>
      <w:r w:rsidR="00D44001">
        <w:rPr>
          <w:rFonts w:ascii="Times New Roman" w:hAnsi="Times New Roman" w:cs="Times New Roman" w:hint="eastAsia"/>
          <w:szCs w:val="24"/>
        </w:rPr>
        <w:t>。</w:t>
      </w:r>
    </w:p>
    <w:p w14:paraId="02A86096" w14:textId="153A37D9" w:rsidR="00A1056B" w:rsidRDefault="00DE6EA8">
      <w:pPr>
        <w:ind w:firstLineChars="0" w:firstLine="0"/>
        <w:rPr>
          <w:rFonts w:ascii="Times New Roman" w:hAnsi="Times New Roman" w:cs="Times New Roman"/>
          <w:szCs w:val="24"/>
        </w:rPr>
      </w:pPr>
      <w:r>
        <w:rPr>
          <w:rFonts w:ascii="宋体" w:hAnsi="宋体" w:cs="宋体"/>
          <w:szCs w:val="24"/>
        </w:rPr>
        <w:t>7</w:t>
      </w:r>
      <w:r w:rsidR="00D44001">
        <w:rPr>
          <w:rFonts w:ascii="宋体" w:hAnsi="宋体" w:cs="宋体" w:hint="eastAsia"/>
          <w:szCs w:val="24"/>
        </w:rPr>
        <w:t xml:space="preserve">.3.6  </w:t>
      </w:r>
      <w:r w:rsidR="00D44001">
        <w:rPr>
          <w:rFonts w:ascii="Times New Roman" w:hAnsi="Times New Roman" w:cs="Times New Roman"/>
          <w:szCs w:val="24"/>
        </w:rPr>
        <w:t>重复性</w:t>
      </w:r>
    </w:p>
    <w:p w14:paraId="287F52B0" w14:textId="37012832" w:rsidR="00005933" w:rsidRDefault="00005933" w:rsidP="00005933">
      <w:pPr>
        <w:ind w:firstLineChars="0" w:firstLine="0"/>
        <w:rPr>
          <w:rFonts w:ascii="Times New Roman" w:hAnsi="Times New Roman" w:cs="Times New Roman"/>
          <w:szCs w:val="24"/>
        </w:rPr>
      </w:pPr>
      <w:r w:rsidRPr="00005933">
        <w:rPr>
          <w:rFonts w:ascii="宋体" w:hAnsi="宋体" w:cs="Times New Roman" w:hint="eastAsia"/>
          <w:szCs w:val="24"/>
        </w:rPr>
        <w:t>7</w:t>
      </w:r>
      <w:r w:rsidRPr="00005933">
        <w:rPr>
          <w:rFonts w:ascii="宋体" w:hAnsi="宋体" w:cs="Times New Roman"/>
          <w:szCs w:val="24"/>
        </w:rPr>
        <w:t xml:space="preserve">.3.6.1 </w:t>
      </w:r>
      <w:r>
        <w:rPr>
          <w:rFonts w:ascii="Times New Roman" w:hAnsi="Times New Roman" w:cs="Times New Roman" w:hint="eastAsia"/>
          <w:szCs w:val="24"/>
        </w:rPr>
        <w:t xml:space="preserve"> </w:t>
      </w:r>
      <w:r>
        <w:rPr>
          <w:rFonts w:ascii="Times New Roman" w:hAnsi="Times New Roman" w:cs="Times New Roman" w:hint="eastAsia"/>
          <w:szCs w:val="24"/>
        </w:rPr>
        <w:t>检定步骤</w:t>
      </w:r>
    </w:p>
    <w:p w14:paraId="0146833D" w14:textId="09256B58" w:rsidR="00005933" w:rsidRDefault="008024A5" w:rsidP="008024A5">
      <w:pPr>
        <w:ind w:firstLineChars="0" w:firstLine="480"/>
        <w:rPr>
          <w:rFonts w:ascii="Times New Roman" w:hAnsi="Times New Roman" w:cs="Times New Roman"/>
          <w:szCs w:val="24"/>
        </w:rPr>
      </w:pPr>
      <w:r>
        <w:rPr>
          <w:rFonts w:ascii="Times New Roman" w:hAnsi="Times New Roman" w:cs="Times New Roman" w:hint="eastAsia"/>
          <w:szCs w:val="24"/>
        </w:rPr>
        <w:t>a</w:t>
      </w:r>
      <w:r>
        <w:rPr>
          <w:rFonts w:ascii="Times New Roman" w:hAnsi="Times New Roman" w:cs="Times New Roman" w:hint="eastAsia"/>
          <w:szCs w:val="24"/>
        </w:rPr>
        <w:t>）</w:t>
      </w:r>
      <w:r w:rsidR="0030435E" w:rsidRPr="008024A5">
        <w:rPr>
          <w:rFonts w:ascii="Times New Roman" w:hAnsi="Times New Roman" w:cs="Times New Roman" w:hint="eastAsia"/>
          <w:szCs w:val="24"/>
        </w:rPr>
        <w:t>用混合气体配气装置配制</w:t>
      </w:r>
      <w:bookmarkStart w:id="15" w:name="_Hlk213862259"/>
      <w:r w:rsidR="0030435E" w:rsidRPr="008024A5">
        <w:rPr>
          <w:rFonts w:ascii="Times New Roman" w:hAnsi="Times New Roman" w:cs="Times New Roman" w:hint="eastAsia"/>
          <w:szCs w:val="24"/>
        </w:rPr>
        <w:t>SF</w:t>
      </w:r>
      <w:r w:rsidR="0030435E" w:rsidRPr="008024A5">
        <w:rPr>
          <w:rFonts w:ascii="Times New Roman" w:hAnsi="Times New Roman" w:cs="Times New Roman"/>
          <w:szCs w:val="24"/>
        </w:rPr>
        <w:t>₆</w:t>
      </w:r>
      <w:r w:rsidR="0030435E" w:rsidRPr="008024A5">
        <w:rPr>
          <w:rFonts w:ascii="Times New Roman" w:hAnsi="Times New Roman" w:cs="Times New Roman" w:hint="eastAsia"/>
          <w:szCs w:val="24"/>
        </w:rPr>
        <w:t>、</w:t>
      </w:r>
      <w:r w:rsidR="0030435E" w:rsidRPr="008024A5">
        <w:rPr>
          <w:rFonts w:ascii="Times New Roman" w:hAnsi="Times New Roman" w:cs="Times New Roman" w:hint="eastAsia"/>
          <w:szCs w:val="24"/>
        </w:rPr>
        <w:t>N</w:t>
      </w:r>
      <w:r w:rsidR="0030435E" w:rsidRPr="008024A5">
        <w:rPr>
          <w:rFonts w:ascii="Times New Roman" w:hAnsi="Times New Roman" w:cs="Times New Roman"/>
          <w:szCs w:val="24"/>
        </w:rPr>
        <w:t>₂</w:t>
      </w:r>
      <w:r w:rsidR="0030435E" w:rsidRPr="008024A5">
        <w:rPr>
          <w:rFonts w:ascii="Times New Roman" w:hAnsi="Times New Roman" w:cs="Times New Roman" w:hint="eastAsia"/>
          <w:szCs w:val="24"/>
        </w:rPr>
        <w:t>、</w:t>
      </w:r>
      <w:r w:rsidR="0030435E" w:rsidRPr="008024A5">
        <w:rPr>
          <w:rFonts w:ascii="Times New Roman" w:hAnsi="Times New Roman" w:cs="Times New Roman" w:hint="eastAsia"/>
          <w:szCs w:val="24"/>
        </w:rPr>
        <w:t>O</w:t>
      </w:r>
      <w:r w:rsidR="0030435E" w:rsidRPr="008024A5">
        <w:rPr>
          <w:rFonts w:ascii="Times New Roman" w:hAnsi="Times New Roman" w:cs="Times New Roman"/>
          <w:szCs w:val="24"/>
        </w:rPr>
        <w:t>₂</w:t>
      </w:r>
      <w:r w:rsidR="0030435E" w:rsidRPr="008024A5">
        <w:rPr>
          <w:rFonts w:ascii="Times New Roman" w:hAnsi="Times New Roman" w:cs="Times New Roman" w:hint="eastAsia"/>
          <w:szCs w:val="24"/>
        </w:rPr>
        <w:t>浓度分别约为</w:t>
      </w:r>
      <w:r w:rsidR="0030435E" w:rsidRPr="008024A5">
        <w:rPr>
          <w:rFonts w:ascii="Times New Roman" w:hAnsi="Times New Roman" w:cs="Times New Roman" w:hint="eastAsia"/>
          <w:szCs w:val="24"/>
        </w:rPr>
        <w:t>32.2%</w:t>
      </w:r>
      <w:r w:rsidR="0030435E" w:rsidRPr="008024A5">
        <w:rPr>
          <w:rFonts w:ascii="Times New Roman" w:hAnsi="Times New Roman" w:cs="Times New Roman" w:hint="eastAsia"/>
          <w:szCs w:val="24"/>
        </w:rPr>
        <w:t>、</w:t>
      </w:r>
      <w:r w:rsidR="0030435E" w:rsidRPr="008024A5">
        <w:rPr>
          <w:rFonts w:ascii="Times New Roman" w:hAnsi="Times New Roman" w:cs="Times New Roman" w:hint="eastAsia"/>
          <w:szCs w:val="24"/>
        </w:rPr>
        <w:t>67.2%</w:t>
      </w:r>
      <w:r w:rsidR="0030435E" w:rsidRPr="008024A5">
        <w:rPr>
          <w:rFonts w:ascii="Times New Roman" w:hAnsi="Times New Roman" w:cs="Times New Roman" w:hint="eastAsia"/>
          <w:szCs w:val="24"/>
        </w:rPr>
        <w:t>、</w:t>
      </w:r>
      <w:r w:rsidR="0030435E" w:rsidRPr="008024A5">
        <w:rPr>
          <w:rFonts w:ascii="Times New Roman" w:hAnsi="Times New Roman" w:cs="Times New Roman" w:hint="eastAsia"/>
          <w:szCs w:val="24"/>
        </w:rPr>
        <w:t>0.6%</w:t>
      </w:r>
      <w:r w:rsidR="0030435E" w:rsidRPr="008024A5">
        <w:rPr>
          <w:rFonts w:ascii="Times New Roman" w:hAnsi="Times New Roman" w:cs="Times New Roman" w:hint="eastAsia"/>
          <w:szCs w:val="24"/>
        </w:rPr>
        <w:t>的混合气体通入混合比检测仪</w:t>
      </w:r>
      <w:bookmarkEnd w:id="15"/>
      <w:r w:rsidR="0030435E" w:rsidRPr="008024A5">
        <w:rPr>
          <w:rFonts w:ascii="Times New Roman" w:hAnsi="Times New Roman" w:cs="Times New Roman" w:hint="eastAsia"/>
          <w:szCs w:val="24"/>
        </w:rPr>
        <w:t>，</w:t>
      </w:r>
      <w:r w:rsidR="00D44001" w:rsidRPr="008024A5">
        <w:rPr>
          <w:rFonts w:ascii="Times New Roman" w:hAnsi="Times New Roman" w:cs="Times New Roman"/>
          <w:szCs w:val="24"/>
        </w:rPr>
        <w:t>待示值稳定后，记录仪器示值</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i</m:t>
            </m:r>
          </m:sub>
        </m:sSub>
      </m:oMath>
      <w:r w:rsidR="00005933">
        <w:rPr>
          <w:rFonts w:ascii="Times New Roman" w:hAnsi="Times New Roman" w:cs="Times New Roman" w:hint="eastAsia"/>
          <w:szCs w:val="24"/>
        </w:rPr>
        <w:t>。</w:t>
      </w:r>
    </w:p>
    <w:p w14:paraId="34C07483" w14:textId="426FCE9F" w:rsidR="008F61D0" w:rsidRPr="008024A5" w:rsidRDefault="00005933" w:rsidP="008024A5">
      <w:pPr>
        <w:ind w:firstLineChars="0" w:firstLine="48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hint="eastAsia"/>
          <w:szCs w:val="24"/>
        </w:rPr>
        <w:t>）</w:t>
      </w:r>
      <w:r w:rsidR="0030435E" w:rsidRPr="008024A5">
        <w:rPr>
          <w:rFonts w:ascii="Times New Roman" w:hAnsi="Times New Roman" w:cs="Times New Roman" w:hint="eastAsia"/>
          <w:szCs w:val="24"/>
        </w:rPr>
        <w:t>用</w:t>
      </w:r>
      <w:r w:rsidR="0030435E" w:rsidRPr="008024A5">
        <w:rPr>
          <w:rFonts w:ascii="Times New Roman" w:hAnsi="Times New Roman" w:cs="Times New Roman" w:hint="eastAsia"/>
          <w:szCs w:val="24"/>
        </w:rPr>
        <w:t>N</w:t>
      </w:r>
      <w:r w:rsidR="0030435E" w:rsidRPr="008024A5">
        <w:rPr>
          <w:rFonts w:ascii="Times New Roman" w:hAnsi="Times New Roman" w:cs="Times New Roman"/>
          <w:szCs w:val="24"/>
        </w:rPr>
        <w:t>₂</w:t>
      </w:r>
      <w:r w:rsidR="0030435E" w:rsidRPr="008024A5">
        <w:rPr>
          <w:rFonts w:ascii="Times New Roman" w:hAnsi="Times New Roman" w:cs="Times New Roman" w:hint="eastAsia"/>
          <w:szCs w:val="24"/>
        </w:rPr>
        <w:t>冲洗混合比检测仪，</w:t>
      </w:r>
      <w:r w:rsidR="00D44001" w:rsidRPr="008024A5">
        <w:rPr>
          <w:rFonts w:ascii="Times New Roman" w:hAnsi="Times New Roman" w:cs="Times New Roman"/>
          <w:szCs w:val="24"/>
        </w:rPr>
        <w:t>重复测量</w:t>
      </w:r>
      <w:r w:rsidR="00D44001" w:rsidRPr="008024A5">
        <w:rPr>
          <w:rFonts w:ascii="Times New Roman" w:hAnsi="Times New Roman" w:cs="Times New Roman"/>
          <w:szCs w:val="24"/>
        </w:rPr>
        <w:t>6</w:t>
      </w:r>
      <w:r w:rsidR="00D44001" w:rsidRPr="008024A5">
        <w:rPr>
          <w:rFonts w:ascii="Times New Roman" w:hAnsi="Times New Roman" w:cs="Times New Roman"/>
          <w:szCs w:val="24"/>
        </w:rPr>
        <w:t>次</w:t>
      </w:r>
      <w:r>
        <w:rPr>
          <w:rFonts w:ascii="Times New Roman" w:hAnsi="Times New Roman" w:cs="Times New Roman" w:hint="eastAsia"/>
          <w:szCs w:val="24"/>
        </w:rPr>
        <w:t>。</w:t>
      </w:r>
    </w:p>
    <w:p w14:paraId="4AB4B624" w14:textId="0DBAD297" w:rsidR="00005933" w:rsidRDefault="00005933" w:rsidP="00005933">
      <w:pPr>
        <w:ind w:firstLineChars="0" w:firstLine="0"/>
        <w:rPr>
          <w:rFonts w:ascii="Times New Roman" w:hAnsi="Times New Roman" w:cs="Times New Roman"/>
          <w:szCs w:val="24"/>
        </w:rPr>
      </w:pPr>
      <w:r w:rsidRPr="00005933">
        <w:rPr>
          <w:rFonts w:ascii="宋体" w:hAnsi="宋体" w:cs="Times New Roman" w:hint="eastAsia"/>
          <w:szCs w:val="24"/>
        </w:rPr>
        <w:t>7</w:t>
      </w:r>
      <w:r w:rsidRPr="00005933">
        <w:rPr>
          <w:rFonts w:ascii="宋体" w:hAnsi="宋体" w:cs="Times New Roman"/>
          <w:szCs w:val="24"/>
        </w:rPr>
        <w:t xml:space="preserve">.3.6.2  </w:t>
      </w:r>
      <w:r>
        <w:rPr>
          <w:rFonts w:ascii="Times New Roman" w:hAnsi="Times New Roman" w:cs="Times New Roman" w:hint="eastAsia"/>
          <w:szCs w:val="24"/>
        </w:rPr>
        <w:t>结果计算</w:t>
      </w:r>
    </w:p>
    <w:p w14:paraId="56428760" w14:textId="61962A16" w:rsidR="00A1056B" w:rsidRPr="008024A5" w:rsidRDefault="00005933" w:rsidP="008024A5">
      <w:pPr>
        <w:ind w:firstLine="480"/>
        <w:rPr>
          <w:rFonts w:ascii="Times New Roman" w:hAnsi="Times New Roman" w:cs="Times New Roman"/>
          <w:szCs w:val="24"/>
        </w:rPr>
      </w:pPr>
      <w:r>
        <w:rPr>
          <w:rFonts w:ascii="Times New Roman" w:hAnsi="Times New Roman" w:cs="Times New Roman" w:hint="eastAsia"/>
          <w:szCs w:val="24"/>
        </w:rPr>
        <w:t>分别</w:t>
      </w:r>
      <w:r w:rsidR="00D44001" w:rsidRPr="008024A5">
        <w:rPr>
          <w:rFonts w:ascii="Times New Roman" w:hAnsi="Times New Roman" w:cs="Times New Roman"/>
          <w:szCs w:val="24"/>
        </w:rPr>
        <w:t>以</w:t>
      </w:r>
      <w:r w:rsidRPr="008024A5">
        <w:rPr>
          <w:rFonts w:ascii="Times New Roman" w:hAnsi="Times New Roman" w:cs="Times New Roman" w:hint="eastAsia"/>
          <w:szCs w:val="24"/>
        </w:rPr>
        <w:t>SF</w:t>
      </w:r>
      <w:r w:rsidRPr="008024A5">
        <w:rPr>
          <w:rFonts w:ascii="Times New Roman" w:hAnsi="Times New Roman" w:cs="Times New Roman"/>
          <w:szCs w:val="24"/>
        </w:rPr>
        <w:t>₆</w:t>
      </w:r>
      <w:r w:rsidRPr="008024A5">
        <w:rPr>
          <w:rFonts w:ascii="Times New Roman" w:hAnsi="Times New Roman" w:cs="Times New Roman" w:hint="eastAsia"/>
          <w:szCs w:val="24"/>
        </w:rPr>
        <w:t>、</w:t>
      </w:r>
      <w:r w:rsidRPr="008024A5">
        <w:rPr>
          <w:rFonts w:ascii="Times New Roman" w:hAnsi="Times New Roman" w:cs="Times New Roman" w:hint="eastAsia"/>
          <w:szCs w:val="24"/>
        </w:rPr>
        <w:t>N</w:t>
      </w:r>
      <w:r w:rsidRPr="008024A5">
        <w:rPr>
          <w:rFonts w:ascii="Times New Roman" w:hAnsi="Times New Roman" w:cs="Times New Roman"/>
          <w:szCs w:val="24"/>
        </w:rPr>
        <w:t>₂</w:t>
      </w:r>
      <w:r w:rsidRPr="008024A5">
        <w:rPr>
          <w:rFonts w:ascii="Times New Roman" w:hAnsi="Times New Roman" w:cs="Times New Roman" w:hint="eastAsia"/>
          <w:szCs w:val="24"/>
        </w:rPr>
        <w:t>、</w:t>
      </w:r>
      <w:r w:rsidRPr="008024A5">
        <w:rPr>
          <w:rFonts w:ascii="Times New Roman" w:hAnsi="Times New Roman" w:cs="Times New Roman" w:hint="eastAsia"/>
          <w:szCs w:val="24"/>
        </w:rPr>
        <w:t>O</w:t>
      </w:r>
      <w:r w:rsidRPr="008024A5">
        <w:rPr>
          <w:rFonts w:ascii="Times New Roman" w:hAnsi="Times New Roman" w:cs="Times New Roman"/>
          <w:szCs w:val="24"/>
        </w:rPr>
        <w:t>₂</w:t>
      </w:r>
      <w:r w:rsidR="00D44001" w:rsidRPr="008024A5">
        <w:rPr>
          <w:rFonts w:ascii="Times New Roman" w:hAnsi="Times New Roman" w:cs="Times New Roman"/>
          <w:szCs w:val="24"/>
        </w:rPr>
        <w:t>单次测量的相对标准偏差</w:t>
      </w:r>
      <w:r w:rsidR="00D44001" w:rsidRPr="008024A5">
        <w:rPr>
          <w:rFonts w:ascii="Times New Roman" w:hAnsi="Times New Roman" w:cs="Times New Roman" w:hint="eastAsia"/>
          <w:szCs w:val="24"/>
        </w:rPr>
        <w:t>（</w:t>
      </w:r>
      <w:r w:rsidR="00D44001" w:rsidRPr="008024A5">
        <w:rPr>
          <w:rFonts w:ascii="Times New Roman" w:hAnsi="Times New Roman" w:cs="Times New Roman" w:hint="eastAsia"/>
          <w:i/>
          <w:szCs w:val="24"/>
        </w:rPr>
        <w:t>RSD</w:t>
      </w:r>
      <w:r w:rsidR="00D44001" w:rsidRPr="008024A5">
        <w:rPr>
          <w:rFonts w:ascii="Times New Roman" w:hAnsi="Times New Roman" w:cs="Times New Roman" w:hint="eastAsia"/>
          <w:szCs w:val="24"/>
        </w:rPr>
        <w:t>）</w:t>
      </w:r>
      <w:r w:rsidR="00D44001" w:rsidRPr="008024A5">
        <w:rPr>
          <w:rFonts w:ascii="Times New Roman" w:hAnsi="Times New Roman" w:cs="Times New Roman"/>
          <w:szCs w:val="24"/>
        </w:rPr>
        <w:t>表示</w:t>
      </w:r>
      <w:r>
        <w:rPr>
          <w:rFonts w:ascii="Times New Roman" w:hAnsi="Times New Roman" w:cs="Times New Roman" w:hint="eastAsia"/>
          <w:szCs w:val="24"/>
        </w:rPr>
        <w:t>各组分测量结果的重复性</w:t>
      </w:r>
      <w:r w:rsidR="00D44001" w:rsidRPr="008024A5">
        <w:rPr>
          <w:rFonts w:ascii="Times New Roman" w:hAnsi="Times New Roman" w:cs="Times New Roman"/>
          <w:szCs w:val="24"/>
        </w:rPr>
        <w:t>。按式（</w:t>
      </w:r>
      <w:r w:rsidR="00D44001" w:rsidRPr="008024A5">
        <w:rPr>
          <w:rFonts w:ascii="Times New Roman" w:hAnsi="Times New Roman" w:cs="Times New Roman"/>
          <w:szCs w:val="24"/>
        </w:rPr>
        <w:t>2</w:t>
      </w:r>
      <w:r w:rsidR="00D44001" w:rsidRPr="008024A5">
        <w:rPr>
          <w:rFonts w:ascii="Times New Roman" w:hAnsi="Times New Roman" w:cs="Times New Roman"/>
          <w:szCs w:val="24"/>
        </w:rPr>
        <w:t>）计算仪器的重复性。</w:t>
      </w:r>
    </w:p>
    <w:p w14:paraId="51505A25" w14:textId="77777777" w:rsidR="00A1056B" w:rsidRDefault="00D44001">
      <w:pPr>
        <w:ind w:firstLine="480"/>
        <w:jc w:val="right"/>
        <w:rPr>
          <w:rFonts w:ascii="Times New Roman" w:hAnsi="Times New Roman" w:cs="Times New Roman"/>
          <w:szCs w:val="24"/>
        </w:rPr>
      </w:pPr>
      <m:oMath>
        <m:r>
          <w:rPr>
            <w:rFonts w:ascii="Cambria Math" w:hAnsi="Cambria Math" w:cs="Times New Roman" w:hint="eastAsia"/>
            <w:szCs w:val="24"/>
          </w:rPr>
          <m:t>RSD</m:t>
        </m:r>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1</m:t>
            </m:r>
          </m:num>
          <m:den>
            <m:acc>
              <m:accPr>
                <m:chr m:val="̅"/>
                <m:ctrlPr>
                  <w:rPr>
                    <w:rFonts w:ascii="Cambria Math" w:hAnsi="Cambria Math" w:cs="Times New Roman"/>
                    <w:i/>
                    <w:szCs w:val="24"/>
                  </w:rPr>
                </m:ctrlPr>
              </m:accPr>
              <m:e>
                <m:r>
                  <w:rPr>
                    <w:rFonts w:ascii="Cambria Math" w:hAnsi="Cambria Math" w:cs="Times New Roman"/>
                    <w:szCs w:val="24"/>
                  </w:rPr>
                  <m:t>C</m:t>
                </m:r>
              </m:e>
            </m:acc>
          </m:den>
        </m:f>
        <m:rad>
          <m:radPr>
            <m:degHide m:val="1"/>
            <m:ctrlPr>
              <w:rPr>
                <w:rFonts w:ascii="Cambria Math" w:hAnsi="Cambria Math" w:cs="Times New Roman"/>
                <w:i/>
                <w:szCs w:val="24"/>
              </w:rPr>
            </m:ctrlPr>
          </m:radPr>
          <m:deg/>
          <m:e>
            <m:f>
              <m:fPr>
                <m:ctrlPr>
                  <w:rPr>
                    <w:rFonts w:ascii="Cambria Math" w:hAnsi="Cambria Math" w:cs="Times New Roman"/>
                    <w:i/>
                    <w:szCs w:val="24"/>
                  </w:rPr>
                </m:ctrlPr>
              </m:fPr>
              <m:num>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hint="eastAsia"/>
                        <w:szCs w:val="24"/>
                      </w:rPr>
                      <m:t>n</m:t>
                    </m:r>
                  </m:sup>
                  <m:e>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i</m:t>
                        </m:r>
                      </m:sub>
                    </m:sSub>
                    <m:r>
                      <w:rPr>
                        <w:rFonts w:ascii="Cambria Math" w:hAnsi="Cambria Math" w:cs="Times New Roman"/>
                        <w:szCs w:val="24"/>
                      </w:rPr>
                      <m:t>-</m:t>
                    </m:r>
                    <m:acc>
                      <m:accPr>
                        <m:chr m:val="̅"/>
                        <m:ctrlPr>
                          <w:rPr>
                            <w:rFonts w:ascii="Cambria Math" w:hAnsi="Cambria Math" w:cs="Times New Roman"/>
                            <w:i/>
                            <w:szCs w:val="24"/>
                          </w:rPr>
                        </m:ctrlPr>
                      </m:accPr>
                      <m:e>
                        <m:r>
                          <w:rPr>
                            <w:rFonts w:ascii="Cambria Math" w:hAnsi="Cambria Math" w:cs="Times New Roman"/>
                            <w:szCs w:val="24"/>
                          </w:rPr>
                          <m:t>C</m:t>
                        </m:r>
                      </m:e>
                    </m:acc>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e>
                </m:nary>
              </m:num>
              <m:den>
                <m:r>
                  <w:rPr>
                    <w:rFonts w:ascii="Cambria Math" w:hAnsi="Cambria Math" w:cs="Times New Roman" w:hint="eastAsia"/>
                    <w:szCs w:val="24"/>
                  </w:rPr>
                  <m:t>n</m:t>
                </m:r>
                <m:r>
                  <w:rPr>
                    <w:rFonts w:ascii="Cambria Math" w:hAnsi="Cambria Math" w:cs="Times New Roman"/>
                    <w:szCs w:val="24"/>
                  </w:rPr>
                  <m:t>-1</m:t>
                </m:r>
              </m:den>
            </m:f>
          </m:e>
        </m:rad>
        <m:r>
          <w:rPr>
            <w:rFonts w:ascii="Cambria Math" w:hAnsi="Cambria Math" w:cs="Times New Roman"/>
            <w:szCs w:val="24"/>
          </w:rPr>
          <m:t>×100%</m:t>
        </m:r>
      </m:oMath>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w:t>
      </w:r>
    </w:p>
    <w:p w14:paraId="129F2957" w14:textId="77777777" w:rsidR="00A1056B" w:rsidRDefault="00D44001">
      <w:pPr>
        <w:ind w:firstLine="480"/>
        <w:rPr>
          <w:rFonts w:ascii="Times New Roman" w:hAnsi="Times New Roman" w:cs="Times New Roman"/>
          <w:szCs w:val="24"/>
        </w:rPr>
      </w:pPr>
      <w:r>
        <w:rPr>
          <w:rFonts w:ascii="Times New Roman" w:hAnsi="Times New Roman" w:cs="Times New Roman"/>
          <w:szCs w:val="24"/>
        </w:rPr>
        <w:t>式中：</w:t>
      </w:r>
    </w:p>
    <w:p w14:paraId="7F01B7A8" w14:textId="02D45EFD" w:rsidR="00A1056B" w:rsidRDefault="00000000">
      <w:pPr>
        <w:ind w:firstLine="480"/>
        <w:rPr>
          <w:rFonts w:ascii="Times New Roman" w:hAnsi="Times New Roman" w:cs="Times New Roman"/>
          <w:szCs w:val="24"/>
          <w:highlight w:val="yellow"/>
        </w:rPr>
      </w:pP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i</m:t>
            </m:r>
          </m:sub>
        </m:sSub>
      </m:oMath>
      <w:r w:rsidR="00D44001">
        <w:rPr>
          <w:rFonts w:ascii="Times New Roman" w:hAnsi="Times New Roman" w:cs="Times New Roman"/>
          <w:szCs w:val="24"/>
        </w:rPr>
        <w:t>——</w:t>
      </w:r>
      <w:r w:rsidR="00D44001">
        <w:rPr>
          <w:rFonts w:ascii="Times New Roman" w:hAnsi="Times New Roman" w:cs="Times New Roman"/>
          <w:szCs w:val="24"/>
        </w:rPr>
        <w:t>仪器第</w:t>
      </w:r>
      <w:r w:rsidR="00D44001">
        <w:rPr>
          <w:rFonts w:ascii="Times New Roman" w:hAnsi="Times New Roman" w:cs="Times New Roman"/>
          <w:szCs w:val="24"/>
        </w:rPr>
        <w:t>i</w:t>
      </w:r>
      <w:r w:rsidR="00D44001">
        <w:rPr>
          <w:rFonts w:ascii="Times New Roman" w:hAnsi="Times New Roman" w:cs="Times New Roman"/>
          <w:szCs w:val="24"/>
        </w:rPr>
        <w:t>次测量的示值</w:t>
      </w:r>
      <w:r w:rsidR="00D44001">
        <w:rPr>
          <w:rFonts w:ascii="Times New Roman" w:hAnsi="Times New Roman" w:cs="Times New Roman" w:hint="eastAsia"/>
          <w:szCs w:val="24"/>
        </w:rPr>
        <w:t>，</w:t>
      </w:r>
      <w:r w:rsidR="0070076A">
        <w:rPr>
          <w:rFonts w:ascii="Times New Roman" w:hAnsi="Times New Roman" w:cs="Times New Roman"/>
          <w:szCs w:val="24"/>
        </w:rPr>
        <w:t>%</w:t>
      </w:r>
      <w:r w:rsidR="00D44001">
        <w:rPr>
          <w:rFonts w:ascii="Times New Roman" w:hAnsi="Times New Roman" w:cs="Times New Roman"/>
          <w:szCs w:val="24"/>
        </w:rPr>
        <w:t>；</w:t>
      </w:r>
    </w:p>
    <w:p w14:paraId="7FEFAC0D" w14:textId="24665957" w:rsidR="00A1056B" w:rsidRDefault="00000000">
      <w:pPr>
        <w:ind w:firstLine="480"/>
        <w:rPr>
          <w:rFonts w:ascii="Times New Roman" w:hAnsi="Times New Roman" w:cs="Times New Roman"/>
          <w:szCs w:val="24"/>
        </w:rPr>
      </w:pPr>
      <m:oMath>
        <m:acc>
          <m:accPr>
            <m:chr m:val="̅"/>
            <m:ctrlPr>
              <w:rPr>
                <w:rFonts w:ascii="Cambria Math" w:hAnsi="Cambria Math" w:cs="Times New Roman"/>
                <w:i/>
                <w:szCs w:val="24"/>
              </w:rPr>
            </m:ctrlPr>
          </m:accPr>
          <m:e>
            <m:r>
              <w:rPr>
                <w:rFonts w:ascii="Cambria Math" w:hAnsi="Cambria Math" w:cs="Times New Roman"/>
                <w:szCs w:val="24"/>
              </w:rPr>
              <m:t>C</m:t>
            </m:r>
          </m:e>
        </m:acc>
      </m:oMath>
      <w:r w:rsidR="00D44001">
        <w:rPr>
          <w:rFonts w:ascii="Times New Roman" w:hAnsi="Times New Roman" w:cs="Times New Roman"/>
          <w:szCs w:val="24"/>
        </w:rPr>
        <w:t>——</w:t>
      </w:r>
      <w:r w:rsidR="00D44001">
        <w:rPr>
          <w:rFonts w:ascii="Times New Roman" w:hAnsi="Times New Roman" w:cs="Times New Roman"/>
          <w:szCs w:val="24"/>
        </w:rPr>
        <w:t>仪器示值的算术平均值</w:t>
      </w:r>
      <w:r w:rsidR="00D44001">
        <w:rPr>
          <w:rFonts w:ascii="Times New Roman" w:hAnsi="Times New Roman" w:cs="Times New Roman" w:hint="eastAsia"/>
          <w:szCs w:val="24"/>
        </w:rPr>
        <w:t>，</w:t>
      </w:r>
      <w:r w:rsidR="0070076A">
        <w:rPr>
          <w:rFonts w:ascii="Times New Roman" w:hAnsi="Times New Roman" w:cs="Times New Roman"/>
          <w:szCs w:val="24"/>
        </w:rPr>
        <w:t>%</w:t>
      </w:r>
      <w:r w:rsidR="00D44001">
        <w:rPr>
          <w:rFonts w:ascii="Times New Roman" w:hAnsi="Times New Roman" w:cs="Times New Roman" w:hint="eastAsia"/>
          <w:szCs w:val="24"/>
        </w:rPr>
        <w:t>；</w:t>
      </w:r>
    </w:p>
    <w:p w14:paraId="28A87106" w14:textId="77777777" w:rsidR="00A1056B" w:rsidRDefault="00D44001">
      <w:pPr>
        <w:ind w:firstLine="480"/>
        <w:rPr>
          <w:rFonts w:ascii="Times New Roman" w:hAnsi="Times New Roman" w:cs="Times New Roman"/>
          <w:i/>
          <w:iCs/>
          <w:sz w:val="28"/>
          <w:szCs w:val="28"/>
        </w:rPr>
      </w:pPr>
      <w:r>
        <w:rPr>
          <w:rFonts w:ascii="Times New Roman" w:hAnsi="Times New Roman" w:cs="Times New Roman" w:hint="eastAsia"/>
          <w:i/>
          <w:iCs/>
          <w:szCs w:val="24"/>
        </w:rPr>
        <w:t>n</w:t>
      </w:r>
      <w:r>
        <w:rPr>
          <w:rFonts w:ascii="Times New Roman" w:hAnsi="Times New Roman" w:cs="Times New Roman"/>
          <w:szCs w:val="24"/>
        </w:rPr>
        <w:t>——</w:t>
      </w:r>
      <w:r>
        <w:rPr>
          <w:rFonts w:ascii="Times New Roman" w:hAnsi="Times New Roman" w:cs="Times New Roman" w:hint="eastAsia"/>
          <w:szCs w:val="24"/>
        </w:rPr>
        <w:t>测量次数。</w:t>
      </w:r>
    </w:p>
    <w:p w14:paraId="6104C839" w14:textId="5E06BC4D" w:rsidR="00A1056B" w:rsidRDefault="00DE6EA8">
      <w:pPr>
        <w:ind w:firstLineChars="0" w:firstLine="0"/>
        <w:rPr>
          <w:rFonts w:ascii="宋体" w:hAnsi="宋体" w:cs="宋体"/>
          <w:szCs w:val="24"/>
        </w:rPr>
      </w:pPr>
      <w:r>
        <w:rPr>
          <w:rFonts w:ascii="宋体" w:hAnsi="宋体" w:cs="宋体"/>
          <w:szCs w:val="24"/>
        </w:rPr>
        <w:t>7</w:t>
      </w:r>
      <w:r w:rsidR="00D44001">
        <w:rPr>
          <w:rFonts w:ascii="宋体" w:hAnsi="宋体" w:cs="宋体" w:hint="eastAsia"/>
          <w:szCs w:val="24"/>
        </w:rPr>
        <w:t>.3.7  响应时间</w:t>
      </w:r>
    </w:p>
    <w:p w14:paraId="2658E8A5" w14:textId="58832ECE" w:rsidR="00005933" w:rsidRDefault="00005933" w:rsidP="00005933">
      <w:pPr>
        <w:ind w:firstLineChars="0" w:firstLine="0"/>
        <w:rPr>
          <w:rFonts w:ascii="宋体" w:hAnsi="宋体" w:cs="宋体"/>
          <w:szCs w:val="24"/>
        </w:rPr>
      </w:pPr>
      <w:r>
        <w:rPr>
          <w:rFonts w:ascii="宋体" w:hAnsi="宋体" w:cs="宋体" w:hint="eastAsia"/>
          <w:szCs w:val="24"/>
        </w:rPr>
        <w:t>7</w:t>
      </w:r>
      <w:r>
        <w:rPr>
          <w:rFonts w:ascii="宋体" w:hAnsi="宋体" w:cs="宋体"/>
          <w:szCs w:val="24"/>
        </w:rPr>
        <w:t xml:space="preserve">.3.7.1  </w:t>
      </w:r>
      <w:r>
        <w:rPr>
          <w:rFonts w:ascii="宋体" w:hAnsi="宋体" w:cs="宋体" w:hint="eastAsia"/>
          <w:szCs w:val="24"/>
        </w:rPr>
        <w:t>检定步骤</w:t>
      </w:r>
    </w:p>
    <w:p w14:paraId="0F8212C5" w14:textId="47125BCF" w:rsidR="00A1056B" w:rsidRDefault="00D44001">
      <w:pPr>
        <w:ind w:firstLine="480"/>
        <w:rPr>
          <w:rFonts w:ascii="宋体" w:hAnsi="宋体" w:cs="宋体"/>
          <w:szCs w:val="24"/>
        </w:rPr>
      </w:pPr>
      <w:r>
        <w:rPr>
          <w:rFonts w:ascii="宋体" w:hAnsi="宋体" w:cs="宋体" w:hint="eastAsia"/>
          <w:szCs w:val="24"/>
        </w:rPr>
        <w:t>仪器的响应时间的检定方法如下：</w:t>
      </w:r>
    </w:p>
    <w:p w14:paraId="0C16BDCD" w14:textId="040146DA" w:rsidR="005C2417" w:rsidRPr="005C2417" w:rsidRDefault="005C2417" w:rsidP="005C2417">
      <w:pPr>
        <w:ind w:firstLine="480"/>
        <w:rPr>
          <w:rFonts w:ascii="Times New Roman" w:hAnsi="Times New Roman" w:cs="Times New Roman"/>
          <w:szCs w:val="24"/>
        </w:rPr>
      </w:pPr>
      <w:r w:rsidRPr="005C2417">
        <w:rPr>
          <w:rFonts w:ascii="Times New Roman" w:hAnsi="Times New Roman" w:cs="Times New Roman" w:hint="eastAsia"/>
          <w:szCs w:val="24"/>
        </w:rPr>
        <w:t>a</w:t>
      </w:r>
      <w:r w:rsidR="008024A5">
        <w:rPr>
          <w:rFonts w:ascii="Times New Roman" w:hAnsi="Times New Roman" w:cs="Times New Roman" w:hint="eastAsia"/>
          <w:szCs w:val="24"/>
        </w:rPr>
        <w:t>）</w:t>
      </w:r>
      <w:r w:rsidRPr="005C2417">
        <w:rPr>
          <w:rFonts w:ascii="Times New Roman" w:hAnsi="Times New Roman" w:cs="Times New Roman" w:hint="eastAsia"/>
          <w:szCs w:val="24"/>
        </w:rPr>
        <w:t>通入</w:t>
      </w:r>
      <w:r w:rsidRPr="005C2417">
        <w:rPr>
          <w:rFonts w:ascii="Times New Roman" w:hAnsi="Times New Roman" w:cs="Times New Roman" w:hint="eastAsia"/>
          <w:szCs w:val="24"/>
        </w:rPr>
        <w:t>N</w:t>
      </w:r>
      <w:r w:rsidRPr="005C2417">
        <w:rPr>
          <w:rFonts w:ascii="Times New Roman" w:hAnsi="Times New Roman" w:cs="Times New Roman"/>
          <w:szCs w:val="24"/>
        </w:rPr>
        <w:t>₂</w:t>
      </w:r>
      <w:r w:rsidRPr="005C2417">
        <w:rPr>
          <w:rFonts w:ascii="Times New Roman" w:hAnsi="Times New Roman" w:cs="Times New Roman" w:hint="eastAsia"/>
          <w:szCs w:val="24"/>
        </w:rPr>
        <w:t>冲洗管路及检测仪并清零；</w:t>
      </w:r>
    </w:p>
    <w:p w14:paraId="5F7C17B8" w14:textId="5B795804" w:rsidR="005C2417" w:rsidRPr="005C2417" w:rsidRDefault="005C2417" w:rsidP="005C2417">
      <w:pPr>
        <w:ind w:firstLine="480"/>
        <w:rPr>
          <w:rFonts w:ascii="Times New Roman" w:hAnsi="Times New Roman" w:cs="Times New Roman"/>
          <w:szCs w:val="24"/>
        </w:rPr>
      </w:pPr>
      <w:r w:rsidRPr="005C2417">
        <w:rPr>
          <w:rFonts w:ascii="Times New Roman" w:hAnsi="Times New Roman" w:cs="Times New Roman" w:hint="eastAsia"/>
          <w:szCs w:val="24"/>
        </w:rPr>
        <w:t>b</w:t>
      </w:r>
      <w:r w:rsidR="008024A5">
        <w:rPr>
          <w:rFonts w:ascii="Times New Roman" w:hAnsi="Times New Roman" w:cs="Times New Roman" w:hint="eastAsia"/>
          <w:szCs w:val="24"/>
        </w:rPr>
        <w:t>）</w:t>
      </w:r>
      <w:r w:rsidRPr="005C2417">
        <w:rPr>
          <w:rFonts w:ascii="Times New Roman" w:hAnsi="Times New Roman" w:cs="Times New Roman" w:hint="eastAsia"/>
          <w:szCs w:val="24"/>
        </w:rPr>
        <w:t>将</w:t>
      </w:r>
      <w:r w:rsidRPr="005C2417">
        <w:rPr>
          <w:rFonts w:ascii="Times New Roman" w:hAnsi="Times New Roman" w:cs="Times New Roman" w:hint="eastAsia"/>
          <w:szCs w:val="24"/>
        </w:rPr>
        <w:t>SF</w:t>
      </w:r>
      <w:r w:rsidRPr="005C2417">
        <w:rPr>
          <w:rFonts w:ascii="Times New Roman" w:hAnsi="Times New Roman" w:cs="Times New Roman"/>
          <w:szCs w:val="24"/>
        </w:rPr>
        <w:t>₆</w:t>
      </w:r>
      <w:r>
        <w:rPr>
          <w:rFonts w:ascii="Times New Roman" w:hAnsi="Times New Roman" w:cs="Times New Roman" w:hint="eastAsia"/>
          <w:szCs w:val="24"/>
        </w:rPr>
        <w:t>、</w:t>
      </w:r>
      <w:r w:rsidRPr="005C2417">
        <w:rPr>
          <w:rFonts w:ascii="Times New Roman" w:hAnsi="Times New Roman" w:cs="Times New Roman" w:hint="eastAsia"/>
          <w:szCs w:val="24"/>
        </w:rPr>
        <w:t>N</w:t>
      </w:r>
      <w:r w:rsidRPr="005C2417">
        <w:rPr>
          <w:rFonts w:ascii="Times New Roman" w:hAnsi="Times New Roman" w:cs="Times New Roman"/>
          <w:szCs w:val="24"/>
        </w:rPr>
        <w:t>₂</w:t>
      </w:r>
      <w:r w:rsidRPr="005C2417">
        <w:rPr>
          <w:rFonts w:ascii="Times New Roman" w:hAnsi="Times New Roman" w:cs="Times New Roman" w:hint="eastAsia"/>
          <w:szCs w:val="24"/>
        </w:rPr>
        <w:t>、</w:t>
      </w:r>
      <w:r w:rsidRPr="005C2417">
        <w:rPr>
          <w:rFonts w:ascii="Times New Roman" w:hAnsi="Times New Roman" w:cs="Times New Roman" w:hint="eastAsia"/>
          <w:szCs w:val="24"/>
        </w:rPr>
        <w:t>O</w:t>
      </w:r>
      <w:r w:rsidRPr="005C2417">
        <w:rPr>
          <w:rFonts w:ascii="Times New Roman" w:hAnsi="Times New Roman" w:cs="Times New Roman"/>
          <w:szCs w:val="24"/>
        </w:rPr>
        <w:t>₂</w:t>
      </w:r>
      <w:r w:rsidRPr="005C2417">
        <w:rPr>
          <w:rFonts w:ascii="Times New Roman" w:hAnsi="Times New Roman" w:cs="Times New Roman" w:hint="eastAsia"/>
          <w:szCs w:val="24"/>
        </w:rPr>
        <w:t>含量分别为</w:t>
      </w:r>
      <w:r w:rsidRPr="005C2417">
        <w:rPr>
          <w:rFonts w:ascii="Times New Roman" w:hAnsi="Times New Roman" w:cs="Times New Roman" w:hint="eastAsia"/>
          <w:szCs w:val="24"/>
        </w:rPr>
        <w:t>30%</w:t>
      </w:r>
      <w:r w:rsidRPr="005C2417">
        <w:rPr>
          <w:rFonts w:ascii="Times New Roman" w:hAnsi="Times New Roman" w:cs="Times New Roman" w:hint="eastAsia"/>
          <w:szCs w:val="24"/>
        </w:rPr>
        <w:t>、</w:t>
      </w:r>
      <w:r w:rsidRPr="005C2417">
        <w:rPr>
          <w:rFonts w:ascii="Times New Roman" w:hAnsi="Times New Roman" w:cs="Times New Roman" w:hint="eastAsia"/>
          <w:szCs w:val="24"/>
        </w:rPr>
        <w:t>69.2%</w:t>
      </w:r>
      <w:r w:rsidRPr="005C2417">
        <w:rPr>
          <w:rFonts w:ascii="Times New Roman" w:hAnsi="Times New Roman" w:cs="Times New Roman" w:hint="eastAsia"/>
          <w:szCs w:val="24"/>
        </w:rPr>
        <w:t>、</w:t>
      </w:r>
      <w:r w:rsidRPr="005C2417">
        <w:rPr>
          <w:rFonts w:ascii="Times New Roman" w:hAnsi="Times New Roman" w:cs="Times New Roman" w:hint="eastAsia"/>
          <w:szCs w:val="24"/>
        </w:rPr>
        <w:t>0.8%</w:t>
      </w:r>
      <w:r w:rsidRPr="005C2417">
        <w:rPr>
          <w:rFonts w:ascii="Times New Roman" w:hAnsi="Times New Roman" w:cs="Times New Roman" w:hint="eastAsia"/>
          <w:szCs w:val="24"/>
        </w:rPr>
        <w:t>的样气通入</w:t>
      </w:r>
      <w:r w:rsidR="005B634E">
        <w:rPr>
          <w:rFonts w:ascii="Times New Roman" w:hAnsi="Times New Roman" w:cs="Times New Roman" w:hint="eastAsia"/>
          <w:szCs w:val="24"/>
        </w:rPr>
        <w:t>混合比</w:t>
      </w:r>
      <w:r w:rsidRPr="005C2417">
        <w:rPr>
          <w:rFonts w:ascii="Times New Roman" w:hAnsi="Times New Roman" w:cs="Times New Roman" w:hint="eastAsia"/>
          <w:szCs w:val="24"/>
        </w:rPr>
        <w:t>检测仪，读取三种气体组分的稳定示值后，撤去</w:t>
      </w:r>
      <w:r w:rsidR="006A7D85">
        <w:rPr>
          <w:rFonts w:ascii="Times New Roman" w:hAnsi="Times New Roman" w:cs="Times New Roman" w:hint="eastAsia"/>
          <w:szCs w:val="24"/>
        </w:rPr>
        <w:t>标气</w:t>
      </w:r>
      <w:r w:rsidRPr="005C2417">
        <w:rPr>
          <w:rFonts w:ascii="Times New Roman" w:hAnsi="Times New Roman" w:cs="Times New Roman" w:hint="eastAsia"/>
          <w:szCs w:val="24"/>
        </w:rPr>
        <w:t>；</w:t>
      </w:r>
    </w:p>
    <w:p w14:paraId="36A6DB2A" w14:textId="593280B8" w:rsidR="005C2417" w:rsidRPr="005C2417" w:rsidRDefault="005C2417" w:rsidP="005C2417">
      <w:pPr>
        <w:ind w:firstLine="480"/>
        <w:rPr>
          <w:rFonts w:ascii="Times New Roman" w:hAnsi="Times New Roman" w:cs="Times New Roman"/>
          <w:szCs w:val="24"/>
        </w:rPr>
      </w:pPr>
      <w:r w:rsidRPr="005C2417">
        <w:rPr>
          <w:rFonts w:ascii="Times New Roman" w:hAnsi="Times New Roman" w:cs="Times New Roman"/>
          <w:szCs w:val="24"/>
        </w:rPr>
        <w:t>c</w:t>
      </w:r>
      <w:r w:rsidR="008024A5">
        <w:rPr>
          <w:rFonts w:ascii="Times New Roman" w:hAnsi="Times New Roman" w:cs="Times New Roman"/>
          <w:szCs w:val="24"/>
        </w:rPr>
        <w:t>）</w:t>
      </w:r>
      <w:r w:rsidRPr="005C2417">
        <w:rPr>
          <w:rFonts w:ascii="Times New Roman" w:hAnsi="Times New Roman" w:cs="Times New Roman" w:hint="eastAsia"/>
          <w:szCs w:val="24"/>
        </w:rPr>
        <w:t>通入</w:t>
      </w:r>
      <w:r w:rsidRPr="005C2417">
        <w:rPr>
          <w:rFonts w:ascii="Times New Roman" w:hAnsi="Times New Roman" w:cs="Times New Roman"/>
          <w:szCs w:val="24"/>
        </w:rPr>
        <w:t>N₂</w:t>
      </w:r>
      <w:r w:rsidRPr="005C2417">
        <w:rPr>
          <w:rFonts w:ascii="Times New Roman" w:hAnsi="Times New Roman" w:cs="Times New Roman" w:hint="eastAsia"/>
          <w:szCs w:val="24"/>
        </w:rPr>
        <w:t>使检测仪</w:t>
      </w:r>
      <w:r w:rsidRPr="005C2417">
        <w:rPr>
          <w:rFonts w:ascii="Times New Roman" w:hAnsi="Times New Roman" w:cs="Times New Roman"/>
          <w:szCs w:val="24"/>
        </w:rPr>
        <w:t>O₂</w:t>
      </w:r>
      <w:r w:rsidRPr="005C2417">
        <w:rPr>
          <w:rFonts w:ascii="Times New Roman" w:hAnsi="Times New Roman" w:cs="Times New Roman" w:hint="eastAsia"/>
          <w:szCs w:val="24"/>
        </w:rPr>
        <w:t>、</w:t>
      </w:r>
      <w:r w:rsidRPr="005C2417">
        <w:rPr>
          <w:rFonts w:ascii="Times New Roman" w:hAnsi="Times New Roman" w:cs="Times New Roman"/>
          <w:szCs w:val="24"/>
        </w:rPr>
        <w:t>SF₆</w:t>
      </w:r>
      <w:r w:rsidRPr="005C2417">
        <w:rPr>
          <w:rFonts w:ascii="Times New Roman" w:hAnsi="Times New Roman" w:cs="Times New Roman" w:hint="eastAsia"/>
          <w:szCs w:val="24"/>
        </w:rPr>
        <w:t>示值为零；</w:t>
      </w:r>
    </w:p>
    <w:p w14:paraId="3A32B49F" w14:textId="6FBCF9E2" w:rsidR="005C2417" w:rsidRPr="005C2417" w:rsidRDefault="005C2417" w:rsidP="005C2417">
      <w:pPr>
        <w:ind w:firstLine="480"/>
        <w:rPr>
          <w:rFonts w:ascii="Times New Roman" w:hAnsi="Times New Roman" w:cs="Times New Roman"/>
          <w:szCs w:val="24"/>
        </w:rPr>
      </w:pPr>
      <w:r w:rsidRPr="005C2417">
        <w:rPr>
          <w:rFonts w:ascii="Times New Roman" w:hAnsi="Times New Roman" w:cs="Times New Roman" w:hint="eastAsia"/>
          <w:szCs w:val="24"/>
        </w:rPr>
        <w:t>d</w:t>
      </w:r>
      <w:r w:rsidR="008024A5">
        <w:rPr>
          <w:rFonts w:ascii="Times New Roman" w:hAnsi="Times New Roman" w:cs="Times New Roman" w:hint="eastAsia"/>
          <w:szCs w:val="24"/>
        </w:rPr>
        <w:t>）</w:t>
      </w:r>
      <w:r w:rsidR="00821657">
        <w:rPr>
          <w:rFonts w:ascii="Times New Roman" w:hAnsi="Times New Roman" w:cs="Times New Roman"/>
          <w:szCs w:val="24"/>
        </w:rPr>
        <w:t>待示值稳定后，读取示值</w:t>
      </w:r>
      <w:r w:rsidR="00821657">
        <w:rPr>
          <w:rFonts w:ascii="Times New Roman" w:hAnsi="Times New Roman" w:cs="Times New Roman" w:hint="eastAsia"/>
          <w:szCs w:val="24"/>
        </w:rPr>
        <w:t>，</w:t>
      </w:r>
      <w:r w:rsidRPr="005C2417">
        <w:rPr>
          <w:rFonts w:ascii="Times New Roman" w:hAnsi="Times New Roman" w:cs="Times New Roman" w:hint="eastAsia"/>
          <w:szCs w:val="24"/>
        </w:rPr>
        <w:t>再次通入上述浓度的样气，</w:t>
      </w:r>
      <w:r w:rsidR="00821657">
        <w:rPr>
          <w:rFonts w:ascii="Times New Roman" w:hAnsi="Times New Roman" w:cs="Times New Roman"/>
          <w:szCs w:val="24"/>
        </w:rPr>
        <w:t>同时启动秒表，</w:t>
      </w:r>
      <w:r w:rsidRPr="005C2417">
        <w:rPr>
          <w:rFonts w:ascii="Times New Roman" w:hAnsi="Times New Roman" w:cs="Times New Roman" w:hint="eastAsia"/>
          <w:szCs w:val="24"/>
        </w:rPr>
        <w:t>记录从通入样气开始到各组分示值达到稳定值</w:t>
      </w:r>
      <w:r w:rsidRPr="005C2417">
        <w:rPr>
          <w:rFonts w:ascii="Times New Roman" w:hAnsi="Times New Roman" w:cs="Times New Roman" w:hint="eastAsia"/>
          <w:szCs w:val="24"/>
        </w:rPr>
        <w:t>90%</w:t>
      </w:r>
      <w:r w:rsidRPr="005C2417">
        <w:rPr>
          <w:rFonts w:ascii="Times New Roman" w:hAnsi="Times New Roman" w:cs="Times New Roman" w:hint="eastAsia"/>
          <w:szCs w:val="24"/>
        </w:rPr>
        <w:t>的时间</w:t>
      </w:r>
      <w:r w:rsidR="00821657">
        <w:rPr>
          <w:rFonts w:ascii="Times New Roman" w:hAnsi="Times New Roman" w:cs="Times New Roman" w:hint="eastAsia"/>
          <w:szCs w:val="24"/>
        </w:rPr>
        <w:t>，</w:t>
      </w:r>
      <w:r w:rsidR="00821657">
        <w:rPr>
          <w:rFonts w:ascii="Times New Roman" w:hAnsi="Times New Roman" w:cs="Times New Roman"/>
          <w:szCs w:val="24"/>
        </w:rPr>
        <w:t>停止</w:t>
      </w:r>
      <w:r w:rsidR="00821657">
        <w:rPr>
          <w:rFonts w:ascii="Times New Roman" w:hAnsi="Times New Roman" w:cs="Times New Roman" w:hint="eastAsia"/>
          <w:szCs w:val="24"/>
        </w:rPr>
        <w:t>计时</w:t>
      </w:r>
      <w:r w:rsidR="00821657">
        <w:rPr>
          <w:rFonts w:ascii="Times New Roman" w:hAnsi="Times New Roman" w:cs="Times New Roman"/>
          <w:szCs w:val="24"/>
        </w:rPr>
        <w:t>，</w:t>
      </w:r>
      <w:r w:rsidR="00821657">
        <w:rPr>
          <w:rFonts w:ascii="Times New Roman" w:hAnsi="Times New Roman" w:cs="Times New Roman" w:hint="eastAsia"/>
          <w:szCs w:val="24"/>
        </w:rPr>
        <w:t>记录</w:t>
      </w:r>
      <w:r w:rsidR="00821657">
        <w:rPr>
          <w:rFonts w:ascii="Times New Roman" w:hAnsi="Times New Roman" w:cs="Times New Roman"/>
          <w:szCs w:val="24"/>
        </w:rPr>
        <w:t>秒表</w:t>
      </w:r>
      <w:r w:rsidR="00821657">
        <w:rPr>
          <w:rFonts w:ascii="Times New Roman" w:hAnsi="Times New Roman" w:cs="Times New Roman" w:hint="eastAsia"/>
          <w:szCs w:val="24"/>
        </w:rPr>
        <w:t>读数</w:t>
      </w:r>
      <w:r w:rsidRPr="005C2417">
        <w:rPr>
          <w:rFonts w:ascii="Times New Roman" w:hAnsi="Times New Roman" w:cs="Times New Roman" w:hint="eastAsia"/>
          <w:szCs w:val="24"/>
        </w:rPr>
        <w:t>；</w:t>
      </w:r>
    </w:p>
    <w:p w14:paraId="464813D9" w14:textId="6C957322" w:rsidR="00A1056B" w:rsidRDefault="005C2417" w:rsidP="001A4507">
      <w:pPr>
        <w:ind w:firstLine="480"/>
        <w:rPr>
          <w:rFonts w:ascii="Times New Roman" w:hAnsi="Times New Roman" w:cs="Times New Roman"/>
          <w:szCs w:val="24"/>
        </w:rPr>
      </w:pPr>
      <w:r w:rsidRPr="005C2417">
        <w:rPr>
          <w:rFonts w:ascii="Times New Roman" w:hAnsi="Times New Roman" w:cs="Times New Roman" w:hint="eastAsia"/>
          <w:szCs w:val="24"/>
        </w:rPr>
        <w:t>e</w:t>
      </w:r>
      <w:r w:rsidR="008024A5">
        <w:rPr>
          <w:rFonts w:ascii="Times New Roman" w:hAnsi="Times New Roman" w:cs="Times New Roman" w:hint="eastAsia"/>
          <w:szCs w:val="24"/>
        </w:rPr>
        <w:t>）</w:t>
      </w:r>
      <w:r w:rsidR="005B634E">
        <w:rPr>
          <w:rFonts w:ascii="Times New Roman" w:hAnsi="Times New Roman" w:cs="Times New Roman" w:hint="eastAsia"/>
          <w:szCs w:val="24"/>
        </w:rPr>
        <w:t>按上述操作方法</w:t>
      </w:r>
      <w:r w:rsidRPr="005C2417">
        <w:rPr>
          <w:rFonts w:ascii="Times New Roman" w:hAnsi="Times New Roman" w:cs="Times New Roman" w:hint="eastAsia"/>
          <w:szCs w:val="24"/>
        </w:rPr>
        <w:t>c</w:t>
      </w:r>
      <w:r w:rsidR="008024A5">
        <w:rPr>
          <w:rFonts w:ascii="Times New Roman" w:hAnsi="Times New Roman" w:cs="Times New Roman" w:hint="eastAsia"/>
          <w:szCs w:val="24"/>
        </w:rPr>
        <w:t>）</w:t>
      </w:r>
      <w:r w:rsidRPr="005C2417">
        <w:rPr>
          <w:rFonts w:ascii="Times New Roman" w:hAnsi="Times New Roman" w:cs="Times New Roman" w:hint="eastAsia"/>
          <w:szCs w:val="24"/>
        </w:rPr>
        <w:t>、</w:t>
      </w:r>
      <w:r w:rsidRPr="005C2417">
        <w:rPr>
          <w:rFonts w:ascii="Times New Roman" w:hAnsi="Times New Roman" w:cs="Times New Roman" w:hint="eastAsia"/>
          <w:szCs w:val="24"/>
        </w:rPr>
        <w:t>d</w:t>
      </w:r>
      <w:r w:rsidR="008024A5">
        <w:rPr>
          <w:rFonts w:ascii="Times New Roman" w:hAnsi="Times New Roman" w:cs="Times New Roman" w:hint="eastAsia"/>
          <w:szCs w:val="24"/>
        </w:rPr>
        <w:t>）</w:t>
      </w:r>
      <w:r w:rsidR="005B634E">
        <w:rPr>
          <w:rFonts w:ascii="Times New Roman" w:hAnsi="Times New Roman" w:cs="Times New Roman"/>
          <w:szCs w:val="24"/>
        </w:rPr>
        <w:t>3</w:t>
      </w:r>
      <w:r w:rsidRPr="005C2417">
        <w:rPr>
          <w:rFonts w:ascii="Times New Roman" w:hAnsi="Times New Roman" w:cs="Times New Roman" w:hint="eastAsia"/>
          <w:szCs w:val="24"/>
        </w:rPr>
        <w:t>次，</w:t>
      </w:r>
      <w:r w:rsidR="005B634E">
        <w:rPr>
          <w:rFonts w:ascii="Times New Roman" w:hAnsi="Times New Roman" w:cs="Times New Roman"/>
          <w:szCs w:val="24"/>
        </w:rPr>
        <w:t>取</w:t>
      </w:r>
      <w:r w:rsidR="005B634E">
        <w:rPr>
          <w:rFonts w:ascii="Times New Roman" w:hAnsi="Times New Roman" w:cs="Times New Roman" w:hint="eastAsia"/>
          <w:szCs w:val="24"/>
        </w:rPr>
        <w:t>3</w:t>
      </w:r>
      <w:r w:rsidR="005B634E">
        <w:rPr>
          <w:rFonts w:ascii="Times New Roman" w:hAnsi="Times New Roman" w:cs="Times New Roman" w:hint="eastAsia"/>
          <w:szCs w:val="24"/>
        </w:rPr>
        <w:t>次</w:t>
      </w:r>
      <w:r w:rsidR="005B634E">
        <w:rPr>
          <w:rFonts w:ascii="Times New Roman" w:hAnsi="Times New Roman" w:cs="Times New Roman"/>
          <w:szCs w:val="24"/>
        </w:rPr>
        <w:t>算术平均值</w:t>
      </w:r>
      <w:r w:rsidRPr="005C2417">
        <w:rPr>
          <w:rFonts w:ascii="Times New Roman" w:hAnsi="Times New Roman" w:cs="Times New Roman" w:hint="eastAsia"/>
          <w:szCs w:val="24"/>
        </w:rPr>
        <w:t>作为</w:t>
      </w:r>
      <w:r w:rsidR="005B634E">
        <w:rPr>
          <w:rFonts w:ascii="Times New Roman" w:hAnsi="Times New Roman" w:cs="Times New Roman" w:hint="eastAsia"/>
          <w:szCs w:val="24"/>
        </w:rPr>
        <w:t>混合比</w:t>
      </w:r>
      <w:r w:rsidRPr="005C2417">
        <w:rPr>
          <w:rFonts w:ascii="Times New Roman" w:hAnsi="Times New Roman" w:cs="Times New Roman" w:hint="eastAsia"/>
          <w:szCs w:val="24"/>
        </w:rPr>
        <w:t>检测仪的响应时间。</w:t>
      </w:r>
    </w:p>
    <w:p w14:paraId="562E4EBD" w14:textId="26085F9C" w:rsidR="00A1056B" w:rsidRDefault="00DE6EA8">
      <w:pPr>
        <w:pStyle w:val="af1"/>
        <w:rPr>
          <w:rFonts w:ascii="宋体" w:eastAsia="宋体" w:hAnsi="宋体" w:cs="宋体"/>
        </w:rPr>
      </w:pPr>
      <w:bookmarkStart w:id="16" w:name="_Toc138597730"/>
      <w:r>
        <w:rPr>
          <w:rFonts w:ascii="宋体" w:eastAsia="宋体" w:hAnsi="宋体" w:cs="宋体"/>
        </w:rPr>
        <w:t>7</w:t>
      </w:r>
      <w:r w:rsidR="00D44001">
        <w:rPr>
          <w:rFonts w:ascii="宋体" w:eastAsia="宋体" w:hAnsi="宋体" w:cs="宋体" w:hint="eastAsia"/>
        </w:rPr>
        <w:t>.4  检定结果的处理</w:t>
      </w:r>
      <w:bookmarkEnd w:id="16"/>
    </w:p>
    <w:p w14:paraId="498F7982" w14:textId="692A1579" w:rsidR="00A1056B" w:rsidRDefault="00D44001">
      <w:pPr>
        <w:ind w:firstLine="480"/>
        <w:rPr>
          <w:rFonts w:ascii="Times New Roman" w:hAnsi="Times New Roman" w:cs="Times New Roman"/>
        </w:rPr>
      </w:pPr>
      <w:r>
        <w:rPr>
          <w:rFonts w:ascii="Times New Roman" w:hAnsi="Times New Roman" w:cs="Times New Roman"/>
        </w:rPr>
        <w:t>按本规程</w:t>
      </w:r>
      <w:r w:rsidR="00FA4B95">
        <w:rPr>
          <w:rFonts w:ascii="Times New Roman" w:hAnsi="Times New Roman" w:cs="Times New Roman" w:hint="eastAsia"/>
        </w:rPr>
        <w:t>要求</w:t>
      </w:r>
      <w:r>
        <w:rPr>
          <w:rFonts w:ascii="Times New Roman" w:hAnsi="Times New Roman" w:cs="Times New Roman"/>
        </w:rPr>
        <w:t>检定</w:t>
      </w:r>
      <w:r w:rsidR="00FA4B95">
        <w:rPr>
          <w:rFonts w:ascii="Times New Roman" w:hAnsi="Times New Roman" w:cs="Times New Roman" w:hint="eastAsia"/>
        </w:rPr>
        <w:t>合格</w:t>
      </w:r>
      <w:r>
        <w:rPr>
          <w:rFonts w:ascii="Times New Roman" w:hAnsi="Times New Roman" w:cs="Times New Roman"/>
        </w:rPr>
        <w:t>的仪器</w:t>
      </w:r>
      <w:r>
        <w:rPr>
          <w:rFonts w:ascii="Times New Roman" w:hAnsi="Times New Roman" w:cs="Times New Roman" w:hint="eastAsia"/>
        </w:rPr>
        <w:t>，发给检定证书</w:t>
      </w:r>
      <w:r>
        <w:rPr>
          <w:rFonts w:ascii="Times New Roman" w:hAnsi="Times New Roman" w:cs="Times New Roman"/>
        </w:rPr>
        <w:t>；</w:t>
      </w:r>
      <w:r w:rsidR="00FA4B95">
        <w:rPr>
          <w:rFonts w:ascii="Times New Roman" w:hAnsi="Times New Roman" w:cs="Times New Roman" w:hint="eastAsia"/>
        </w:rPr>
        <w:t>不合格的仪器</w:t>
      </w:r>
      <w:r>
        <w:rPr>
          <w:rFonts w:ascii="Times New Roman" w:hAnsi="Times New Roman" w:cs="Times New Roman"/>
        </w:rPr>
        <w:t>，发给检定结果通知书，并注明不合格项目。</w:t>
      </w:r>
    </w:p>
    <w:p w14:paraId="203549B1" w14:textId="414AF6E7" w:rsidR="00A1056B" w:rsidRDefault="00DE6EA8">
      <w:pPr>
        <w:pStyle w:val="af1"/>
        <w:rPr>
          <w:rFonts w:ascii="宋体" w:eastAsia="宋体" w:hAnsi="宋体" w:cs="宋体"/>
        </w:rPr>
      </w:pPr>
      <w:bookmarkStart w:id="17" w:name="_Toc138597731"/>
      <w:r>
        <w:rPr>
          <w:rFonts w:ascii="宋体" w:eastAsia="宋体" w:hAnsi="宋体" w:cs="宋体"/>
        </w:rPr>
        <w:t>7</w:t>
      </w:r>
      <w:r w:rsidR="00D44001">
        <w:rPr>
          <w:rFonts w:ascii="宋体" w:eastAsia="宋体" w:hAnsi="宋体" w:cs="宋体" w:hint="eastAsia"/>
        </w:rPr>
        <w:t>.5  检定周期</w:t>
      </w:r>
      <w:bookmarkEnd w:id="17"/>
    </w:p>
    <w:p w14:paraId="3758E07F" w14:textId="77777777" w:rsidR="00A1056B" w:rsidRDefault="00D44001">
      <w:pPr>
        <w:pStyle w:val="af1"/>
        <w:ind w:firstLineChars="200" w:firstLine="480"/>
        <w:outlineLvl w:val="9"/>
        <w:rPr>
          <w:rFonts w:ascii="Times New Roman" w:eastAsia="宋体" w:hAnsi="Times New Roman" w:cs="Times New Roman"/>
          <w:bCs w:val="0"/>
          <w:szCs w:val="22"/>
        </w:rPr>
      </w:pPr>
      <w:bookmarkStart w:id="18" w:name="_Toc138595756"/>
      <w:bookmarkStart w:id="19" w:name="_Toc138595531"/>
      <w:bookmarkStart w:id="20" w:name="_Toc138596189"/>
      <w:r>
        <w:rPr>
          <w:rFonts w:ascii="Times New Roman" w:eastAsia="宋体" w:hAnsi="Times New Roman" w:cs="Times New Roman"/>
          <w:bCs w:val="0"/>
          <w:szCs w:val="22"/>
        </w:rPr>
        <w:t>仪器的检定周期一般不超过</w:t>
      </w:r>
      <w:r>
        <w:rPr>
          <w:rFonts w:ascii="Times New Roman" w:eastAsia="宋体" w:hAnsi="Times New Roman" w:cs="Times New Roman"/>
          <w:bCs w:val="0"/>
          <w:szCs w:val="22"/>
        </w:rPr>
        <w:t>1</w:t>
      </w:r>
      <w:r>
        <w:rPr>
          <w:rFonts w:ascii="Times New Roman" w:eastAsia="宋体" w:hAnsi="Times New Roman" w:cs="Times New Roman"/>
          <w:bCs w:val="0"/>
          <w:szCs w:val="22"/>
        </w:rPr>
        <w:t>年。如果对仪器的测量结果有怀疑或仪器更换了主要部件及修理后应及时送检。</w:t>
      </w:r>
      <w:bookmarkEnd w:id="18"/>
      <w:bookmarkEnd w:id="19"/>
      <w:bookmarkEnd w:id="20"/>
    </w:p>
    <w:p w14:paraId="67A92FC4" w14:textId="77777777" w:rsidR="00A1056B" w:rsidRDefault="00D44001">
      <w:pPr>
        <w:ind w:left="480" w:firstLineChars="0" w:firstLine="0"/>
        <w:rPr>
          <w:rFonts w:ascii="Times New Roman" w:hAnsi="Times New Roman"/>
        </w:rPr>
      </w:pPr>
      <w:r>
        <w:rPr>
          <w:rFonts w:ascii="Times New Roman" w:hAnsi="Times New Roman"/>
        </w:rPr>
        <w:br w:type="page"/>
      </w:r>
      <w:bookmarkStart w:id="21" w:name="_Toc138597732"/>
      <w:r>
        <w:rPr>
          <w:rFonts w:ascii="黑体" w:eastAsia="黑体" w:hAnsi="黑体" w:cs="黑体" w:hint="eastAsia"/>
          <w:sz w:val="28"/>
          <w:szCs w:val="28"/>
        </w:rPr>
        <w:lastRenderedPageBreak/>
        <w:t>附录A</w:t>
      </w:r>
      <w:bookmarkEnd w:id="21"/>
    </w:p>
    <w:p w14:paraId="609A64EB" w14:textId="6227F701" w:rsidR="00A1056B" w:rsidRDefault="00D44001" w:rsidP="00FA4B95">
      <w:pPr>
        <w:spacing w:beforeLines="50" w:before="163" w:afterLines="50" w:after="163"/>
        <w:ind w:firstLineChars="0" w:firstLine="0"/>
        <w:jc w:val="center"/>
        <w:rPr>
          <w:rFonts w:ascii="黑体" w:eastAsia="黑体" w:hAnsi="黑体" w:cs="黑体"/>
          <w:sz w:val="28"/>
          <w:szCs w:val="28"/>
        </w:rPr>
      </w:pPr>
      <w:r>
        <w:rPr>
          <w:rFonts w:ascii="黑体" w:eastAsia="黑体" w:hAnsi="黑体" w:cs="黑体" w:hint="eastAsia"/>
          <w:sz w:val="28"/>
          <w:szCs w:val="28"/>
        </w:rPr>
        <w:t>检定记录</w:t>
      </w:r>
      <w:r w:rsidR="00FA4B95">
        <w:rPr>
          <w:rFonts w:ascii="黑体" w:eastAsia="黑体" w:hAnsi="黑体" w:cs="黑体" w:hint="eastAsia"/>
          <w:sz w:val="28"/>
          <w:szCs w:val="28"/>
        </w:rPr>
        <w:t>格式</w:t>
      </w:r>
    </w:p>
    <w:p w14:paraId="1E1E68BC" w14:textId="77777777" w:rsidR="00A1056B" w:rsidRDefault="00D44001">
      <w:pPr>
        <w:spacing w:line="240" w:lineRule="auto"/>
        <w:ind w:firstLineChars="0" w:firstLine="0"/>
        <w:jc w:val="left"/>
        <w:rPr>
          <w:rFonts w:ascii="Times New Roman" w:eastAsia="黑体" w:hAnsi="Times New Roman" w:cs="Times New Roman"/>
          <w:szCs w:val="24"/>
        </w:rPr>
      </w:pPr>
      <w:r>
        <w:rPr>
          <w:rFonts w:ascii="Times New Roman" w:hAnsi="Times New Roman" w:cs="Times New Roman"/>
          <w:szCs w:val="24"/>
        </w:rPr>
        <w:t>证书编号：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1248"/>
        <w:gridCol w:w="1124"/>
        <w:gridCol w:w="1155"/>
        <w:gridCol w:w="1328"/>
        <w:gridCol w:w="1144"/>
        <w:gridCol w:w="428"/>
        <w:gridCol w:w="1082"/>
      </w:tblGrid>
      <w:tr w:rsidR="00A1056B" w14:paraId="5D4D9899" w14:textId="77777777" w:rsidTr="00624DBA">
        <w:tc>
          <w:tcPr>
            <w:tcW w:w="878" w:type="pct"/>
            <w:vAlign w:val="center"/>
          </w:tcPr>
          <w:p w14:paraId="0FA4B437"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申请者名称</w:t>
            </w:r>
          </w:p>
        </w:tc>
        <w:tc>
          <w:tcPr>
            <w:tcW w:w="2665" w:type="pct"/>
            <w:gridSpan w:val="4"/>
            <w:vAlign w:val="center"/>
          </w:tcPr>
          <w:p w14:paraId="3CA25322"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863" w:type="pct"/>
            <w:gridSpan w:val="2"/>
            <w:vAlign w:val="center"/>
          </w:tcPr>
          <w:p w14:paraId="3A5C1F2F"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申请人</w:t>
            </w:r>
          </w:p>
        </w:tc>
        <w:tc>
          <w:tcPr>
            <w:tcW w:w="594" w:type="pct"/>
            <w:vAlign w:val="center"/>
          </w:tcPr>
          <w:p w14:paraId="7B253420"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7C4B3EA4" w14:textId="77777777" w:rsidTr="00624DBA">
        <w:tc>
          <w:tcPr>
            <w:tcW w:w="878" w:type="pct"/>
            <w:vAlign w:val="center"/>
          </w:tcPr>
          <w:p w14:paraId="04E411DB"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生产厂家</w:t>
            </w:r>
          </w:p>
        </w:tc>
        <w:tc>
          <w:tcPr>
            <w:tcW w:w="2665" w:type="pct"/>
            <w:gridSpan w:val="4"/>
            <w:vAlign w:val="center"/>
          </w:tcPr>
          <w:p w14:paraId="3C8DC418"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863" w:type="pct"/>
            <w:gridSpan w:val="2"/>
            <w:vAlign w:val="center"/>
          </w:tcPr>
          <w:p w14:paraId="25A895C7"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申请者地址</w:t>
            </w:r>
          </w:p>
        </w:tc>
        <w:tc>
          <w:tcPr>
            <w:tcW w:w="594" w:type="pct"/>
            <w:vAlign w:val="center"/>
          </w:tcPr>
          <w:p w14:paraId="4F86AA97"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485BCDA8" w14:textId="77777777" w:rsidTr="00624DBA">
        <w:tc>
          <w:tcPr>
            <w:tcW w:w="878" w:type="pct"/>
            <w:vAlign w:val="center"/>
          </w:tcPr>
          <w:p w14:paraId="6DAF06F9"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计量器具名称</w:t>
            </w:r>
          </w:p>
        </w:tc>
        <w:tc>
          <w:tcPr>
            <w:tcW w:w="685" w:type="pct"/>
            <w:vAlign w:val="center"/>
          </w:tcPr>
          <w:p w14:paraId="6EAB5FC9"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1251" w:type="pct"/>
            <w:gridSpan w:val="2"/>
            <w:vAlign w:val="center"/>
          </w:tcPr>
          <w:p w14:paraId="3F86A06D"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型号</w:t>
            </w:r>
          </w:p>
        </w:tc>
        <w:tc>
          <w:tcPr>
            <w:tcW w:w="729" w:type="pct"/>
            <w:vAlign w:val="center"/>
          </w:tcPr>
          <w:p w14:paraId="2AC5398F"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863" w:type="pct"/>
            <w:gridSpan w:val="2"/>
            <w:vAlign w:val="center"/>
          </w:tcPr>
          <w:p w14:paraId="6B3DF31F"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出厂编号</w:t>
            </w:r>
          </w:p>
        </w:tc>
        <w:tc>
          <w:tcPr>
            <w:tcW w:w="594" w:type="pct"/>
            <w:vAlign w:val="center"/>
          </w:tcPr>
          <w:p w14:paraId="42A4D3BD"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39D023B3" w14:textId="77777777" w:rsidTr="00624DBA">
        <w:trPr>
          <w:trHeight w:val="97"/>
        </w:trPr>
        <w:tc>
          <w:tcPr>
            <w:tcW w:w="878" w:type="pct"/>
            <w:vMerge w:val="restart"/>
            <w:vAlign w:val="center"/>
          </w:tcPr>
          <w:p w14:paraId="04ED7143"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样品外观检查</w:t>
            </w:r>
          </w:p>
        </w:tc>
        <w:tc>
          <w:tcPr>
            <w:tcW w:w="685" w:type="pct"/>
            <w:vAlign w:val="center"/>
          </w:tcPr>
          <w:p w14:paraId="241ED8E7"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检定前</w:t>
            </w:r>
          </w:p>
        </w:tc>
        <w:tc>
          <w:tcPr>
            <w:tcW w:w="1979" w:type="pct"/>
            <w:gridSpan w:val="3"/>
            <w:vAlign w:val="center"/>
          </w:tcPr>
          <w:p w14:paraId="4E73ED49"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863" w:type="pct"/>
            <w:gridSpan w:val="2"/>
            <w:vAlign w:val="center"/>
          </w:tcPr>
          <w:p w14:paraId="5062DB6A"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送样日期</w:t>
            </w:r>
          </w:p>
        </w:tc>
        <w:tc>
          <w:tcPr>
            <w:tcW w:w="594" w:type="pct"/>
            <w:vAlign w:val="center"/>
          </w:tcPr>
          <w:p w14:paraId="7B885FCD"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65517B2D" w14:textId="77777777" w:rsidTr="00624DBA">
        <w:tc>
          <w:tcPr>
            <w:tcW w:w="878" w:type="pct"/>
            <w:vMerge/>
            <w:vAlign w:val="center"/>
          </w:tcPr>
          <w:p w14:paraId="00F656FC"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685" w:type="pct"/>
            <w:vAlign w:val="center"/>
          </w:tcPr>
          <w:p w14:paraId="0573A391"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检定后</w:t>
            </w:r>
          </w:p>
        </w:tc>
        <w:tc>
          <w:tcPr>
            <w:tcW w:w="1979" w:type="pct"/>
            <w:gridSpan w:val="3"/>
            <w:vAlign w:val="center"/>
          </w:tcPr>
          <w:p w14:paraId="4056B6FC"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863" w:type="pct"/>
            <w:gridSpan w:val="2"/>
            <w:vAlign w:val="center"/>
          </w:tcPr>
          <w:p w14:paraId="59B6C78E"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检定日期</w:t>
            </w:r>
          </w:p>
        </w:tc>
        <w:tc>
          <w:tcPr>
            <w:tcW w:w="594" w:type="pct"/>
            <w:vAlign w:val="center"/>
          </w:tcPr>
          <w:p w14:paraId="541283A7"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3304608D" w14:textId="77777777" w:rsidTr="00624DBA">
        <w:tc>
          <w:tcPr>
            <w:tcW w:w="878" w:type="pct"/>
            <w:vAlign w:val="center"/>
          </w:tcPr>
          <w:p w14:paraId="01EF6191"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环境温度</w:t>
            </w:r>
            <w:r>
              <w:rPr>
                <w:rFonts w:ascii="Times New Roman" w:eastAsiaTheme="minorEastAsia" w:hAnsi="Times New Roman" w:cs="Times New Roman"/>
                <w:sz w:val="21"/>
                <w:szCs w:val="21"/>
              </w:rPr>
              <w:t>℃</w:t>
            </w:r>
          </w:p>
        </w:tc>
        <w:tc>
          <w:tcPr>
            <w:tcW w:w="685" w:type="pct"/>
            <w:vAlign w:val="center"/>
          </w:tcPr>
          <w:p w14:paraId="577EA096"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1251" w:type="pct"/>
            <w:gridSpan w:val="2"/>
            <w:vAlign w:val="center"/>
          </w:tcPr>
          <w:p w14:paraId="2FE37B14"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环境湿度</w:t>
            </w:r>
            <w:r>
              <w:rPr>
                <w:rFonts w:ascii="Times New Roman" w:eastAsiaTheme="minorEastAsia" w:hAnsi="Times New Roman" w:cs="Times New Roman"/>
                <w:sz w:val="21"/>
                <w:szCs w:val="21"/>
              </w:rPr>
              <w:t>%RH</w:t>
            </w:r>
          </w:p>
        </w:tc>
        <w:tc>
          <w:tcPr>
            <w:tcW w:w="729" w:type="pct"/>
            <w:vAlign w:val="center"/>
          </w:tcPr>
          <w:p w14:paraId="44F57DEA"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863" w:type="pct"/>
            <w:gridSpan w:val="2"/>
            <w:vAlign w:val="center"/>
          </w:tcPr>
          <w:p w14:paraId="18EC5712"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下次检定日期</w:t>
            </w:r>
          </w:p>
        </w:tc>
        <w:tc>
          <w:tcPr>
            <w:tcW w:w="594" w:type="pct"/>
            <w:vAlign w:val="center"/>
          </w:tcPr>
          <w:p w14:paraId="3DD517F1"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3D642DE0" w14:textId="77777777" w:rsidTr="00624DBA">
        <w:tc>
          <w:tcPr>
            <w:tcW w:w="878" w:type="pct"/>
            <w:vAlign w:val="center"/>
          </w:tcPr>
          <w:p w14:paraId="49F8DF8F"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检定技术依据</w:t>
            </w:r>
          </w:p>
        </w:tc>
        <w:tc>
          <w:tcPr>
            <w:tcW w:w="4122" w:type="pct"/>
            <w:gridSpan w:val="7"/>
            <w:vAlign w:val="center"/>
          </w:tcPr>
          <w:p w14:paraId="6BA53EB9"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724BD643" w14:textId="77777777" w:rsidTr="00624DBA">
        <w:tc>
          <w:tcPr>
            <w:tcW w:w="878" w:type="pct"/>
            <w:vAlign w:val="center"/>
          </w:tcPr>
          <w:p w14:paraId="4740CF27"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主标准器名称</w:t>
            </w:r>
          </w:p>
        </w:tc>
        <w:tc>
          <w:tcPr>
            <w:tcW w:w="685" w:type="pct"/>
            <w:vAlign w:val="center"/>
          </w:tcPr>
          <w:p w14:paraId="1C57F0C6"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型号</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规格</w:t>
            </w:r>
          </w:p>
        </w:tc>
        <w:tc>
          <w:tcPr>
            <w:tcW w:w="617" w:type="pct"/>
            <w:vAlign w:val="center"/>
          </w:tcPr>
          <w:p w14:paraId="74BC9B17"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测量范围</w:t>
            </w:r>
          </w:p>
        </w:tc>
        <w:tc>
          <w:tcPr>
            <w:tcW w:w="634" w:type="pct"/>
            <w:vAlign w:val="center"/>
          </w:tcPr>
          <w:p w14:paraId="0296C648"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出厂编号</w:t>
            </w:r>
          </w:p>
        </w:tc>
        <w:tc>
          <w:tcPr>
            <w:tcW w:w="729" w:type="pct"/>
            <w:vAlign w:val="center"/>
          </w:tcPr>
          <w:p w14:paraId="6D41749F"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不确定度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准确度等级</w:t>
            </w:r>
          </w:p>
        </w:tc>
        <w:tc>
          <w:tcPr>
            <w:tcW w:w="628" w:type="pct"/>
            <w:vAlign w:val="center"/>
          </w:tcPr>
          <w:p w14:paraId="0323E803"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证书编号</w:t>
            </w:r>
          </w:p>
        </w:tc>
        <w:tc>
          <w:tcPr>
            <w:tcW w:w="829" w:type="pct"/>
            <w:gridSpan w:val="2"/>
            <w:vAlign w:val="center"/>
          </w:tcPr>
          <w:p w14:paraId="13886308"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有效期至</w:t>
            </w:r>
          </w:p>
        </w:tc>
      </w:tr>
      <w:tr w:rsidR="00A1056B" w14:paraId="1A66982C" w14:textId="77777777" w:rsidTr="00624DBA">
        <w:tc>
          <w:tcPr>
            <w:tcW w:w="878" w:type="pct"/>
            <w:vAlign w:val="center"/>
          </w:tcPr>
          <w:p w14:paraId="6267CD90"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685" w:type="pct"/>
            <w:vAlign w:val="center"/>
          </w:tcPr>
          <w:p w14:paraId="4345E5A7"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617" w:type="pct"/>
            <w:vAlign w:val="center"/>
          </w:tcPr>
          <w:p w14:paraId="6B88176D"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634" w:type="pct"/>
            <w:vAlign w:val="center"/>
          </w:tcPr>
          <w:p w14:paraId="5EF78FAE"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729" w:type="pct"/>
            <w:vAlign w:val="center"/>
          </w:tcPr>
          <w:p w14:paraId="5A4FF361"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628" w:type="pct"/>
            <w:vAlign w:val="center"/>
          </w:tcPr>
          <w:p w14:paraId="4838C307"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829" w:type="pct"/>
            <w:gridSpan w:val="2"/>
            <w:vAlign w:val="center"/>
          </w:tcPr>
          <w:p w14:paraId="449EC7DF"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66F985AD" w14:textId="77777777" w:rsidTr="00624DBA">
        <w:tc>
          <w:tcPr>
            <w:tcW w:w="878" w:type="pct"/>
            <w:vAlign w:val="center"/>
          </w:tcPr>
          <w:p w14:paraId="6CE88182"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hAnsi="Times New Roman" w:cs="Times New Roman"/>
                <w:sz w:val="21"/>
                <w:szCs w:val="21"/>
              </w:rPr>
              <w:t>样品状态检查</w:t>
            </w:r>
          </w:p>
        </w:tc>
        <w:tc>
          <w:tcPr>
            <w:tcW w:w="685" w:type="pct"/>
            <w:vAlign w:val="center"/>
          </w:tcPr>
          <w:p w14:paraId="2EBD5AE7"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使用前</w:t>
            </w:r>
          </w:p>
        </w:tc>
        <w:tc>
          <w:tcPr>
            <w:tcW w:w="1251" w:type="pct"/>
            <w:gridSpan w:val="2"/>
            <w:vAlign w:val="center"/>
          </w:tcPr>
          <w:p w14:paraId="3155215E"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729" w:type="pct"/>
            <w:vAlign w:val="center"/>
          </w:tcPr>
          <w:p w14:paraId="29EDD7A2"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使用后</w:t>
            </w:r>
          </w:p>
        </w:tc>
        <w:tc>
          <w:tcPr>
            <w:tcW w:w="1457" w:type="pct"/>
            <w:gridSpan w:val="3"/>
            <w:vAlign w:val="center"/>
          </w:tcPr>
          <w:p w14:paraId="24763C71"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29A32E14" w14:textId="77777777" w:rsidTr="00624DBA">
        <w:tc>
          <w:tcPr>
            <w:tcW w:w="878" w:type="pct"/>
            <w:vAlign w:val="center"/>
          </w:tcPr>
          <w:p w14:paraId="0D8A3AC2"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检定地点</w:t>
            </w:r>
          </w:p>
        </w:tc>
        <w:tc>
          <w:tcPr>
            <w:tcW w:w="1936" w:type="pct"/>
            <w:gridSpan w:val="3"/>
            <w:vAlign w:val="center"/>
          </w:tcPr>
          <w:p w14:paraId="0AFCD017"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729" w:type="pct"/>
            <w:vAlign w:val="center"/>
          </w:tcPr>
          <w:p w14:paraId="1FC7AAE5"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结论</w:t>
            </w:r>
          </w:p>
        </w:tc>
        <w:tc>
          <w:tcPr>
            <w:tcW w:w="1457" w:type="pct"/>
            <w:gridSpan w:val="3"/>
            <w:vAlign w:val="center"/>
          </w:tcPr>
          <w:p w14:paraId="49F3D0EF"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r w:rsidR="00A1056B" w14:paraId="3D449DFF" w14:textId="77777777" w:rsidTr="00624DBA">
        <w:tc>
          <w:tcPr>
            <w:tcW w:w="878" w:type="pct"/>
            <w:vAlign w:val="center"/>
          </w:tcPr>
          <w:p w14:paraId="742B7327"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检定员</w:t>
            </w:r>
          </w:p>
        </w:tc>
        <w:tc>
          <w:tcPr>
            <w:tcW w:w="1936" w:type="pct"/>
            <w:gridSpan w:val="3"/>
            <w:vAlign w:val="center"/>
          </w:tcPr>
          <w:p w14:paraId="41EDA0B8"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c>
          <w:tcPr>
            <w:tcW w:w="729" w:type="pct"/>
            <w:vAlign w:val="center"/>
          </w:tcPr>
          <w:p w14:paraId="543B8EEE" w14:textId="77777777" w:rsidR="00A1056B" w:rsidRDefault="00D44001">
            <w:pPr>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核验员</w:t>
            </w:r>
          </w:p>
        </w:tc>
        <w:tc>
          <w:tcPr>
            <w:tcW w:w="1457" w:type="pct"/>
            <w:gridSpan w:val="3"/>
            <w:vAlign w:val="center"/>
          </w:tcPr>
          <w:p w14:paraId="0BE7235F" w14:textId="77777777" w:rsidR="00A1056B" w:rsidRDefault="00A1056B">
            <w:pPr>
              <w:spacing w:line="240" w:lineRule="auto"/>
              <w:ind w:firstLineChars="0" w:firstLine="0"/>
              <w:jc w:val="center"/>
              <w:rPr>
                <w:rFonts w:ascii="Times New Roman" w:eastAsiaTheme="minorEastAsia" w:hAnsi="Times New Roman" w:cs="Times New Roman"/>
                <w:sz w:val="21"/>
                <w:szCs w:val="21"/>
              </w:rPr>
            </w:pPr>
          </w:p>
        </w:tc>
      </w:tr>
    </w:tbl>
    <w:p w14:paraId="0C6E191B" w14:textId="77777777" w:rsidR="00A1056B" w:rsidRDefault="00A1056B">
      <w:pPr>
        <w:spacing w:line="240" w:lineRule="auto"/>
        <w:ind w:firstLineChars="0" w:firstLine="0"/>
        <w:rPr>
          <w:rFonts w:ascii="Times New Roman" w:eastAsiaTheme="minorEastAsia" w:hAnsi="Times New Roman" w:cs="Times New Roman"/>
          <w:bCs/>
          <w:sz w:val="21"/>
          <w:szCs w:val="21"/>
        </w:rPr>
      </w:pPr>
    </w:p>
    <w:p w14:paraId="76C5CFA3" w14:textId="2F824B6A" w:rsidR="00A1056B" w:rsidRPr="00FA4B95" w:rsidRDefault="00FA4B95" w:rsidP="00FA4B95">
      <w:pPr>
        <w:spacing w:line="240" w:lineRule="auto"/>
        <w:ind w:firstLineChars="0" w:firstLine="0"/>
        <w:rPr>
          <w:rFonts w:ascii="Times New Roman" w:eastAsiaTheme="minorEastAsia" w:hAnsi="Times New Roman" w:cs="Times New Roman"/>
          <w:bCs/>
          <w:szCs w:val="24"/>
          <w:u w:val="single"/>
        </w:rPr>
      </w:pPr>
      <w:r>
        <w:rPr>
          <w:rFonts w:ascii="Times New Roman" w:eastAsiaTheme="minorEastAsia" w:hAnsi="Times New Roman" w:cs="Times New Roman" w:hint="eastAsia"/>
          <w:bCs/>
          <w:szCs w:val="24"/>
        </w:rPr>
        <w:t>1</w:t>
      </w:r>
      <w:r>
        <w:rPr>
          <w:rFonts w:ascii="Times New Roman" w:eastAsiaTheme="minorEastAsia" w:hAnsi="Times New Roman" w:cs="Times New Roman" w:hint="eastAsia"/>
          <w:bCs/>
          <w:szCs w:val="24"/>
        </w:rPr>
        <w:t>、</w:t>
      </w:r>
      <w:r w:rsidR="00D44001" w:rsidRPr="00FA4B95">
        <w:rPr>
          <w:rFonts w:ascii="Times New Roman" w:eastAsiaTheme="minorEastAsia" w:hAnsi="Times New Roman" w:cs="Times New Roman"/>
          <w:bCs/>
          <w:szCs w:val="24"/>
        </w:rPr>
        <w:t>外观及结构：</w:t>
      </w:r>
    </w:p>
    <w:p w14:paraId="1DBB8E36" w14:textId="76E03861" w:rsidR="00A1056B" w:rsidRPr="00FA4B95" w:rsidRDefault="00FA4B95" w:rsidP="00FA4B95">
      <w:pPr>
        <w:spacing w:beforeLines="10" w:before="32" w:after="24"/>
        <w:ind w:firstLineChars="0" w:firstLine="0"/>
        <w:rPr>
          <w:rFonts w:ascii="Times New Roman" w:eastAsiaTheme="minorEastAsia" w:hAnsi="Times New Roman" w:cs="Times New Roman"/>
          <w:bCs/>
          <w:szCs w:val="24"/>
        </w:rPr>
      </w:pPr>
      <w:r>
        <w:rPr>
          <w:rFonts w:ascii="Times New Roman" w:eastAsiaTheme="minorEastAsia" w:hAnsi="Times New Roman" w:cs="Times New Roman" w:hint="eastAsia"/>
          <w:bCs/>
          <w:szCs w:val="24"/>
        </w:rPr>
        <w:t>2</w:t>
      </w:r>
      <w:r>
        <w:rPr>
          <w:rFonts w:ascii="Times New Roman" w:eastAsiaTheme="minorEastAsia" w:hAnsi="Times New Roman" w:cs="Times New Roman" w:hint="eastAsia"/>
          <w:bCs/>
          <w:szCs w:val="24"/>
        </w:rPr>
        <w:t>、</w:t>
      </w:r>
      <w:r w:rsidR="00D44001" w:rsidRPr="00FA4B95">
        <w:rPr>
          <w:rFonts w:ascii="Times New Roman" w:eastAsiaTheme="minorEastAsia" w:hAnsi="Times New Roman" w:cs="Times New Roman"/>
          <w:bCs/>
          <w:szCs w:val="24"/>
        </w:rPr>
        <w:t>标志和标识：</w:t>
      </w:r>
    </w:p>
    <w:p w14:paraId="3F4B79F8" w14:textId="7D773151" w:rsidR="00A1056B" w:rsidRPr="00FA4B95" w:rsidRDefault="00FA4B95" w:rsidP="00FA4B95">
      <w:pPr>
        <w:spacing w:beforeLines="10" w:before="32" w:after="24"/>
        <w:ind w:firstLineChars="0" w:firstLine="0"/>
        <w:rPr>
          <w:rFonts w:ascii="Times New Roman" w:eastAsiaTheme="minorEastAsia" w:hAnsi="Times New Roman" w:cs="Times New Roman"/>
          <w:bCs/>
          <w:szCs w:val="24"/>
        </w:rPr>
      </w:pPr>
      <w:r>
        <w:rPr>
          <w:rFonts w:ascii="Times New Roman" w:eastAsiaTheme="minorEastAsia" w:hAnsi="Times New Roman" w:cs="Times New Roman" w:hint="eastAsia"/>
          <w:bCs/>
          <w:szCs w:val="24"/>
        </w:rPr>
        <w:t>3</w:t>
      </w:r>
      <w:r>
        <w:rPr>
          <w:rFonts w:ascii="Times New Roman" w:eastAsiaTheme="minorEastAsia" w:hAnsi="Times New Roman" w:cs="Times New Roman" w:hint="eastAsia"/>
          <w:bCs/>
          <w:szCs w:val="24"/>
        </w:rPr>
        <w:t>、</w:t>
      </w:r>
      <w:r w:rsidR="00D44001" w:rsidRPr="00FA4B95">
        <w:rPr>
          <w:rFonts w:ascii="Times New Roman" w:eastAsiaTheme="minorEastAsia" w:hAnsi="Times New Roman" w:cs="Times New Roman"/>
          <w:bCs/>
          <w:szCs w:val="24"/>
        </w:rPr>
        <w:t>通电检查：</w:t>
      </w:r>
    </w:p>
    <w:p w14:paraId="1AEBD46C" w14:textId="3FDC1AFE" w:rsidR="00A1056B" w:rsidRDefault="00FA4B95" w:rsidP="00FA4B95">
      <w:pPr>
        <w:spacing w:line="240" w:lineRule="auto"/>
        <w:ind w:firstLineChars="0" w:firstLine="0"/>
        <w:rPr>
          <w:rFonts w:ascii="Times New Roman" w:eastAsiaTheme="minorEastAsia" w:hAnsi="Times New Roman" w:cs="Times New Roman"/>
          <w:szCs w:val="24"/>
        </w:rPr>
      </w:pPr>
      <w:r>
        <w:rPr>
          <w:rFonts w:ascii="Times New Roman" w:eastAsiaTheme="minorEastAsia" w:hAnsi="Times New Roman" w:cs="Times New Roman" w:hint="eastAsia"/>
          <w:szCs w:val="24"/>
        </w:rPr>
        <w:t>4</w:t>
      </w:r>
      <w:r>
        <w:rPr>
          <w:rFonts w:ascii="Times New Roman" w:eastAsiaTheme="minorEastAsia" w:hAnsi="Times New Roman" w:cs="Times New Roman" w:hint="eastAsia"/>
          <w:szCs w:val="24"/>
        </w:rPr>
        <w:t>、</w:t>
      </w:r>
      <w:r w:rsidR="00D44001">
        <w:rPr>
          <w:rFonts w:ascii="Times New Roman" w:eastAsiaTheme="minorEastAsia" w:hAnsi="Times New Roman" w:cs="Times New Roman"/>
          <w:szCs w:val="24"/>
        </w:rPr>
        <w:t>示值误差</w:t>
      </w:r>
      <w:r w:rsidR="00D44001">
        <w:rPr>
          <w:rFonts w:ascii="Times New Roman" w:eastAsiaTheme="minorEastAsia" w:hAnsi="Times New Roman" w:cs="Times New Roman" w:hint="eastAsia"/>
          <w:szCs w:val="24"/>
        </w:rPr>
        <w:t>：</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855"/>
        <w:gridCol w:w="989"/>
        <w:gridCol w:w="989"/>
        <w:gridCol w:w="989"/>
        <w:gridCol w:w="1361"/>
        <w:gridCol w:w="1541"/>
      </w:tblGrid>
      <w:tr w:rsidR="0079261F" w:rsidRPr="00255CE7" w14:paraId="5500BC8F" w14:textId="77777777" w:rsidTr="0070076A">
        <w:trPr>
          <w:trHeight w:val="353"/>
          <w:jc w:val="center"/>
        </w:trPr>
        <w:tc>
          <w:tcPr>
            <w:tcW w:w="760" w:type="pct"/>
            <w:vAlign w:val="center"/>
            <w:hideMark/>
          </w:tcPr>
          <w:p w14:paraId="563D87C4" w14:textId="2E98654E" w:rsidR="0079261F" w:rsidRPr="00255CE7" w:rsidRDefault="0079261F" w:rsidP="00FA4B95">
            <w:pPr>
              <w:pStyle w:val="TableText"/>
              <w:adjustRightInd/>
              <w:snapToGrid/>
              <w:jc w:val="center"/>
              <w:rPr>
                <w:rFonts w:ascii="Times New Roman" w:hAnsi="Times New Roman" w:cs="Times New Roman"/>
                <w:sz w:val="21"/>
                <w:szCs w:val="21"/>
              </w:rPr>
            </w:pPr>
            <w:r w:rsidRPr="00255CE7">
              <w:rPr>
                <w:rFonts w:ascii="Times New Roman" w:eastAsia="宋体" w:hAnsi="Times New Roman" w:cs="Times New Roman"/>
                <w:spacing w:val="-3"/>
                <w:sz w:val="21"/>
                <w:szCs w:val="21"/>
              </w:rPr>
              <w:t>组分</w:t>
            </w:r>
          </w:p>
        </w:tc>
        <w:tc>
          <w:tcPr>
            <w:tcW w:w="1018" w:type="pct"/>
            <w:vAlign w:val="center"/>
            <w:hideMark/>
          </w:tcPr>
          <w:p w14:paraId="118E4ADD" w14:textId="6422B933" w:rsidR="0079261F" w:rsidRPr="00255CE7" w:rsidRDefault="0079261F" w:rsidP="00FA4B95">
            <w:pPr>
              <w:pStyle w:val="TableText"/>
              <w:adjustRightInd/>
              <w:snapToGrid/>
              <w:jc w:val="center"/>
              <w:rPr>
                <w:rFonts w:ascii="Times New Roman" w:hAnsi="Times New Roman" w:cs="Times New Roman"/>
                <w:sz w:val="21"/>
                <w:szCs w:val="21"/>
              </w:rPr>
            </w:pPr>
            <w:r>
              <w:rPr>
                <w:rFonts w:eastAsia="宋体" w:hint="eastAsia"/>
                <w:sz w:val="21"/>
                <w:szCs w:val="21"/>
              </w:rPr>
              <w:t>标准值</w:t>
            </w:r>
            <w:r w:rsidR="0070076A">
              <w:rPr>
                <w:rFonts w:eastAsia="宋体" w:hint="eastAsia"/>
                <w:sz w:val="21"/>
                <w:szCs w:val="21"/>
              </w:rPr>
              <w:t>（%）</w:t>
            </w:r>
          </w:p>
        </w:tc>
        <w:tc>
          <w:tcPr>
            <w:tcW w:w="1628" w:type="pct"/>
            <w:gridSpan w:val="3"/>
          </w:tcPr>
          <w:p w14:paraId="700D9CB3" w14:textId="458629E8" w:rsidR="0079261F" w:rsidRPr="00255CE7" w:rsidRDefault="0079261F" w:rsidP="00FA4B95">
            <w:pPr>
              <w:pStyle w:val="TableText"/>
              <w:adjustRightInd/>
              <w:snapToGrid/>
              <w:jc w:val="center"/>
              <w:rPr>
                <w:rFonts w:ascii="Times New Roman" w:hAnsi="Times New Roman" w:cs="Times New Roman"/>
                <w:sz w:val="21"/>
                <w:szCs w:val="21"/>
              </w:rPr>
            </w:pPr>
            <w:r>
              <w:rPr>
                <w:rFonts w:eastAsia="宋体" w:hint="eastAsia"/>
                <w:sz w:val="21"/>
                <w:szCs w:val="21"/>
              </w:rPr>
              <w:t>测量值</w:t>
            </w:r>
            <w:r w:rsidR="0070076A">
              <w:rPr>
                <w:rFonts w:eastAsia="宋体" w:hint="eastAsia"/>
                <w:sz w:val="21"/>
                <w:szCs w:val="21"/>
              </w:rPr>
              <w:t>（%）</w:t>
            </w:r>
          </w:p>
        </w:tc>
        <w:tc>
          <w:tcPr>
            <w:tcW w:w="747" w:type="pct"/>
          </w:tcPr>
          <w:p w14:paraId="42A8C7F5" w14:textId="672B13A3" w:rsidR="0079261F" w:rsidRPr="00255CE7" w:rsidRDefault="0079261F" w:rsidP="00FA4B95">
            <w:pPr>
              <w:pStyle w:val="TableText"/>
              <w:adjustRightInd/>
              <w:snapToGrid/>
              <w:jc w:val="center"/>
              <w:rPr>
                <w:rFonts w:ascii="Times New Roman" w:hAnsi="Times New Roman" w:cs="Times New Roman"/>
                <w:sz w:val="21"/>
                <w:szCs w:val="21"/>
              </w:rPr>
            </w:pPr>
            <w:r>
              <w:rPr>
                <w:rFonts w:eastAsia="宋体" w:hint="eastAsia"/>
                <w:sz w:val="21"/>
                <w:szCs w:val="21"/>
              </w:rPr>
              <w:t>平均值</w:t>
            </w:r>
            <w:r w:rsidR="0070076A">
              <w:rPr>
                <w:rFonts w:eastAsia="宋体" w:hint="eastAsia"/>
                <w:sz w:val="21"/>
                <w:szCs w:val="21"/>
              </w:rPr>
              <w:t>（%）</w:t>
            </w:r>
          </w:p>
        </w:tc>
        <w:tc>
          <w:tcPr>
            <w:tcW w:w="848" w:type="pct"/>
            <w:vAlign w:val="center"/>
            <w:hideMark/>
          </w:tcPr>
          <w:p w14:paraId="1ADABFE7" w14:textId="67771C3C" w:rsidR="0079261F" w:rsidRPr="00255CE7" w:rsidRDefault="0079261F" w:rsidP="00FA4B95">
            <w:pPr>
              <w:pStyle w:val="TableText"/>
              <w:adjustRightInd/>
              <w:snapToGrid/>
              <w:jc w:val="center"/>
              <w:rPr>
                <w:rFonts w:ascii="Times New Roman" w:hAnsi="Times New Roman" w:cs="Times New Roman"/>
                <w:sz w:val="21"/>
                <w:szCs w:val="21"/>
              </w:rPr>
            </w:pPr>
            <w:r>
              <w:rPr>
                <w:rFonts w:eastAsia="宋体" w:hint="eastAsia"/>
                <w:sz w:val="21"/>
                <w:szCs w:val="21"/>
              </w:rPr>
              <w:t>示值误差</w:t>
            </w:r>
            <w:r w:rsidR="0070076A">
              <w:rPr>
                <w:rFonts w:eastAsia="宋体" w:hint="eastAsia"/>
                <w:sz w:val="21"/>
                <w:szCs w:val="21"/>
              </w:rPr>
              <w:t>（%）</w:t>
            </w:r>
          </w:p>
        </w:tc>
      </w:tr>
      <w:tr w:rsidR="0079261F" w:rsidRPr="00255CE7" w14:paraId="28AD9F50" w14:textId="77777777" w:rsidTr="0070076A">
        <w:trPr>
          <w:trHeight w:val="319"/>
          <w:jc w:val="center"/>
        </w:trPr>
        <w:tc>
          <w:tcPr>
            <w:tcW w:w="760" w:type="pct"/>
            <w:vMerge w:val="restart"/>
            <w:vAlign w:val="center"/>
          </w:tcPr>
          <w:p w14:paraId="1CE6D742" w14:textId="7A98F9E4" w:rsidR="0079261F" w:rsidRPr="00255CE7" w:rsidRDefault="0079261F" w:rsidP="00FA4B95">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3"/>
                <w:sz w:val="21"/>
                <w:szCs w:val="21"/>
              </w:rPr>
              <w:t>SF₆</w:t>
            </w:r>
          </w:p>
        </w:tc>
        <w:tc>
          <w:tcPr>
            <w:tcW w:w="1018" w:type="pct"/>
            <w:vAlign w:val="center"/>
          </w:tcPr>
          <w:p w14:paraId="5EDCCFAC" w14:textId="27732586"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509CD346"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378FA885" w14:textId="24223D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4D5BC4F0"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436DAE96"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5817EB60" w14:textId="600BE56F"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64FE0CEE" w14:textId="77777777" w:rsidTr="0070076A">
        <w:trPr>
          <w:trHeight w:val="319"/>
          <w:jc w:val="center"/>
        </w:trPr>
        <w:tc>
          <w:tcPr>
            <w:tcW w:w="760" w:type="pct"/>
            <w:vMerge/>
            <w:vAlign w:val="center"/>
          </w:tcPr>
          <w:p w14:paraId="5FD6C54F" w14:textId="58107FCE" w:rsidR="0079261F" w:rsidRPr="00255CE7" w:rsidRDefault="0079261F" w:rsidP="00FA4B95">
            <w:pPr>
              <w:pStyle w:val="TableText"/>
              <w:adjustRightInd/>
              <w:snapToGrid/>
              <w:jc w:val="center"/>
              <w:rPr>
                <w:rFonts w:ascii="Times New Roman" w:hAnsi="Times New Roman" w:cs="Times New Roman"/>
                <w:sz w:val="21"/>
                <w:szCs w:val="21"/>
              </w:rPr>
            </w:pPr>
          </w:p>
        </w:tc>
        <w:tc>
          <w:tcPr>
            <w:tcW w:w="1018" w:type="pct"/>
            <w:vAlign w:val="center"/>
          </w:tcPr>
          <w:p w14:paraId="4D5C47E8" w14:textId="07734466"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6A530400"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5ABABD7C" w14:textId="2B62047D"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7473C4FF"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735960C5"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683F71CF" w14:textId="61CF9379"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5F150EE0" w14:textId="77777777" w:rsidTr="0070076A">
        <w:trPr>
          <w:trHeight w:val="319"/>
          <w:jc w:val="center"/>
        </w:trPr>
        <w:tc>
          <w:tcPr>
            <w:tcW w:w="760" w:type="pct"/>
            <w:vMerge/>
            <w:vAlign w:val="center"/>
          </w:tcPr>
          <w:p w14:paraId="08225376"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1018" w:type="pct"/>
            <w:vAlign w:val="center"/>
          </w:tcPr>
          <w:p w14:paraId="27E8976E"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21062E54"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052C1E6B"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08979071"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398D00EA"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7168DDE2" w14:textId="77777777"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27A594AF" w14:textId="77777777" w:rsidTr="0070076A">
        <w:trPr>
          <w:trHeight w:val="319"/>
          <w:jc w:val="center"/>
        </w:trPr>
        <w:tc>
          <w:tcPr>
            <w:tcW w:w="760" w:type="pct"/>
            <w:vMerge/>
            <w:vAlign w:val="center"/>
          </w:tcPr>
          <w:p w14:paraId="23032170"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1018" w:type="pct"/>
            <w:vAlign w:val="center"/>
          </w:tcPr>
          <w:p w14:paraId="4A269DF4"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4686726E"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2EE0C92B"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00923CFC"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053A322B"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24A34BF4" w14:textId="77777777"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77A8B35F" w14:textId="77777777" w:rsidTr="0070076A">
        <w:trPr>
          <w:trHeight w:val="318"/>
          <w:jc w:val="center"/>
        </w:trPr>
        <w:tc>
          <w:tcPr>
            <w:tcW w:w="760" w:type="pct"/>
            <w:vMerge/>
            <w:vAlign w:val="center"/>
          </w:tcPr>
          <w:p w14:paraId="00ABD8BB" w14:textId="0C03DA68" w:rsidR="0079261F" w:rsidRPr="00255CE7" w:rsidRDefault="0079261F" w:rsidP="00FA4B95">
            <w:pPr>
              <w:pStyle w:val="TableText"/>
              <w:adjustRightInd/>
              <w:snapToGrid/>
              <w:jc w:val="center"/>
              <w:rPr>
                <w:rFonts w:ascii="Times New Roman" w:hAnsi="Times New Roman" w:cs="Times New Roman"/>
                <w:sz w:val="21"/>
                <w:szCs w:val="21"/>
              </w:rPr>
            </w:pPr>
          </w:p>
        </w:tc>
        <w:tc>
          <w:tcPr>
            <w:tcW w:w="1018" w:type="pct"/>
            <w:vAlign w:val="center"/>
          </w:tcPr>
          <w:p w14:paraId="5BA630CF" w14:textId="6C13B1CD"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1E5A1BC8"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414B20A4" w14:textId="0DCD76FA"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36878CC2"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75BA9012"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11AB675A" w14:textId="46E26146"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76A2A7B8" w14:textId="77777777" w:rsidTr="0070076A">
        <w:trPr>
          <w:trHeight w:val="319"/>
          <w:jc w:val="center"/>
        </w:trPr>
        <w:tc>
          <w:tcPr>
            <w:tcW w:w="760" w:type="pct"/>
            <w:vMerge w:val="restart"/>
            <w:vAlign w:val="center"/>
          </w:tcPr>
          <w:p w14:paraId="0871792F" w14:textId="49FCE689" w:rsidR="0079261F" w:rsidRPr="00255CE7" w:rsidRDefault="0079261F" w:rsidP="00FA4B95">
            <w:pPr>
              <w:pStyle w:val="TableText"/>
              <w:adjustRightInd/>
              <w:snapToGrid/>
              <w:jc w:val="center"/>
              <w:rPr>
                <w:rFonts w:ascii="Times New Roman" w:hAnsi="Times New Roman" w:cs="Times New Roman"/>
                <w:sz w:val="21"/>
                <w:szCs w:val="21"/>
              </w:rPr>
            </w:pPr>
            <w:r w:rsidRPr="00255CE7">
              <w:rPr>
                <w:rFonts w:ascii="Times New Roman" w:hAnsi="Times New Roman" w:cs="Times New Roman"/>
                <w:spacing w:val="-1"/>
                <w:sz w:val="21"/>
                <w:szCs w:val="21"/>
              </w:rPr>
              <w:t>N₂</w:t>
            </w:r>
          </w:p>
        </w:tc>
        <w:tc>
          <w:tcPr>
            <w:tcW w:w="1018" w:type="pct"/>
            <w:vAlign w:val="center"/>
          </w:tcPr>
          <w:p w14:paraId="0442B4D4" w14:textId="4A9900E1"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4EDCB81E"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1ECD8713" w14:textId="01E87BA9"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05956619"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5DDDBE52"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0E1FD7B3" w14:textId="1135F3FC"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1DD70DBA" w14:textId="77777777" w:rsidTr="0070076A">
        <w:trPr>
          <w:trHeight w:val="319"/>
          <w:jc w:val="center"/>
        </w:trPr>
        <w:tc>
          <w:tcPr>
            <w:tcW w:w="760" w:type="pct"/>
            <w:vMerge/>
            <w:vAlign w:val="center"/>
          </w:tcPr>
          <w:p w14:paraId="20D8447C" w14:textId="77777777" w:rsidR="0079261F" w:rsidRPr="00255CE7" w:rsidRDefault="0079261F" w:rsidP="00FA4B95">
            <w:pPr>
              <w:pStyle w:val="TableText"/>
              <w:adjustRightInd/>
              <w:snapToGrid/>
              <w:jc w:val="center"/>
              <w:rPr>
                <w:rFonts w:ascii="Times New Roman" w:hAnsi="Times New Roman" w:cs="Times New Roman"/>
                <w:spacing w:val="-1"/>
                <w:sz w:val="21"/>
                <w:szCs w:val="21"/>
              </w:rPr>
            </w:pPr>
          </w:p>
        </w:tc>
        <w:tc>
          <w:tcPr>
            <w:tcW w:w="1018" w:type="pct"/>
            <w:vAlign w:val="center"/>
          </w:tcPr>
          <w:p w14:paraId="23C819D2"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4E935FC9"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06CE7B56"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3A5E5980"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509C535F"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1837557B" w14:textId="77777777"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5AD55856" w14:textId="77777777" w:rsidTr="0070076A">
        <w:trPr>
          <w:trHeight w:val="319"/>
          <w:jc w:val="center"/>
        </w:trPr>
        <w:tc>
          <w:tcPr>
            <w:tcW w:w="760" w:type="pct"/>
            <w:vMerge/>
            <w:vAlign w:val="center"/>
          </w:tcPr>
          <w:p w14:paraId="5C78A094" w14:textId="77777777" w:rsidR="0079261F" w:rsidRPr="00255CE7" w:rsidRDefault="0079261F" w:rsidP="00FA4B95">
            <w:pPr>
              <w:pStyle w:val="TableText"/>
              <w:adjustRightInd/>
              <w:snapToGrid/>
              <w:jc w:val="center"/>
              <w:rPr>
                <w:rFonts w:ascii="Times New Roman" w:hAnsi="Times New Roman" w:cs="Times New Roman"/>
                <w:spacing w:val="-1"/>
                <w:sz w:val="21"/>
                <w:szCs w:val="21"/>
              </w:rPr>
            </w:pPr>
          </w:p>
        </w:tc>
        <w:tc>
          <w:tcPr>
            <w:tcW w:w="1018" w:type="pct"/>
            <w:vAlign w:val="center"/>
          </w:tcPr>
          <w:p w14:paraId="1AB5479A"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37889FC2"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0F65B3E4"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543" w:type="pct"/>
          </w:tcPr>
          <w:p w14:paraId="4BB2E035"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747" w:type="pct"/>
          </w:tcPr>
          <w:p w14:paraId="28503BCE" w14:textId="77777777" w:rsidR="0079261F" w:rsidRPr="00255CE7" w:rsidRDefault="0079261F" w:rsidP="00FA4B95">
            <w:pPr>
              <w:pStyle w:val="TableText"/>
              <w:adjustRightInd/>
              <w:snapToGrid/>
              <w:jc w:val="center"/>
              <w:rPr>
                <w:rFonts w:ascii="Times New Roman" w:hAnsi="Times New Roman" w:cs="Times New Roman"/>
                <w:sz w:val="21"/>
                <w:szCs w:val="21"/>
              </w:rPr>
            </w:pPr>
          </w:p>
        </w:tc>
        <w:tc>
          <w:tcPr>
            <w:tcW w:w="848" w:type="pct"/>
            <w:vAlign w:val="center"/>
          </w:tcPr>
          <w:p w14:paraId="29130C8D" w14:textId="77777777" w:rsidR="0079261F" w:rsidRPr="00255CE7" w:rsidRDefault="0079261F" w:rsidP="00FA4B95">
            <w:pPr>
              <w:pStyle w:val="TableText"/>
              <w:adjustRightInd/>
              <w:snapToGrid/>
              <w:jc w:val="center"/>
              <w:rPr>
                <w:rFonts w:ascii="Times New Roman" w:hAnsi="Times New Roman" w:cs="Times New Roman"/>
                <w:sz w:val="21"/>
                <w:szCs w:val="21"/>
              </w:rPr>
            </w:pPr>
          </w:p>
        </w:tc>
      </w:tr>
      <w:tr w:rsidR="0079261F" w:rsidRPr="00255CE7" w14:paraId="23A836F2" w14:textId="77777777" w:rsidTr="0070076A">
        <w:trPr>
          <w:trHeight w:val="319"/>
          <w:jc w:val="center"/>
        </w:trPr>
        <w:tc>
          <w:tcPr>
            <w:tcW w:w="760" w:type="pct"/>
            <w:vMerge/>
          </w:tcPr>
          <w:p w14:paraId="51D4ED28" w14:textId="4B304984"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1018" w:type="pct"/>
          </w:tcPr>
          <w:p w14:paraId="709B0BD1" w14:textId="6AC397DE"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2C067BB0"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64C9A7F1" w14:textId="049039CF"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29DF1CE8"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747" w:type="pct"/>
          </w:tcPr>
          <w:p w14:paraId="5BCCD525"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848" w:type="pct"/>
          </w:tcPr>
          <w:p w14:paraId="07214D89" w14:textId="1EDB3D56" w:rsidR="0079261F" w:rsidRPr="00255CE7" w:rsidRDefault="0079261F" w:rsidP="00FA4B95">
            <w:pPr>
              <w:pStyle w:val="TableText"/>
              <w:adjustRightInd/>
              <w:snapToGrid/>
              <w:jc w:val="center"/>
              <w:rPr>
                <w:rFonts w:ascii="Times New Roman" w:hAnsi="Times New Roman" w:cs="Times New Roman"/>
                <w:spacing w:val="-3"/>
                <w:sz w:val="21"/>
                <w:szCs w:val="21"/>
              </w:rPr>
            </w:pPr>
          </w:p>
        </w:tc>
      </w:tr>
      <w:tr w:rsidR="0079261F" w:rsidRPr="00255CE7" w14:paraId="16A6000A" w14:textId="77777777" w:rsidTr="0070076A">
        <w:trPr>
          <w:trHeight w:val="319"/>
          <w:jc w:val="center"/>
        </w:trPr>
        <w:tc>
          <w:tcPr>
            <w:tcW w:w="760" w:type="pct"/>
            <w:vMerge/>
          </w:tcPr>
          <w:p w14:paraId="3B5FF967" w14:textId="168119E8"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1018" w:type="pct"/>
          </w:tcPr>
          <w:p w14:paraId="6BEFC021" w14:textId="6CA62192"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685BBC42"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5E67CE64" w14:textId="0FC3DF5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07210AA8"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747" w:type="pct"/>
          </w:tcPr>
          <w:p w14:paraId="68143912"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848" w:type="pct"/>
          </w:tcPr>
          <w:p w14:paraId="67AA986A" w14:textId="5C19E287" w:rsidR="0079261F" w:rsidRPr="00255CE7" w:rsidRDefault="0079261F" w:rsidP="00FA4B95">
            <w:pPr>
              <w:pStyle w:val="TableText"/>
              <w:adjustRightInd/>
              <w:snapToGrid/>
              <w:jc w:val="center"/>
              <w:rPr>
                <w:rFonts w:ascii="Times New Roman" w:hAnsi="Times New Roman" w:cs="Times New Roman"/>
                <w:spacing w:val="-3"/>
                <w:sz w:val="21"/>
                <w:szCs w:val="21"/>
              </w:rPr>
            </w:pPr>
          </w:p>
        </w:tc>
      </w:tr>
      <w:tr w:rsidR="0079261F" w:rsidRPr="00255CE7" w14:paraId="6E85B6B2" w14:textId="77777777" w:rsidTr="0070076A">
        <w:trPr>
          <w:trHeight w:val="319"/>
          <w:jc w:val="center"/>
        </w:trPr>
        <w:tc>
          <w:tcPr>
            <w:tcW w:w="760" w:type="pct"/>
            <w:vMerge w:val="restart"/>
            <w:vAlign w:val="center"/>
          </w:tcPr>
          <w:p w14:paraId="61D6A2B2" w14:textId="2F887B8C" w:rsidR="0079261F" w:rsidRPr="00255CE7" w:rsidRDefault="0079261F" w:rsidP="0079261F">
            <w:pPr>
              <w:pStyle w:val="TableText"/>
              <w:adjustRightInd/>
              <w:snapToGrid/>
              <w:jc w:val="center"/>
              <w:rPr>
                <w:rFonts w:ascii="Times New Roman" w:hAnsi="Times New Roman" w:cs="Times New Roman"/>
                <w:spacing w:val="-3"/>
                <w:sz w:val="21"/>
                <w:szCs w:val="21"/>
              </w:rPr>
            </w:pPr>
            <w:r w:rsidRPr="00255CE7">
              <w:rPr>
                <w:rFonts w:ascii="Times New Roman" w:hAnsi="Times New Roman" w:cs="Times New Roman"/>
                <w:spacing w:val="-4"/>
                <w:sz w:val="21"/>
                <w:szCs w:val="21"/>
              </w:rPr>
              <w:t>O₂</w:t>
            </w:r>
          </w:p>
        </w:tc>
        <w:tc>
          <w:tcPr>
            <w:tcW w:w="1018" w:type="pct"/>
          </w:tcPr>
          <w:p w14:paraId="022C690D" w14:textId="3C62DCE5"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4351C5F0"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0EAC8FB4" w14:textId="22521DE6"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08C65A4D"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747" w:type="pct"/>
          </w:tcPr>
          <w:p w14:paraId="6E507772"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848" w:type="pct"/>
          </w:tcPr>
          <w:p w14:paraId="7CC6B7CA" w14:textId="6ADE542F" w:rsidR="0079261F" w:rsidRPr="00255CE7" w:rsidRDefault="0079261F" w:rsidP="00FA4B95">
            <w:pPr>
              <w:pStyle w:val="TableText"/>
              <w:adjustRightInd/>
              <w:snapToGrid/>
              <w:jc w:val="center"/>
              <w:rPr>
                <w:rFonts w:ascii="Times New Roman" w:hAnsi="Times New Roman" w:cs="Times New Roman"/>
                <w:spacing w:val="-3"/>
                <w:sz w:val="21"/>
                <w:szCs w:val="21"/>
              </w:rPr>
            </w:pPr>
          </w:p>
        </w:tc>
      </w:tr>
      <w:tr w:rsidR="0079261F" w:rsidRPr="00255CE7" w14:paraId="76A73AF9" w14:textId="77777777" w:rsidTr="0070076A">
        <w:trPr>
          <w:trHeight w:val="319"/>
          <w:jc w:val="center"/>
        </w:trPr>
        <w:tc>
          <w:tcPr>
            <w:tcW w:w="760" w:type="pct"/>
            <w:vMerge/>
            <w:vAlign w:val="center"/>
          </w:tcPr>
          <w:p w14:paraId="06A05499" w14:textId="77777777" w:rsidR="0079261F" w:rsidRPr="00255CE7" w:rsidRDefault="0079261F" w:rsidP="0079261F">
            <w:pPr>
              <w:pStyle w:val="TableText"/>
              <w:adjustRightInd/>
              <w:snapToGrid/>
              <w:jc w:val="center"/>
              <w:rPr>
                <w:rFonts w:ascii="Times New Roman" w:hAnsi="Times New Roman" w:cs="Times New Roman"/>
                <w:spacing w:val="-4"/>
                <w:sz w:val="21"/>
                <w:szCs w:val="21"/>
              </w:rPr>
            </w:pPr>
          </w:p>
        </w:tc>
        <w:tc>
          <w:tcPr>
            <w:tcW w:w="1018" w:type="pct"/>
          </w:tcPr>
          <w:p w14:paraId="4FDA26EE"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7F145EE2"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4B890FEB"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6434821C"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747" w:type="pct"/>
          </w:tcPr>
          <w:p w14:paraId="4D7060E9"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848" w:type="pct"/>
          </w:tcPr>
          <w:p w14:paraId="6B42A455"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r>
      <w:tr w:rsidR="0079261F" w:rsidRPr="00255CE7" w14:paraId="3E7A5B49" w14:textId="77777777" w:rsidTr="0070076A">
        <w:trPr>
          <w:trHeight w:val="319"/>
          <w:jc w:val="center"/>
        </w:trPr>
        <w:tc>
          <w:tcPr>
            <w:tcW w:w="760" w:type="pct"/>
            <w:vMerge/>
            <w:vAlign w:val="center"/>
          </w:tcPr>
          <w:p w14:paraId="5D036C6D" w14:textId="77777777" w:rsidR="0079261F" w:rsidRPr="00255CE7" w:rsidRDefault="0079261F" w:rsidP="0079261F">
            <w:pPr>
              <w:pStyle w:val="TableText"/>
              <w:adjustRightInd/>
              <w:snapToGrid/>
              <w:jc w:val="center"/>
              <w:rPr>
                <w:rFonts w:ascii="Times New Roman" w:hAnsi="Times New Roman" w:cs="Times New Roman"/>
                <w:spacing w:val="-4"/>
                <w:sz w:val="21"/>
                <w:szCs w:val="21"/>
              </w:rPr>
            </w:pPr>
          </w:p>
        </w:tc>
        <w:tc>
          <w:tcPr>
            <w:tcW w:w="1018" w:type="pct"/>
          </w:tcPr>
          <w:p w14:paraId="6763709B"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6CE3D06F"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7AC02244"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37EF72EE"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747" w:type="pct"/>
          </w:tcPr>
          <w:p w14:paraId="7818E169"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848" w:type="pct"/>
          </w:tcPr>
          <w:p w14:paraId="6D8C67E3"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r>
      <w:tr w:rsidR="0079261F" w:rsidRPr="00255CE7" w14:paraId="06057EB6" w14:textId="77777777" w:rsidTr="0070076A">
        <w:trPr>
          <w:trHeight w:val="319"/>
          <w:jc w:val="center"/>
        </w:trPr>
        <w:tc>
          <w:tcPr>
            <w:tcW w:w="760" w:type="pct"/>
            <w:vMerge/>
          </w:tcPr>
          <w:p w14:paraId="21155F74" w14:textId="0AC6F7B6"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1018" w:type="pct"/>
          </w:tcPr>
          <w:p w14:paraId="4BFBB012" w14:textId="37C10499"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7099AB05"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7ACF7B0E" w14:textId="332369AC"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06BE59BA"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747" w:type="pct"/>
          </w:tcPr>
          <w:p w14:paraId="3A60CD56"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848" w:type="pct"/>
          </w:tcPr>
          <w:p w14:paraId="119E6E98" w14:textId="200351AB" w:rsidR="0079261F" w:rsidRPr="00255CE7" w:rsidRDefault="0079261F" w:rsidP="00FA4B95">
            <w:pPr>
              <w:pStyle w:val="TableText"/>
              <w:adjustRightInd/>
              <w:snapToGrid/>
              <w:jc w:val="center"/>
              <w:rPr>
                <w:rFonts w:ascii="Times New Roman" w:hAnsi="Times New Roman" w:cs="Times New Roman"/>
                <w:spacing w:val="-3"/>
                <w:sz w:val="21"/>
                <w:szCs w:val="21"/>
              </w:rPr>
            </w:pPr>
          </w:p>
        </w:tc>
      </w:tr>
      <w:tr w:rsidR="0079261F" w:rsidRPr="00255CE7" w14:paraId="1CD6E14D" w14:textId="77777777" w:rsidTr="0070076A">
        <w:trPr>
          <w:trHeight w:val="319"/>
          <w:jc w:val="center"/>
        </w:trPr>
        <w:tc>
          <w:tcPr>
            <w:tcW w:w="760" w:type="pct"/>
            <w:vMerge/>
          </w:tcPr>
          <w:p w14:paraId="308ACC30" w14:textId="0E19A9A8"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1018" w:type="pct"/>
          </w:tcPr>
          <w:p w14:paraId="57C814FE" w14:textId="02DA3F65"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6AA0927E"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0C261A76" w14:textId="5242E03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543" w:type="pct"/>
          </w:tcPr>
          <w:p w14:paraId="3B170B64"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747" w:type="pct"/>
          </w:tcPr>
          <w:p w14:paraId="03E60B6B" w14:textId="77777777" w:rsidR="0079261F" w:rsidRPr="00255CE7" w:rsidRDefault="0079261F" w:rsidP="00FA4B95">
            <w:pPr>
              <w:pStyle w:val="TableText"/>
              <w:adjustRightInd/>
              <w:snapToGrid/>
              <w:jc w:val="center"/>
              <w:rPr>
                <w:rFonts w:ascii="Times New Roman" w:hAnsi="Times New Roman" w:cs="Times New Roman"/>
                <w:spacing w:val="-3"/>
                <w:sz w:val="21"/>
                <w:szCs w:val="21"/>
              </w:rPr>
            </w:pPr>
          </w:p>
        </w:tc>
        <w:tc>
          <w:tcPr>
            <w:tcW w:w="848" w:type="pct"/>
          </w:tcPr>
          <w:p w14:paraId="31DA4006" w14:textId="2EB22945" w:rsidR="0079261F" w:rsidRPr="00255CE7" w:rsidRDefault="0079261F" w:rsidP="00FA4B95">
            <w:pPr>
              <w:pStyle w:val="TableText"/>
              <w:adjustRightInd/>
              <w:snapToGrid/>
              <w:jc w:val="center"/>
              <w:rPr>
                <w:rFonts w:ascii="Times New Roman" w:hAnsi="Times New Roman" w:cs="Times New Roman"/>
                <w:spacing w:val="-3"/>
                <w:sz w:val="21"/>
                <w:szCs w:val="21"/>
              </w:rPr>
            </w:pPr>
          </w:p>
        </w:tc>
      </w:tr>
    </w:tbl>
    <w:p w14:paraId="1FBAB563" w14:textId="77777777" w:rsidR="00FA4B95" w:rsidRDefault="00FA4B95" w:rsidP="00FA4B95">
      <w:pPr>
        <w:spacing w:line="240" w:lineRule="auto"/>
        <w:ind w:firstLineChars="0" w:firstLine="0"/>
        <w:rPr>
          <w:rFonts w:ascii="Times New Roman" w:eastAsiaTheme="minorEastAsia" w:hAnsi="Times New Roman" w:cs="Times New Roman"/>
          <w:szCs w:val="24"/>
        </w:rPr>
      </w:pPr>
    </w:p>
    <w:p w14:paraId="3D76EBD6" w14:textId="3D2CAFA7" w:rsidR="00A1056B" w:rsidRDefault="0070076A">
      <w:pPr>
        <w:tabs>
          <w:tab w:val="left" w:pos="7575"/>
        </w:tabs>
        <w:spacing w:line="240" w:lineRule="auto"/>
        <w:ind w:firstLineChars="0" w:firstLine="0"/>
        <w:rPr>
          <w:rFonts w:ascii="Times New Roman" w:eastAsiaTheme="minorEastAsia" w:hAnsi="Times New Roman" w:cs="Times New Roman"/>
          <w:szCs w:val="24"/>
        </w:rPr>
      </w:pPr>
      <w:r>
        <w:rPr>
          <w:rFonts w:ascii="Times New Roman" w:eastAsiaTheme="minorEastAsia" w:hAnsi="Times New Roman" w:cs="Times New Roman"/>
          <w:szCs w:val="24"/>
        </w:rPr>
        <w:lastRenderedPageBreak/>
        <w:t>5</w:t>
      </w:r>
      <w:r w:rsidR="00D44001">
        <w:rPr>
          <w:rFonts w:ascii="Times New Roman" w:eastAsiaTheme="minorEastAsia" w:hAnsi="Times New Roman" w:cs="Times New Roman" w:hint="eastAsia"/>
          <w:szCs w:val="24"/>
        </w:rPr>
        <w:t>、</w:t>
      </w:r>
      <w:r w:rsidR="00D44001">
        <w:rPr>
          <w:rFonts w:ascii="Times New Roman" w:eastAsiaTheme="minorEastAsia" w:hAnsi="Times New Roman" w:cs="Times New Roman"/>
          <w:szCs w:val="24"/>
        </w:rPr>
        <w:t>重复性：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72"/>
        <w:gridCol w:w="836"/>
        <w:gridCol w:w="836"/>
        <w:gridCol w:w="836"/>
        <w:gridCol w:w="836"/>
        <w:gridCol w:w="836"/>
        <w:gridCol w:w="836"/>
        <w:gridCol w:w="907"/>
      </w:tblGrid>
      <w:tr w:rsidR="00A1056B" w14:paraId="3F071306" w14:textId="77777777" w:rsidTr="00624DBA">
        <w:trPr>
          <w:trHeight w:val="294"/>
          <w:jc w:val="center"/>
        </w:trPr>
        <w:tc>
          <w:tcPr>
            <w:tcW w:w="831" w:type="pct"/>
            <w:vMerge w:val="restart"/>
            <w:vAlign w:val="center"/>
          </w:tcPr>
          <w:p w14:paraId="16424351" w14:textId="4D6FB595" w:rsidR="00A1056B"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bookmarkStart w:id="22" w:name="_Hlk213865773"/>
            <w:r>
              <w:rPr>
                <w:rFonts w:ascii="Times New Roman" w:eastAsiaTheme="minorEastAsia" w:hAnsi="Times New Roman" w:cs="Times New Roman" w:hint="eastAsia"/>
                <w:sz w:val="21"/>
                <w:szCs w:val="21"/>
              </w:rPr>
              <w:t>组分</w:t>
            </w:r>
          </w:p>
        </w:tc>
        <w:tc>
          <w:tcPr>
            <w:tcW w:w="917" w:type="pct"/>
            <w:vMerge w:val="restart"/>
            <w:vAlign w:val="center"/>
          </w:tcPr>
          <w:p w14:paraId="071D3459" w14:textId="77777777" w:rsidR="00A1056B" w:rsidRDefault="00D44001"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标准值</w:t>
            </w:r>
          </w:p>
          <w:p w14:paraId="066DFD79" w14:textId="5195EA19" w:rsidR="00A1056B" w:rsidRDefault="00D44001"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p>
        </w:tc>
        <w:tc>
          <w:tcPr>
            <w:tcW w:w="2753" w:type="pct"/>
            <w:gridSpan w:val="6"/>
            <w:vAlign w:val="center"/>
          </w:tcPr>
          <w:p w14:paraId="44A1B4D8" w14:textId="7F429A2B" w:rsidR="00A1056B" w:rsidRDefault="00D44001"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仪器示值（</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p>
        </w:tc>
        <w:tc>
          <w:tcPr>
            <w:tcW w:w="499" w:type="pct"/>
            <w:vMerge w:val="restart"/>
            <w:vAlign w:val="center"/>
          </w:tcPr>
          <w:p w14:paraId="0AA38A8E" w14:textId="77777777" w:rsidR="00A1056B" w:rsidRDefault="00D44001"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i/>
                <w:iCs/>
                <w:sz w:val="21"/>
                <w:szCs w:val="21"/>
              </w:rPr>
              <w:t>RSD</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p>
        </w:tc>
      </w:tr>
      <w:tr w:rsidR="00624DBA" w14:paraId="29FF2627" w14:textId="77777777" w:rsidTr="00624DBA">
        <w:trPr>
          <w:trHeight w:val="343"/>
          <w:jc w:val="center"/>
        </w:trPr>
        <w:tc>
          <w:tcPr>
            <w:tcW w:w="831" w:type="pct"/>
            <w:vMerge/>
            <w:vAlign w:val="center"/>
          </w:tcPr>
          <w:p w14:paraId="0D7191D1"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917" w:type="pct"/>
            <w:vMerge/>
            <w:vAlign w:val="center"/>
          </w:tcPr>
          <w:p w14:paraId="58F3C116"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1A4351BF"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459" w:type="pct"/>
            <w:vAlign w:val="center"/>
          </w:tcPr>
          <w:p w14:paraId="23A3BD51"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459" w:type="pct"/>
            <w:vAlign w:val="center"/>
          </w:tcPr>
          <w:p w14:paraId="5BA2975A"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459" w:type="pct"/>
            <w:vAlign w:val="center"/>
          </w:tcPr>
          <w:p w14:paraId="07954A1D"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459" w:type="pct"/>
            <w:vAlign w:val="center"/>
          </w:tcPr>
          <w:p w14:paraId="0548FC07"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459" w:type="pct"/>
            <w:vAlign w:val="center"/>
          </w:tcPr>
          <w:p w14:paraId="047BFDCA" w14:textId="42ED44FE"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499" w:type="pct"/>
            <w:vMerge/>
            <w:vAlign w:val="center"/>
          </w:tcPr>
          <w:p w14:paraId="23C3CF94"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r>
      <w:tr w:rsidR="00624DBA" w14:paraId="088C2524" w14:textId="77777777" w:rsidTr="00624DBA">
        <w:trPr>
          <w:trHeight w:val="324"/>
          <w:jc w:val="center"/>
        </w:trPr>
        <w:tc>
          <w:tcPr>
            <w:tcW w:w="831" w:type="pct"/>
            <w:vAlign w:val="center"/>
          </w:tcPr>
          <w:p w14:paraId="3C676149" w14:textId="7EEE7D9F" w:rsidR="00624DBA" w:rsidRDefault="00624DBA" w:rsidP="0070076A">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3"/>
                <w:sz w:val="21"/>
                <w:szCs w:val="21"/>
              </w:rPr>
              <w:t>SF₆</w:t>
            </w:r>
          </w:p>
        </w:tc>
        <w:tc>
          <w:tcPr>
            <w:tcW w:w="917" w:type="pct"/>
            <w:vAlign w:val="center"/>
          </w:tcPr>
          <w:p w14:paraId="650C136C"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1B51F146"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31A1D882"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28FBB10B"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5AC3C737"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23BE691E"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790DEC92"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99" w:type="pct"/>
            <w:vAlign w:val="center"/>
          </w:tcPr>
          <w:p w14:paraId="26398ABC"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r>
      <w:tr w:rsidR="00624DBA" w14:paraId="37F21476" w14:textId="77777777" w:rsidTr="00624DBA">
        <w:trPr>
          <w:trHeight w:val="324"/>
          <w:jc w:val="center"/>
        </w:trPr>
        <w:tc>
          <w:tcPr>
            <w:tcW w:w="831" w:type="pct"/>
            <w:vAlign w:val="center"/>
          </w:tcPr>
          <w:p w14:paraId="03799D90" w14:textId="78EF077A" w:rsidR="00624DBA" w:rsidRDefault="00624DBA" w:rsidP="0070076A">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1"/>
                <w:sz w:val="21"/>
                <w:szCs w:val="21"/>
              </w:rPr>
              <w:t>N₂</w:t>
            </w:r>
          </w:p>
        </w:tc>
        <w:tc>
          <w:tcPr>
            <w:tcW w:w="917" w:type="pct"/>
            <w:vAlign w:val="center"/>
          </w:tcPr>
          <w:p w14:paraId="6B9E5BBA"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3531D42D"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53A58183"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0F665D27"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65105D7C"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3FDF405A"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16CBC2C1"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99" w:type="pct"/>
            <w:vAlign w:val="center"/>
          </w:tcPr>
          <w:p w14:paraId="21FB1219"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r>
      <w:tr w:rsidR="00624DBA" w14:paraId="2F19958A" w14:textId="77777777" w:rsidTr="00624DBA">
        <w:trPr>
          <w:trHeight w:val="324"/>
          <w:jc w:val="center"/>
        </w:trPr>
        <w:tc>
          <w:tcPr>
            <w:tcW w:w="831" w:type="pct"/>
            <w:vAlign w:val="center"/>
          </w:tcPr>
          <w:p w14:paraId="5D07C25D" w14:textId="7A3ED51D" w:rsidR="00624DBA" w:rsidRDefault="00624DBA" w:rsidP="0070076A">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4"/>
                <w:sz w:val="21"/>
                <w:szCs w:val="21"/>
              </w:rPr>
              <w:t>O₂</w:t>
            </w:r>
          </w:p>
        </w:tc>
        <w:tc>
          <w:tcPr>
            <w:tcW w:w="917" w:type="pct"/>
            <w:vAlign w:val="center"/>
          </w:tcPr>
          <w:p w14:paraId="0DB85F47"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752BD313"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2D4D6728"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0D7B28B3"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48D51339"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314F5464"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9" w:type="pct"/>
            <w:vAlign w:val="center"/>
          </w:tcPr>
          <w:p w14:paraId="05C608E6"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99" w:type="pct"/>
            <w:vAlign w:val="center"/>
          </w:tcPr>
          <w:p w14:paraId="19500D43" w14:textId="77777777" w:rsidR="00624DBA" w:rsidRDefault="00624DB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r>
      <w:bookmarkEnd w:id="22"/>
    </w:tbl>
    <w:p w14:paraId="038A8C94" w14:textId="77777777" w:rsidR="00A1056B" w:rsidRDefault="00A1056B">
      <w:pPr>
        <w:tabs>
          <w:tab w:val="left" w:pos="7830"/>
          <w:tab w:val="right" w:pos="8306"/>
        </w:tabs>
        <w:spacing w:line="240" w:lineRule="auto"/>
        <w:ind w:firstLineChars="0" w:firstLine="0"/>
        <w:jc w:val="center"/>
        <w:rPr>
          <w:rFonts w:ascii="Times New Roman" w:eastAsiaTheme="minorEastAsia" w:hAnsi="Times New Roman" w:cs="Times New Roman"/>
          <w:sz w:val="21"/>
          <w:szCs w:val="21"/>
        </w:rPr>
      </w:pPr>
    </w:p>
    <w:p w14:paraId="753FBB24" w14:textId="77777777" w:rsidR="00A1056B" w:rsidRDefault="00D44001">
      <w:pPr>
        <w:tabs>
          <w:tab w:val="left" w:pos="7575"/>
        </w:tabs>
        <w:spacing w:line="240" w:lineRule="auto"/>
        <w:ind w:firstLineChars="0" w:firstLine="0"/>
        <w:rPr>
          <w:rFonts w:ascii="Times New Roman" w:eastAsiaTheme="minorEastAsia" w:hAnsi="Times New Roman" w:cs="Times New Roman"/>
          <w:szCs w:val="24"/>
        </w:rPr>
      </w:pPr>
      <w:r>
        <w:rPr>
          <w:rFonts w:ascii="Times New Roman" w:eastAsiaTheme="minorEastAsia" w:hAnsi="Times New Roman" w:cs="Times New Roman"/>
          <w:szCs w:val="24"/>
        </w:rPr>
        <w:t>7</w:t>
      </w:r>
      <w:r>
        <w:rPr>
          <w:rFonts w:ascii="Times New Roman" w:eastAsiaTheme="minorEastAsia" w:hAnsi="Times New Roman" w:cs="Times New Roman"/>
          <w:szCs w:val="24"/>
        </w:rPr>
        <w:t>、响应时间：</w:t>
      </w:r>
    </w:p>
    <w:tbl>
      <w:tblPr>
        <w:tblStyle w:val="af5"/>
        <w:tblW w:w="5000" w:type="pct"/>
        <w:jc w:val="center"/>
        <w:tblLook w:val="04A0" w:firstRow="1" w:lastRow="0" w:firstColumn="1" w:lastColumn="0" w:noHBand="0" w:noVBand="1"/>
      </w:tblPr>
      <w:tblGrid>
        <w:gridCol w:w="1513"/>
        <w:gridCol w:w="2228"/>
        <w:gridCol w:w="2228"/>
        <w:gridCol w:w="2232"/>
        <w:gridCol w:w="909"/>
      </w:tblGrid>
      <w:tr w:rsidR="00A1056B" w14:paraId="31E4FE81" w14:textId="77777777" w:rsidTr="0070076A">
        <w:trPr>
          <w:jc w:val="center"/>
        </w:trPr>
        <w:tc>
          <w:tcPr>
            <w:tcW w:w="830" w:type="pct"/>
            <w:vMerge w:val="restart"/>
            <w:vAlign w:val="center"/>
          </w:tcPr>
          <w:p w14:paraId="28FB48D1" w14:textId="2B4275D9" w:rsidR="00A1056B" w:rsidRDefault="0070076A" w:rsidP="0070076A">
            <w:pPr>
              <w:tabs>
                <w:tab w:val="right" w:pos="8306"/>
              </w:tabs>
              <w:ind w:firstLineChars="0" w:firstLine="0"/>
              <w:jc w:val="center"/>
              <w:rPr>
                <w:rFonts w:ascii="Times New Roman" w:eastAsiaTheme="minorEastAsia" w:hAnsi="Times New Roman" w:cs="Times New Roman"/>
                <w:sz w:val="21"/>
                <w:szCs w:val="21"/>
              </w:rPr>
            </w:pPr>
            <w:bookmarkStart w:id="23" w:name="_Hlk213865959"/>
            <w:r>
              <w:rPr>
                <w:rFonts w:ascii="Times New Roman" w:eastAsiaTheme="minorEastAsia" w:hAnsi="Times New Roman" w:cs="Times New Roman" w:hint="eastAsia"/>
                <w:sz w:val="21"/>
                <w:szCs w:val="21"/>
              </w:rPr>
              <w:t>组分</w:t>
            </w:r>
          </w:p>
        </w:tc>
        <w:tc>
          <w:tcPr>
            <w:tcW w:w="3671" w:type="pct"/>
            <w:gridSpan w:val="3"/>
            <w:vAlign w:val="center"/>
          </w:tcPr>
          <w:p w14:paraId="4B2553C4" w14:textId="77777777" w:rsidR="00A1056B" w:rsidRDefault="00D44001">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响应时间</w:t>
            </w: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sz w:val="21"/>
                <w:szCs w:val="21"/>
              </w:rPr>
              <w:t>s</w:t>
            </w:r>
            <w:r>
              <w:rPr>
                <w:rFonts w:ascii="Times New Roman" w:eastAsiaTheme="minorEastAsia" w:hAnsi="Times New Roman" w:cs="Times New Roman" w:hint="eastAsia"/>
                <w:sz w:val="21"/>
                <w:szCs w:val="21"/>
              </w:rPr>
              <w:t>）</w:t>
            </w:r>
          </w:p>
        </w:tc>
        <w:tc>
          <w:tcPr>
            <w:tcW w:w="500" w:type="pct"/>
            <w:vMerge w:val="restart"/>
            <w:vAlign w:val="center"/>
          </w:tcPr>
          <w:p w14:paraId="720B57DF" w14:textId="77777777" w:rsidR="00A1056B" w:rsidRDefault="00D44001">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平均值</w:t>
            </w:r>
          </w:p>
          <w:p w14:paraId="383705C4" w14:textId="77777777" w:rsidR="00A1056B" w:rsidRDefault="00D44001">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sz w:val="21"/>
                <w:szCs w:val="21"/>
              </w:rPr>
              <w:t>s</w:t>
            </w:r>
            <w:r>
              <w:rPr>
                <w:rFonts w:ascii="Times New Roman" w:eastAsiaTheme="minorEastAsia" w:hAnsi="Times New Roman" w:cs="Times New Roman" w:hint="eastAsia"/>
                <w:sz w:val="21"/>
                <w:szCs w:val="21"/>
              </w:rPr>
              <w:t>）</w:t>
            </w:r>
          </w:p>
        </w:tc>
      </w:tr>
      <w:tr w:rsidR="00A1056B" w14:paraId="71222F50" w14:textId="77777777" w:rsidTr="0070076A">
        <w:trPr>
          <w:jc w:val="center"/>
        </w:trPr>
        <w:tc>
          <w:tcPr>
            <w:tcW w:w="830" w:type="pct"/>
            <w:vMerge/>
            <w:vAlign w:val="center"/>
          </w:tcPr>
          <w:p w14:paraId="39046D96" w14:textId="77777777" w:rsidR="00A1056B" w:rsidRDefault="00A1056B">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1223" w:type="pct"/>
            <w:vAlign w:val="center"/>
          </w:tcPr>
          <w:p w14:paraId="79ECDB58" w14:textId="77777777" w:rsidR="00A1056B" w:rsidRDefault="00D44001">
            <w:pPr>
              <w:tabs>
                <w:tab w:val="left" w:pos="7575"/>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223" w:type="pct"/>
            <w:vAlign w:val="center"/>
          </w:tcPr>
          <w:p w14:paraId="0EA7C698" w14:textId="77777777" w:rsidR="00A1056B" w:rsidRDefault="00D44001">
            <w:pPr>
              <w:tabs>
                <w:tab w:val="left" w:pos="7575"/>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1224" w:type="pct"/>
            <w:vAlign w:val="center"/>
          </w:tcPr>
          <w:p w14:paraId="557A6000" w14:textId="77777777" w:rsidR="00A1056B" w:rsidRDefault="00D44001">
            <w:pPr>
              <w:tabs>
                <w:tab w:val="left" w:pos="7575"/>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500" w:type="pct"/>
            <w:vMerge/>
            <w:vAlign w:val="center"/>
          </w:tcPr>
          <w:p w14:paraId="52C1D556" w14:textId="77777777" w:rsidR="00A1056B" w:rsidRDefault="00A1056B">
            <w:pPr>
              <w:tabs>
                <w:tab w:val="right" w:pos="8306"/>
              </w:tabs>
              <w:spacing w:line="240" w:lineRule="auto"/>
              <w:ind w:firstLineChars="0" w:firstLine="0"/>
              <w:jc w:val="center"/>
              <w:rPr>
                <w:rFonts w:ascii="Times New Roman" w:eastAsiaTheme="minorEastAsia" w:hAnsi="Times New Roman" w:cs="Times New Roman"/>
                <w:sz w:val="21"/>
                <w:szCs w:val="21"/>
              </w:rPr>
            </w:pPr>
          </w:p>
        </w:tc>
      </w:tr>
      <w:tr w:rsidR="0070076A" w14:paraId="62298BC4" w14:textId="77777777" w:rsidTr="0070076A">
        <w:trPr>
          <w:jc w:val="center"/>
        </w:trPr>
        <w:tc>
          <w:tcPr>
            <w:tcW w:w="830" w:type="pct"/>
            <w:vAlign w:val="center"/>
          </w:tcPr>
          <w:p w14:paraId="477DFF8E" w14:textId="1F4C20C3" w:rsidR="0070076A" w:rsidRDefault="0070076A" w:rsidP="0070076A">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3"/>
                <w:sz w:val="21"/>
                <w:szCs w:val="21"/>
              </w:rPr>
              <w:t>SF₆</w:t>
            </w:r>
          </w:p>
        </w:tc>
        <w:tc>
          <w:tcPr>
            <w:tcW w:w="1223" w:type="pct"/>
            <w:vAlign w:val="center"/>
          </w:tcPr>
          <w:p w14:paraId="47C1CF37"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1223" w:type="pct"/>
            <w:vAlign w:val="center"/>
          </w:tcPr>
          <w:p w14:paraId="713748A5"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1224" w:type="pct"/>
            <w:vAlign w:val="center"/>
          </w:tcPr>
          <w:p w14:paraId="70EACFB5"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500" w:type="pct"/>
            <w:vAlign w:val="center"/>
          </w:tcPr>
          <w:p w14:paraId="7B2F5700"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r>
      <w:tr w:rsidR="0070076A" w14:paraId="5FB51369" w14:textId="77777777" w:rsidTr="0070076A">
        <w:trPr>
          <w:jc w:val="center"/>
        </w:trPr>
        <w:tc>
          <w:tcPr>
            <w:tcW w:w="830" w:type="pct"/>
            <w:vAlign w:val="center"/>
          </w:tcPr>
          <w:p w14:paraId="6EE3C647" w14:textId="46918E0A" w:rsidR="0070076A" w:rsidRDefault="0070076A" w:rsidP="0070076A">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1"/>
                <w:sz w:val="21"/>
                <w:szCs w:val="21"/>
              </w:rPr>
              <w:t>N₂</w:t>
            </w:r>
          </w:p>
        </w:tc>
        <w:tc>
          <w:tcPr>
            <w:tcW w:w="1223" w:type="pct"/>
            <w:vAlign w:val="center"/>
          </w:tcPr>
          <w:p w14:paraId="333A7719"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1223" w:type="pct"/>
            <w:vAlign w:val="center"/>
          </w:tcPr>
          <w:p w14:paraId="64F7C3BC"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1224" w:type="pct"/>
            <w:vAlign w:val="center"/>
          </w:tcPr>
          <w:p w14:paraId="101CF258"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500" w:type="pct"/>
            <w:vAlign w:val="center"/>
          </w:tcPr>
          <w:p w14:paraId="4189D4CA"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r>
      <w:tr w:rsidR="0070076A" w14:paraId="77A46838" w14:textId="77777777" w:rsidTr="0070076A">
        <w:trPr>
          <w:jc w:val="center"/>
        </w:trPr>
        <w:tc>
          <w:tcPr>
            <w:tcW w:w="830" w:type="pct"/>
            <w:vAlign w:val="center"/>
          </w:tcPr>
          <w:p w14:paraId="40B68EAB" w14:textId="5902EE1F" w:rsidR="0070076A" w:rsidRDefault="0070076A" w:rsidP="0070076A">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4"/>
                <w:sz w:val="21"/>
                <w:szCs w:val="21"/>
              </w:rPr>
              <w:t>O₂</w:t>
            </w:r>
          </w:p>
        </w:tc>
        <w:tc>
          <w:tcPr>
            <w:tcW w:w="1223" w:type="pct"/>
            <w:vAlign w:val="center"/>
          </w:tcPr>
          <w:p w14:paraId="368C02B3"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1223" w:type="pct"/>
            <w:vAlign w:val="center"/>
          </w:tcPr>
          <w:p w14:paraId="345058EE"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1224" w:type="pct"/>
            <w:vAlign w:val="center"/>
          </w:tcPr>
          <w:p w14:paraId="09707C61"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500" w:type="pct"/>
            <w:vAlign w:val="center"/>
          </w:tcPr>
          <w:p w14:paraId="3B604784" w14:textId="77777777" w:rsidR="0070076A" w:rsidRDefault="0070076A" w:rsidP="0070076A">
            <w:pPr>
              <w:tabs>
                <w:tab w:val="right" w:pos="8306"/>
              </w:tabs>
              <w:spacing w:line="240" w:lineRule="auto"/>
              <w:ind w:firstLineChars="0" w:firstLine="0"/>
              <w:jc w:val="center"/>
              <w:rPr>
                <w:rFonts w:ascii="Times New Roman" w:eastAsiaTheme="minorEastAsia" w:hAnsi="Times New Roman" w:cs="Times New Roman"/>
                <w:sz w:val="21"/>
                <w:szCs w:val="21"/>
              </w:rPr>
            </w:pPr>
          </w:p>
        </w:tc>
      </w:tr>
    </w:tbl>
    <w:bookmarkEnd w:id="23"/>
    <w:p w14:paraId="793F214E" w14:textId="77777777" w:rsidR="00A1056B" w:rsidRDefault="00D44001">
      <w:pPr>
        <w:spacing w:beforeLines="50" w:before="163"/>
        <w:ind w:firstLineChars="0" w:firstLine="0"/>
        <w:rPr>
          <w:rFonts w:ascii="Times New Roman" w:eastAsiaTheme="minorEastAsia" w:hAnsi="Times New Roman" w:cs="Times New Roman"/>
          <w:szCs w:val="24"/>
        </w:rPr>
      </w:pPr>
      <w:r>
        <w:rPr>
          <w:rFonts w:ascii="Times New Roman" w:eastAsiaTheme="minorEastAsia" w:hAnsi="Times New Roman" w:cs="Times New Roman" w:hint="eastAsia"/>
          <w:szCs w:val="24"/>
        </w:rPr>
        <w:t>8</w:t>
      </w:r>
      <w:r>
        <w:rPr>
          <w:rFonts w:ascii="Times New Roman" w:eastAsiaTheme="minorEastAsia" w:hAnsi="Times New Roman" w:cs="Times New Roman" w:hint="eastAsia"/>
          <w:szCs w:val="24"/>
        </w:rPr>
        <w:t>、绝缘电阻</w:t>
      </w:r>
      <w:r>
        <w:rPr>
          <w:rFonts w:ascii="Times New Roman" w:eastAsiaTheme="minorEastAsia" w:hAnsi="Times New Roman" w:cs="Times New Roman" w:hint="eastAsia"/>
          <w:szCs w:val="24"/>
          <w:u w:val="single"/>
        </w:rPr>
        <w:t xml:space="preserve"> </w:t>
      </w:r>
      <w:r>
        <w:rPr>
          <w:rFonts w:ascii="Times New Roman" w:eastAsiaTheme="minorEastAsia" w:hAnsi="Times New Roman" w:cs="Times New Roman"/>
          <w:szCs w:val="24"/>
          <w:u w:val="single"/>
        </w:rPr>
        <w:t xml:space="preserve">                                                              </w:t>
      </w:r>
    </w:p>
    <w:p w14:paraId="0E842245" w14:textId="77777777" w:rsidR="00A1056B" w:rsidRDefault="00A1056B">
      <w:pPr>
        <w:pStyle w:val="af1"/>
        <w:outlineLvl w:val="9"/>
        <w:rPr>
          <w:rFonts w:ascii="Times New Roman" w:hAnsi="Times New Roman" w:cs="Times New Roman"/>
        </w:rPr>
      </w:pPr>
    </w:p>
    <w:p w14:paraId="7E236969" w14:textId="77777777" w:rsidR="00A1056B" w:rsidRDefault="00D44001">
      <w:pPr>
        <w:widowControl/>
        <w:spacing w:line="240" w:lineRule="auto"/>
        <w:ind w:firstLineChars="0" w:firstLine="0"/>
        <w:jc w:val="left"/>
        <w:rPr>
          <w:rFonts w:ascii="Times New Roman" w:eastAsia="黑体" w:hAnsi="Times New Roman" w:cs="Times New Roman"/>
          <w:bCs/>
          <w:szCs w:val="32"/>
        </w:rPr>
      </w:pPr>
      <w:r>
        <w:rPr>
          <w:rFonts w:ascii="Times New Roman" w:hAnsi="Times New Roman" w:cs="Times New Roman"/>
        </w:rPr>
        <w:br w:type="page"/>
      </w:r>
    </w:p>
    <w:p w14:paraId="2D9793B8" w14:textId="6E7D981E" w:rsidR="00A1056B" w:rsidRDefault="00D44001">
      <w:pPr>
        <w:pStyle w:val="af1"/>
        <w:rPr>
          <w:rFonts w:ascii="黑体" w:hAnsi="黑体" w:cs="黑体"/>
          <w:sz w:val="28"/>
          <w:szCs w:val="36"/>
        </w:rPr>
      </w:pPr>
      <w:bookmarkStart w:id="24" w:name="_Toc138597735"/>
      <w:r>
        <w:rPr>
          <w:rFonts w:ascii="黑体" w:hAnsi="黑体" w:cs="黑体" w:hint="eastAsia"/>
          <w:sz w:val="28"/>
          <w:szCs w:val="36"/>
        </w:rPr>
        <w:lastRenderedPageBreak/>
        <w:t>附录</w:t>
      </w:r>
      <w:bookmarkEnd w:id="24"/>
      <w:r w:rsidR="004F413F">
        <w:rPr>
          <w:rFonts w:ascii="黑体" w:hAnsi="黑体" w:cs="黑体" w:hint="eastAsia"/>
          <w:sz w:val="28"/>
          <w:szCs w:val="36"/>
        </w:rPr>
        <w:t>B</w:t>
      </w:r>
    </w:p>
    <w:p w14:paraId="2B0ABC15" w14:textId="77777777" w:rsidR="00A1056B" w:rsidRDefault="00D44001">
      <w:pPr>
        <w:tabs>
          <w:tab w:val="right" w:pos="8306"/>
        </w:tabs>
        <w:spacing w:before="156" w:after="156"/>
        <w:ind w:firstLine="560"/>
        <w:jc w:val="center"/>
        <w:rPr>
          <w:rFonts w:ascii="黑体" w:eastAsia="黑体" w:hAnsi="黑体" w:cs="黑体"/>
          <w:bCs/>
          <w:sz w:val="28"/>
          <w:szCs w:val="24"/>
        </w:rPr>
      </w:pPr>
      <w:bookmarkStart w:id="25" w:name="_Hlk140488712"/>
      <w:r>
        <w:rPr>
          <w:rFonts w:ascii="黑体" w:eastAsia="黑体" w:hAnsi="黑体" w:cs="黑体" w:hint="eastAsia"/>
          <w:bCs/>
          <w:sz w:val="28"/>
          <w:szCs w:val="24"/>
        </w:rPr>
        <w:t>检定证书/检定结果通知书内页格式</w:t>
      </w:r>
      <w:bookmarkEnd w:id="25"/>
    </w:p>
    <w:p w14:paraId="55DE3AFC" w14:textId="691A8936" w:rsidR="00A1056B" w:rsidRDefault="004F413F">
      <w:pPr>
        <w:spacing w:after="31"/>
        <w:ind w:firstLineChars="0" w:firstLine="0"/>
        <w:rPr>
          <w:rFonts w:ascii="黑体" w:eastAsia="黑体" w:hAnsi="黑体" w:cs="黑体"/>
          <w:szCs w:val="21"/>
        </w:rPr>
      </w:pPr>
      <w:r>
        <w:rPr>
          <w:rFonts w:ascii="黑体" w:eastAsia="黑体" w:hAnsi="黑体" w:cs="黑体" w:hint="eastAsia"/>
          <w:szCs w:val="21"/>
        </w:rPr>
        <w:t>B</w:t>
      </w:r>
      <w:r w:rsidR="00D44001">
        <w:rPr>
          <w:rFonts w:ascii="黑体" w:eastAsia="黑体" w:hAnsi="黑体" w:cs="黑体" w:hint="eastAsia"/>
          <w:szCs w:val="21"/>
        </w:rPr>
        <w:t>.1  检定证书/检定结果通知书第2页格式</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9"/>
      </w:tblGrid>
      <w:tr w:rsidR="00A1056B" w14:paraId="7E0088A5" w14:textId="77777777">
        <w:trPr>
          <w:trHeight w:val="10489"/>
          <w:jc w:val="center"/>
        </w:trPr>
        <w:tc>
          <w:tcPr>
            <w:tcW w:w="9379" w:type="dxa"/>
          </w:tcPr>
          <w:p w14:paraId="4989A8B8" w14:textId="77777777" w:rsidR="00A1056B" w:rsidRDefault="00D44001">
            <w:pPr>
              <w:spacing w:after="24"/>
              <w:ind w:firstLineChars="0" w:firstLine="0"/>
              <w:jc w:val="center"/>
              <w:rPr>
                <w:rFonts w:ascii="Times New Roman" w:hAnsi="Times New Roman" w:cs="Times New Roman"/>
                <w:szCs w:val="21"/>
              </w:rPr>
            </w:pPr>
            <w:r>
              <w:rPr>
                <w:rFonts w:ascii="Times New Roman" w:hAnsi="Times New Roman" w:cs="Times New Roman"/>
                <w:szCs w:val="21"/>
              </w:rPr>
              <w:t>证书编号：</w:t>
            </w:r>
            <w:r>
              <w:rPr>
                <w:rFonts w:ascii="Times New Roman" w:hAnsi="Times New Roman" w:cs="Times New Roman"/>
                <w:szCs w:val="21"/>
              </w:rPr>
              <w:t>×××××-××××</w:t>
            </w:r>
          </w:p>
          <w:tbl>
            <w:tblPr>
              <w:tblW w:w="899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405"/>
              <w:gridCol w:w="1560"/>
              <w:gridCol w:w="284"/>
              <w:gridCol w:w="2028"/>
              <w:gridCol w:w="2173"/>
              <w:gridCol w:w="1185"/>
            </w:tblGrid>
            <w:tr w:rsidR="00A1056B" w14:paraId="63F41E7C" w14:textId="77777777">
              <w:trPr>
                <w:trHeight w:val="462"/>
              </w:trPr>
              <w:tc>
                <w:tcPr>
                  <w:tcW w:w="8993" w:type="dxa"/>
                  <w:gridSpan w:val="7"/>
                </w:tcPr>
                <w:p w14:paraId="411A6626" w14:textId="77777777" w:rsidR="00A1056B" w:rsidRDefault="00D44001">
                  <w:pPr>
                    <w:spacing w:after="24"/>
                    <w:ind w:firstLineChars="0" w:firstLine="0"/>
                    <w:rPr>
                      <w:rFonts w:ascii="Times New Roman" w:hAnsi="Times New Roman" w:cs="Times New Roman"/>
                      <w:sz w:val="21"/>
                      <w:szCs w:val="21"/>
                    </w:rPr>
                  </w:pPr>
                  <w:r>
                    <w:rPr>
                      <w:rFonts w:ascii="Times New Roman" w:hAnsi="Times New Roman" w:cs="Times New Roman"/>
                      <w:sz w:val="21"/>
                      <w:szCs w:val="21"/>
                    </w:rPr>
                    <w:t>检定机构授权说明</w:t>
                  </w:r>
                </w:p>
                <w:p w14:paraId="2CCD8856" w14:textId="77777777" w:rsidR="00A1056B" w:rsidRDefault="00A1056B">
                  <w:pPr>
                    <w:spacing w:after="24"/>
                    <w:ind w:firstLineChars="0" w:firstLine="482"/>
                    <w:rPr>
                      <w:rFonts w:ascii="Times New Roman" w:hAnsi="Times New Roman" w:cs="Times New Roman"/>
                      <w:b/>
                      <w:bCs/>
                      <w:sz w:val="21"/>
                      <w:szCs w:val="21"/>
                    </w:rPr>
                  </w:pPr>
                </w:p>
              </w:tc>
            </w:tr>
            <w:tr w:rsidR="00A1056B" w14:paraId="3B5CC4FC" w14:textId="77777777">
              <w:trPr>
                <w:trHeight w:val="439"/>
              </w:trPr>
              <w:tc>
                <w:tcPr>
                  <w:tcW w:w="8993" w:type="dxa"/>
                  <w:gridSpan w:val="7"/>
                </w:tcPr>
                <w:p w14:paraId="274273AF" w14:textId="77777777" w:rsidR="00A1056B" w:rsidRDefault="00D44001">
                  <w:pPr>
                    <w:spacing w:after="24"/>
                    <w:ind w:firstLineChars="0" w:firstLine="0"/>
                    <w:rPr>
                      <w:rFonts w:ascii="Times New Roman" w:hAnsi="Times New Roman" w:cs="Times New Roman"/>
                      <w:sz w:val="21"/>
                      <w:szCs w:val="21"/>
                    </w:rPr>
                  </w:pPr>
                  <w:r>
                    <w:rPr>
                      <w:rFonts w:ascii="Times New Roman" w:hAnsi="Times New Roman" w:cs="Times New Roman"/>
                      <w:sz w:val="21"/>
                      <w:szCs w:val="21"/>
                    </w:rPr>
                    <w:t>检定环境条件及地点</w:t>
                  </w:r>
                </w:p>
              </w:tc>
            </w:tr>
            <w:tr w:rsidR="00A1056B" w14:paraId="5C8A20B3" w14:textId="77777777">
              <w:trPr>
                <w:trHeight w:val="420"/>
              </w:trPr>
              <w:tc>
                <w:tcPr>
                  <w:tcW w:w="1358" w:type="dxa"/>
                  <w:vAlign w:val="center"/>
                </w:tcPr>
                <w:p w14:paraId="70FDCB2A"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温</w:t>
                  </w:r>
                  <w:r>
                    <w:rPr>
                      <w:rFonts w:ascii="Times New Roman" w:hAnsi="Times New Roman" w:cs="Times New Roman"/>
                      <w:sz w:val="21"/>
                      <w:szCs w:val="21"/>
                    </w:rPr>
                    <w:t xml:space="preserve">  </w:t>
                  </w:r>
                  <w:r>
                    <w:rPr>
                      <w:rFonts w:ascii="Times New Roman" w:hAnsi="Times New Roman" w:cs="Times New Roman"/>
                      <w:sz w:val="21"/>
                      <w:szCs w:val="21"/>
                    </w:rPr>
                    <w:t>度</w:t>
                  </w:r>
                </w:p>
              </w:tc>
              <w:tc>
                <w:tcPr>
                  <w:tcW w:w="2249" w:type="dxa"/>
                  <w:gridSpan w:val="3"/>
                  <w:vAlign w:val="center"/>
                </w:tcPr>
                <w:p w14:paraId="5367FF5F" w14:textId="77777777" w:rsidR="00A1056B" w:rsidRDefault="00D44001">
                  <w:pPr>
                    <w:widowControl/>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2028" w:type="dxa"/>
                  <w:vAlign w:val="center"/>
                </w:tcPr>
                <w:p w14:paraId="57BCB5C1" w14:textId="77777777" w:rsidR="00A1056B" w:rsidRDefault="00D44001">
                  <w:pPr>
                    <w:widowControl/>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点</w:t>
                  </w:r>
                </w:p>
              </w:tc>
              <w:tc>
                <w:tcPr>
                  <w:tcW w:w="3358" w:type="dxa"/>
                  <w:gridSpan w:val="2"/>
                  <w:vAlign w:val="center"/>
                </w:tcPr>
                <w:p w14:paraId="7D958992" w14:textId="77777777" w:rsidR="00A1056B" w:rsidRDefault="00A1056B">
                  <w:pPr>
                    <w:widowControl/>
                    <w:spacing w:line="240" w:lineRule="auto"/>
                    <w:ind w:firstLineChars="0" w:firstLine="0"/>
                    <w:jc w:val="center"/>
                    <w:rPr>
                      <w:rFonts w:ascii="Times New Roman" w:hAnsi="Times New Roman" w:cs="Times New Roman"/>
                      <w:sz w:val="21"/>
                      <w:szCs w:val="21"/>
                    </w:rPr>
                  </w:pPr>
                </w:p>
                <w:p w14:paraId="6CCBABC9" w14:textId="77777777" w:rsidR="00A1056B" w:rsidRDefault="00A1056B">
                  <w:pPr>
                    <w:spacing w:after="24"/>
                    <w:ind w:firstLineChars="0" w:firstLine="0"/>
                    <w:jc w:val="center"/>
                    <w:rPr>
                      <w:rFonts w:ascii="Times New Roman" w:hAnsi="Times New Roman" w:cs="Times New Roman"/>
                      <w:sz w:val="21"/>
                      <w:szCs w:val="21"/>
                    </w:rPr>
                  </w:pPr>
                </w:p>
              </w:tc>
            </w:tr>
            <w:tr w:rsidR="00A1056B" w14:paraId="21FAB19B" w14:textId="77777777">
              <w:trPr>
                <w:trHeight w:val="443"/>
              </w:trPr>
              <w:tc>
                <w:tcPr>
                  <w:tcW w:w="1358" w:type="dxa"/>
                  <w:vAlign w:val="center"/>
                </w:tcPr>
                <w:p w14:paraId="3A155569"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相对湿度</w:t>
                  </w:r>
                </w:p>
              </w:tc>
              <w:tc>
                <w:tcPr>
                  <w:tcW w:w="2249" w:type="dxa"/>
                  <w:gridSpan w:val="3"/>
                  <w:vAlign w:val="center"/>
                </w:tcPr>
                <w:p w14:paraId="5F7A6393" w14:textId="77777777" w:rsidR="00A1056B" w:rsidRDefault="00D44001">
                  <w:pPr>
                    <w:widowControl/>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2028" w:type="dxa"/>
                  <w:vAlign w:val="center"/>
                </w:tcPr>
                <w:p w14:paraId="754AF4B6" w14:textId="77777777" w:rsidR="00A1056B" w:rsidRDefault="00D44001">
                  <w:pPr>
                    <w:widowControl/>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其</w:t>
                  </w:r>
                  <w:r>
                    <w:rPr>
                      <w:rFonts w:ascii="Times New Roman" w:hAnsi="Times New Roman" w:cs="Times New Roman"/>
                      <w:sz w:val="21"/>
                      <w:szCs w:val="21"/>
                    </w:rPr>
                    <w:t xml:space="preserve">  </w:t>
                  </w:r>
                  <w:r>
                    <w:rPr>
                      <w:rFonts w:ascii="Times New Roman" w:hAnsi="Times New Roman" w:cs="Times New Roman"/>
                      <w:sz w:val="21"/>
                      <w:szCs w:val="21"/>
                    </w:rPr>
                    <w:t>他</w:t>
                  </w:r>
                </w:p>
              </w:tc>
              <w:tc>
                <w:tcPr>
                  <w:tcW w:w="3358" w:type="dxa"/>
                  <w:gridSpan w:val="2"/>
                  <w:vAlign w:val="center"/>
                </w:tcPr>
                <w:p w14:paraId="579AE30D" w14:textId="77777777" w:rsidR="00A1056B" w:rsidRDefault="00A1056B">
                  <w:pPr>
                    <w:widowControl/>
                    <w:spacing w:line="240" w:lineRule="auto"/>
                    <w:ind w:firstLineChars="0" w:firstLine="0"/>
                    <w:jc w:val="center"/>
                    <w:rPr>
                      <w:rFonts w:ascii="Times New Roman" w:hAnsi="Times New Roman" w:cs="Times New Roman"/>
                      <w:sz w:val="21"/>
                      <w:szCs w:val="21"/>
                    </w:rPr>
                  </w:pPr>
                </w:p>
                <w:p w14:paraId="6C054A27" w14:textId="77777777" w:rsidR="00A1056B" w:rsidRDefault="00A1056B">
                  <w:pPr>
                    <w:spacing w:after="24"/>
                    <w:ind w:firstLineChars="0" w:firstLine="0"/>
                    <w:jc w:val="center"/>
                    <w:rPr>
                      <w:rFonts w:ascii="Times New Roman" w:hAnsi="Times New Roman" w:cs="Times New Roman"/>
                      <w:sz w:val="21"/>
                      <w:szCs w:val="21"/>
                    </w:rPr>
                  </w:pPr>
                </w:p>
              </w:tc>
            </w:tr>
            <w:tr w:rsidR="00A1056B" w14:paraId="21015F00" w14:textId="77777777">
              <w:trPr>
                <w:trHeight w:val="439"/>
              </w:trPr>
              <w:tc>
                <w:tcPr>
                  <w:tcW w:w="8993" w:type="dxa"/>
                  <w:gridSpan w:val="7"/>
                  <w:vAlign w:val="center"/>
                </w:tcPr>
                <w:p w14:paraId="297C4F77" w14:textId="77777777" w:rsidR="00A1056B" w:rsidRDefault="00D44001">
                  <w:pPr>
                    <w:spacing w:after="24"/>
                    <w:ind w:firstLineChars="0" w:firstLine="0"/>
                    <w:jc w:val="left"/>
                    <w:rPr>
                      <w:rFonts w:ascii="Times New Roman" w:hAnsi="Times New Roman" w:cs="Times New Roman"/>
                      <w:sz w:val="21"/>
                      <w:szCs w:val="21"/>
                    </w:rPr>
                  </w:pPr>
                  <w:r>
                    <w:rPr>
                      <w:rFonts w:ascii="Times New Roman" w:hAnsi="Times New Roman" w:cs="Times New Roman"/>
                      <w:sz w:val="21"/>
                      <w:szCs w:val="21"/>
                    </w:rPr>
                    <w:t>检定使用的计量</w:t>
                  </w:r>
                  <w:r>
                    <w:rPr>
                      <w:rFonts w:ascii="Times New Roman" w:hAnsi="Times New Roman" w:cs="Times New Roman"/>
                      <w:sz w:val="21"/>
                      <w:szCs w:val="21"/>
                    </w:rPr>
                    <w:t>(</w:t>
                  </w:r>
                  <w:r>
                    <w:rPr>
                      <w:rFonts w:ascii="Times New Roman" w:hAnsi="Times New Roman" w:cs="Times New Roman"/>
                      <w:sz w:val="21"/>
                      <w:szCs w:val="21"/>
                    </w:rPr>
                    <w:t>基</w:t>
                  </w:r>
                  <w:r>
                    <w:rPr>
                      <w:rFonts w:ascii="Times New Roman" w:hAnsi="Times New Roman" w:cs="Times New Roman"/>
                      <w:sz w:val="21"/>
                      <w:szCs w:val="21"/>
                    </w:rPr>
                    <w:t>)</w:t>
                  </w:r>
                  <w:r>
                    <w:rPr>
                      <w:rFonts w:ascii="Times New Roman" w:hAnsi="Times New Roman" w:cs="Times New Roman"/>
                      <w:sz w:val="21"/>
                      <w:szCs w:val="21"/>
                    </w:rPr>
                    <w:t>标准装置</w:t>
                  </w:r>
                </w:p>
              </w:tc>
            </w:tr>
            <w:tr w:rsidR="00A1056B" w14:paraId="61CE1509" w14:textId="77777777">
              <w:trPr>
                <w:trHeight w:val="599"/>
              </w:trPr>
              <w:tc>
                <w:tcPr>
                  <w:tcW w:w="1763" w:type="dxa"/>
                  <w:gridSpan w:val="2"/>
                  <w:tcBorders>
                    <w:right w:val="nil"/>
                  </w:tcBorders>
                  <w:vAlign w:val="center"/>
                </w:tcPr>
                <w:p w14:paraId="4CA64383"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名称</w:t>
                  </w:r>
                </w:p>
              </w:tc>
              <w:tc>
                <w:tcPr>
                  <w:tcW w:w="1560" w:type="dxa"/>
                  <w:tcBorders>
                    <w:right w:val="nil"/>
                  </w:tcBorders>
                  <w:vAlign w:val="center"/>
                </w:tcPr>
                <w:p w14:paraId="2178E17E"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测量范围</w:t>
                  </w:r>
                </w:p>
              </w:tc>
              <w:tc>
                <w:tcPr>
                  <w:tcW w:w="2312" w:type="dxa"/>
                  <w:gridSpan w:val="2"/>
                  <w:tcBorders>
                    <w:right w:val="nil"/>
                  </w:tcBorders>
                  <w:vAlign w:val="center"/>
                </w:tcPr>
                <w:p w14:paraId="356F5DA4" w14:textId="77777777" w:rsidR="00A1056B" w:rsidRDefault="00D44001">
                  <w:pPr>
                    <w:spacing w:after="24"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不确定度</w:t>
                  </w:r>
                  <w:r>
                    <w:rPr>
                      <w:rFonts w:ascii="Times New Roman" w:hAnsi="Times New Roman" w:cs="Times New Roman"/>
                      <w:sz w:val="21"/>
                      <w:szCs w:val="21"/>
                    </w:rPr>
                    <w:t>/</w:t>
                  </w:r>
                  <w:r>
                    <w:rPr>
                      <w:rFonts w:ascii="Times New Roman" w:hAnsi="Times New Roman" w:cs="Times New Roman"/>
                      <w:sz w:val="21"/>
                      <w:szCs w:val="21"/>
                    </w:rPr>
                    <w:t>准确度等级</w:t>
                  </w:r>
                  <w:r>
                    <w:rPr>
                      <w:rFonts w:ascii="Times New Roman" w:hAnsi="Times New Roman" w:cs="Times New Roman"/>
                      <w:sz w:val="21"/>
                      <w:szCs w:val="21"/>
                    </w:rPr>
                    <w:t>/</w:t>
                  </w:r>
                  <w:r>
                    <w:rPr>
                      <w:rFonts w:ascii="Times New Roman" w:hAnsi="Times New Roman" w:cs="Times New Roman"/>
                      <w:sz w:val="21"/>
                      <w:szCs w:val="21"/>
                    </w:rPr>
                    <w:t>最大允许误差</w:t>
                  </w:r>
                </w:p>
              </w:tc>
              <w:tc>
                <w:tcPr>
                  <w:tcW w:w="2173" w:type="dxa"/>
                  <w:tcBorders>
                    <w:right w:val="single" w:sz="4" w:space="0" w:color="auto"/>
                  </w:tcBorders>
                  <w:vAlign w:val="center"/>
                </w:tcPr>
                <w:p w14:paraId="0C681F45" w14:textId="77777777" w:rsidR="00A1056B" w:rsidRDefault="00D44001">
                  <w:pPr>
                    <w:spacing w:after="24"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计量（基）标准</w:t>
                  </w:r>
                </w:p>
                <w:p w14:paraId="11844082" w14:textId="77777777" w:rsidR="00A1056B" w:rsidRDefault="00D44001">
                  <w:pPr>
                    <w:spacing w:after="24"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证书编号</w:t>
                  </w:r>
                </w:p>
              </w:tc>
              <w:tc>
                <w:tcPr>
                  <w:tcW w:w="1185" w:type="dxa"/>
                  <w:tcBorders>
                    <w:left w:val="single" w:sz="4" w:space="0" w:color="auto"/>
                  </w:tcBorders>
                  <w:vAlign w:val="center"/>
                </w:tcPr>
                <w:p w14:paraId="19AB75AC"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有效期至</w:t>
                  </w:r>
                </w:p>
              </w:tc>
            </w:tr>
            <w:tr w:rsidR="00A1056B" w14:paraId="4EDBA005" w14:textId="77777777">
              <w:trPr>
                <w:trHeight w:val="1327"/>
              </w:trPr>
              <w:tc>
                <w:tcPr>
                  <w:tcW w:w="1763" w:type="dxa"/>
                  <w:gridSpan w:val="2"/>
                  <w:tcBorders>
                    <w:right w:val="nil"/>
                  </w:tcBorders>
                </w:tcPr>
                <w:p w14:paraId="3A09D409" w14:textId="77777777" w:rsidR="00A1056B" w:rsidRDefault="00A1056B">
                  <w:pPr>
                    <w:spacing w:after="24"/>
                    <w:ind w:firstLineChars="0" w:firstLine="0"/>
                    <w:rPr>
                      <w:rFonts w:ascii="Times New Roman" w:hAnsi="Times New Roman" w:cs="Times New Roman"/>
                      <w:sz w:val="21"/>
                      <w:szCs w:val="21"/>
                    </w:rPr>
                  </w:pPr>
                </w:p>
              </w:tc>
              <w:tc>
                <w:tcPr>
                  <w:tcW w:w="1560" w:type="dxa"/>
                  <w:tcBorders>
                    <w:right w:val="nil"/>
                  </w:tcBorders>
                </w:tcPr>
                <w:p w14:paraId="261827FA" w14:textId="77777777" w:rsidR="00A1056B" w:rsidRDefault="00A1056B">
                  <w:pPr>
                    <w:spacing w:after="24"/>
                    <w:ind w:firstLineChars="0" w:firstLine="0"/>
                    <w:rPr>
                      <w:rFonts w:ascii="Times New Roman" w:hAnsi="Times New Roman" w:cs="Times New Roman"/>
                      <w:sz w:val="21"/>
                      <w:szCs w:val="21"/>
                    </w:rPr>
                  </w:pPr>
                </w:p>
              </w:tc>
              <w:tc>
                <w:tcPr>
                  <w:tcW w:w="2312" w:type="dxa"/>
                  <w:gridSpan w:val="2"/>
                  <w:tcBorders>
                    <w:right w:val="nil"/>
                  </w:tcBorders>
                </w:tcPr>
                <w:p w14:paraId="07C258F9" w14:textId="77777777" w:rsidR="00A1056B" w:rsidRDefault="00A1056B">
                  <w:pPr>
                    <w:spacing w:after="24" w:line="240" w:lineRule="auto"/>
                    <w:ind w:firstLineChars="0" w:firstLine="0"/>
                    <w:rPr>
                      <w:rFonts w:ascii="Times New Roman" w:hAnsi="Times New Roman" w:cs="Times New Roman"/>
                      <w:sz w:val="21"/>
                      <w:szCs w:val="21"/>
                    </w:rPr>
                  </w:pPr>
                </w:p>
              </w:tc>
              <w:tc>
                <w:tcPr>
                  <w:tcW w:w="2173" w:type="dxa"/>
                  <w:tcBorders>
                    <w:right w:val="single" w:sz="4" w:space="0" w:color="auto"/>
                  </w:tcBorders>
                </w:tcPr>
                <w:p w14:paraId="45DBEFF2" w14:textId="77777777" w:rsidR="00A1056B" w:rsidRDefault="00A1056B">
                  <w:pPr>
                    <w:spacing w:after="24" w:line="240" w:lineRule="auto"/>
                    <w:ind w:firstLineChars="0" w:firstLine="0"/>
                    <w:rPr>
                      <w:rFonts w:ascii="Times New Roman" w:hAnsi="Times New Roman" w:cs="Times New Roman"/>
                      <w:sz w:val="21"/>
                      <w:szCs w:val="21"/>
                    </w:rPr>
                  </w:pPr>
                </w:p>
              </w:tc>
              <w:tc>
                <w:tcPr>
                  <w:tcW w:w="1185" w:type="dxa"/>
                  <w:tcBorders>
                    <w:left w:val="single" w:sz="4" w:space="0" w:color="auto"/>
                  </w:tcBorders>
                </w:tcPr>
                <w:p w14:paraId="2190E631" w14:textId="77777777" w:rsidR="00A1056B" w:rsidRDefault="00A1056B">
                  <w:pPr>
                    <w:spacing w:after="24"/>
                    <w:ind w:firstLineChars="0" w:firstLine="0"/>
                    <w:rPr>
                      <w:rFonts w:ascii="Times New Roman" w:hAnsi="Times New Roman" w:cs="Times New Roman"/>
                      <w:sz w:val="21"/>
                      <w:szCs w:val="21"/>
                    </w:rPr>
                  </w:pPr>
                </w:p>
              </w:tc>
            </w:tr>
            <w:tr w:rsidR="00A1056B" w14:paraId="64238AC7" w14:textId="77777777">
              <w:trPr>
                <w:trHeight w:val="394"/>
              </w:trPr>
              <w:tc>
                <w:tcPr>
                  <w:tcW w:w="8993" w:type="dxa"/>
                  <w:gridSpan w:val="7"/>
                  <w:vAlign w:val="center"/>
                </w:tcPr>
                <w:p w14:paraId="5A96BED3" w14:textId="77777777" w:rsidR="00A1056B" w:rsidRDefault="00D44001">
                  <w:pPr>
                    <w:spacing w:after="24" w:line="240" w:lineRule="auto"/>
                    <w:ind w:firstLineChars="0" w:firstLine="0"/>
                    <w:jc w:val="left"/>
                    <w:rPr>
                      <w:rFonts w:ascii="Times New Roman" w:hAnsi="Times New Roman" w:cs="Times New Roman"/>
                      <w:sz w:val="21"/>
                      <w:szCs w:val="21"/>
                    </w:rPr>
                  </w:pPr>
                  <w:r>
                    <w:rPr>
                      <w:rFonts w:ascii="Times New Roman" w:hAnsi="Times New Roman" w:cs="Times New Roman"/>
                      <w:sz w:val="21"/>
                      <w:szCs w:val="21"/>
                    </w:rPr>
                    <w:t>检定使用的标准器</w:t>
                  </w:r>
                </w:p>
              </w:tc>
            </w:tr>
            <w:tr w:rsidR="00A1056B" w14:paraId="42D1DBE2" w14:textId="77777777">
              <w:trPr>
                <w:trHeight w:val="442"/>
              </w:trPr>
              <w:tc>
                <w:tcPr>
                  <w:tcW w:w="1763" w:type="dxa"/>
                  <w:gridSpan w:val="2"/>
                  <w:tcBorders>
                    <w:right w:val="nil"/>
                  </w:tcBorders>
                  <w:vAlign w:val="center"/>
                </w:tcPr>
                <w:p w14:paraId="428FE43C"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名称</w:t>
                  </w:r>
                </w:p>
              </w:tc>
              <w:tc>
                <w:tcPr>
                  <w:tcW w:w="1560" w:type="dxa"/>
                  <w:tcBorders>
                    <w:right w:val="nil"/>
                  </w:tcBorders>
                  <w:vAlign w:val="center"/>
                </w:tcPr>
                <w:p w14:paraId="2533B9E0"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测量范围</w:t>
                  </w:r>
                </w:p>
              </w:tc>
              <w:tc>
                <w:tcPr>
                  <w:tcW w:w="2312" w:type="dxa"/>
                  <w:gridSpan w:val="2"/>
                  <w:tcBorders>
                    <w:right w:val="nil"/>
                  </w:tcBorders>
                  <w:vAlign w:val="center"/>
                </w:tcPr>
                <w:p w14:paraId="4C6E8550" w14:textId="77777777" w:rsidR="00A1056B" w:rsidRDefault="00D44001">
                  <w:pPr>
                    <w:spacing w:after="24"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不确定度</w:t>
                  </w:r>
                  <w:r>
                    <w:rPr>
                      <w:rFonts w:ascii="Times New Roman" w:hAnsi="Times New Roman" w:cs="Times New Roman"/>
                      <w:sz w:val="21"/>
                      <w:szCs w:val="21"/>
                    </w:rPr>
                    <w:t>/</w:t>
                  </w:r>
                  <w:r>
                    <w:rPr>
                      <w:rFonts w:ascii="Times New Roman" w:hAnsi="Times New Roman" w:cs="Times New Roman"/>
                      <w:sz w:val="21"/>
                      <w:szCs w:val="21"/>
                    </w:rPr>
                    <w:t>准确度等级</w:t>
                  </w:r>
                  <w:r>
                    <w:rPr>
                      <w:rFonts w:ascii="Times New Roman" w:hAnsi="Times New Roman" w:cs="Times New Roman"/>
                      <w:sz w:val="21"/>
                      <w:szCs w:val="21"/>
                    </w:rPr>
                    <w:t>/</w:t>
                  </w:r>
                  <w:r>
                    <w:rPr>
                      <w:rFonts w:ascii="Times New Roman" w:hAnsi="Times New Roman" w:cs="Times New Roman"/>
                      <w:sz w:val="21"/>
                      <w:szCs w:val="21"/>
                    </w:rPr>
                    <w:t>最大允许误差</w:t>
                  </w:r>
                </w:p>
              </w:tc>
              <w:tc>
                <w:tcPr>
                  <w:tcW w:w="2173" w:type="dxa"/>
                  <w:tcBorders>
                    <w:right w:val="single" w:sz="4" w:space="0" w:color="auto"/>
                  </w:tcBorders>
                  <w:vAlign w:val="center"/>
                </w:tcPr>
                <w:p w14:paraId="46FD3E15" w14:textId="77777777" w:rsidR="00A1056B" w:rsidRDefault="00D44001">
                  <w:pPr>
                    <w:spacing w:after="24"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证书编号</w:t>
                  </w:r>
                </w:p>
              </w:tc>
              <w:tc>
                <w:tcPr>
                  <w:tcW w:w="1185" w:type="dxa"/>
                  <w:tcBorders>
                    <w:left w:val="single" w:sz="4" w:space="0" w:color="auto"/>
                  </w:tcBorders>
                  <w:vAlign w:val="center"/>
                </w:tcPr>
                <w:p w14:paraId="7C43744E"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有效期至</w:t>
                  </w:r>
                </w:p>
              </w:tc>
            </w:tr>
            <w:tr w:rsidR="00A1056B" w14:paraId="790ABBD6" w14:textId="77777777">
              <w:trPr>
                <w:trHeight w:val="837"/>
              </w:trPr>
              <w:tc>
                <w:tcPr>
                  <w:tcW w:w="1763" w:type="dxa"/>
                  <w:gridSpan w:val="2"/>
                  <w:tcBorders>
                    <w:right w:val="nil"/>
                  </w:tcBorders>
                </w:tcPr>
                <w:p w14:paraId="07ED3736" w14:textId="77777777" w:rsidR="00A1056B" w:rsidRDefault="00A1056B">
                  <w:pPr>
                    <w:spacing w:after="24"/>
                    <w:ind w:firstLineChars="0" w:firstLine="0"/>
                    <w:rPr>
                      <w:rFonts w:ascii="Times New Roman" w:hAnsi="Times New Roman" w:cs="Times New Roman"/>
                      <w:sz w:val="21"/>
                      <w:szCs w:val="21"/>
                    </w:rPr>
                  </w:pPr>
                </w:p>
              </w:tc>
              <w:tc>
                <w:tcPr>
                  <w:tcW w:w="1560" w:type="dxa"/>
                  <w:tcBorders>
                    <w:right w:val="nil"/>
                  </w:tcBorders>
                </w:tcPr>
                <w:p w14:paraId="326BB862" w14:textId="77777777" w:rsidR="00A1056B" w:rsidRDefault="00A1056B">
                  <w:pPr>
                    <w:spacing w:after="24"/>
                    <w:ind w:firstLineChars="0" w:firstLine="0"/>
                    <w:rPr>
                      <w:rFonts w:ascii="Times New Roman" w:hAnsi="Times New Roman" w:cs="Times New Roman"/>
                      <w:sz w:val="21"/>
                      <w:szCs w:val="21"/>
                    </w:rPr>
                  </w:pPr>
                </w:p>
              </w:tc>
              <w:tc>
                <w:tcPr>
                  <w:tcW w:w="2312" w:type="dxa"/>
                  <w:gridSpan w:val="2"/>
                  <w:tcBorders>
                    <w:right w:val="nil"/>
                  </w:tcBorders>
                </w:tcPr>
                <w:p w14:paraId="698D500E" w14:textId="77777777" w:rsidR="00A1056B" w:rsidRDefault="00A1056B">
                  <w:pPr>
                    <w:spacing w:after="24"/>
                    <w:ind w:firstLineChars="0" w:firstLine="0"/>
                    <w:rPr>
                      <w:rFonts w:ascii="Times New Roman" w:hAnsi="Times New Roman" w:cs="Times New Roman"/>
                      <w:sz w:val="21"/>
                      <w:szCs w:val="21"/>
                    </w:rPr>
                  </w:pPr>
                </w:p>
              </w:tc>
              <w:tc>
                <w:tcPr>
                  <w:tcW w:w="2173" w:type="dxa"/>
                  <w:tcBorders>
                    <w:right w:val="single" w:sz="4" w:space="0" w:color="auto"/>
                  </w:tcBorders>
                </w:tcPr>
                <w:p w14:paraId="6D451BB9" w14:textId="77777777" w:rsidR="00A1056B" w:rsidRDefault="00A1056B">
                  <w:pPr>
                    <w:spacing w:after="24"/>
                    <w:ind w:firstLineChars="0" w:firstLine="0"/>
                    <w:rPr>
                      <w:rFonts w:ascii="Times New Roman" w:hAnsi="Times New Roman" w:cs="Times New Roman"/>
                      <w:sz w:val="21"/>
                      <w:szCs w:val="21"/>
                    </w:rPr>
                  </w:pPr>
                </w:p>
              </w:tc>
              <w:tc>
                <w:tcPr>
                  <w:tcW w:w="1185" w:type="dxa"/>
                  <w:tcBorders>
                    <w:left w:val="single" w:sz="4" w:space="0" w:color="auto"/>
                  </w:tcBorders>
                </w:tcPr>
                <w:p w14:paraId="0F4584F7" w14:textId="77777777" w:rsidR="00A1056B" w:rsidRDefault="00A1056B">
                  <w:pPr>
                    <w:spacing w:after="24"/>
                    <w:ind w:firstLineChars="0" w:firstLine="0"/>
                    <w:rPr>
                      <w:rFonts w:ascii="Times New Roman" w:hAnsi="Times New Roman" w:cs="Times New Roman"/>
                      <w:sz w:val="21"/>
                      <w:szCs w:val="21"/>
                    </w:rPr>
                  </w:pPr>
                </w:p>
              </w:tc>
            </w:tr>
          </w:tbl>
          <w:p w14:paraId="2BD50538" w14:textId="77777777" w:rsidR="00A1056B" w:rsidRDefault="00D44001">
            <w:pPr>
              <w:spacing w:after="24"/>
              <w:ind w:firstLine="480"/>
              <w:rPr>
                <w:rFonts w:ascii="Times New Roman" w:hAnsi="Times New Roman" w:cs="Times New Roman"/>
                <w:szCs w:val="21"/>
              </w:rPr>
            </w:pPr>
            <w:r>
              <w:rPr>
                <w:rFonts w:ascii="Times New Roman" w:hAnsi="Times New Roman" w:cs="Times New Roman"/>
                <w:szCs w:val="21"/>
              </w:rPr>
              <w:t xml:space="preserve">                                    </w:t>
            </w:r>
          </w:p>
          <w:p w14:paraId="2635EE37" w14:textId="77777777" w:rsidR="00A1056B" w:rsidRDefault="00D44001">
            <w:pPr>
              <w:spacing w:after="24"/>
              <w:ind w:firstLineChars="0" w:firstLine="0"/>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 </w:t>
            </w:r>
            <w:r>
              <w:rPr>
                <w:rFonts w:ascii="Times New Roman" w:hAnsi="Times New Roman" w:cs="Times New Roman"/>
                <w:szCs w:val="21"/>
              </w:rPr>
              <w:t>页</w:t>
            </w:r>
            <w:r>
              <w:rPr>
                <w:rFonts w:ascii="Times New Roman" w:hAnsi="Times New Roman" w:cs="Times New Roman"/>
                <w:szCs w:val="21"/>
              </w:rPr>
              <w:t xml:space="preserve">      </w:t>
            </w:r>
            <w:r>
              <w:rPr>
                <w:rFonts w:ascii="Times New Roman" w:hAnsi="Times New Roman" w:cs="Times New Roman"/>
                <w:szCs w:val="21"/>
              </w:rPr>
              <w:t>共</w:t>
            </w:r>
            <w:r>
              <w:rPr>
                <w:rFonts w:ascii="Times New Roman" w:hAnsi="Times New Roman" w:cs="Times New Roman"/>
                <w:szCs w:val="21"/>
              </w:rPr>
              <w:t xml:space="preserve"> × </w:t>
            </w:r>
            <w:r>
              <w:rPr>
                <w:rFonts w:ascii="Times New Roman" w:hAnsi="Times New Roman" w:cs="Times New Roman"/>
                <w:szCs w:val="21"/>
              </w:rPr>
              <w:t>页</w:t>
            </w:r>
          </w:p>
        </w:tc>
      </w:tr>
    </w:tbl>
    <w:p w14:paraId="75872BE2" w14:textId="77777777" w:rsidR="00A1056B" w:rsidRDefault="00A1056B">
      <w:pPr>
        <w:tabs>
          <w:tab w:val="right" w:pos="8306"/>
        </w:tabs>
        <w:spacing w:before="156" w:after="156"/>
        <w:ind w:firstLine="480"/>
        <w:jc w:val="center"/>
        <w:rPr>
          <w:rFonts w:ascii="Times New Roman" w:eastAsia="黑体" w:hAnsi="Times New Roman" w:cs="Times New Roman"/>
        </w:rPr>
      </w:pPr>
    </w:p>
    <w:p w14:paraId="5DAB6660" w14:textId="77777777" w:rsidR="00A1056B" w:rsidRDefault="00A1056B">
      <w:pPr>
        <w:tabs>
          <w:tab w:val="right" w:pos="8306"/>
        </w:tabs>
        <w:spacing w:before="156" w:after="156"/>
        <w:ind w:firstLineChars="0" w:firstLine="0"/>
        <w:jc w:val="left"/>
        <w:rPr>
          <w:rFonts w:ascii="Times New Roman" w:eastAsia="黑体" w:hAnsi="Times New Roman" w:cs="Times New Roman"/>
          <w:szCs w:val="24"/>
        </w:rPr>
        <w:sectPr w:rsidR="00A1056B">
          <w:footerReference w:type="default" r:id="rId19"/>
          <w:pgSz w:w="11906" w:h="16838"/>
          <w:pgMar w:top="1440" w:right="1368" w:bottom="1134" w:left="0" w:header="851" w:footer="737" w:gutter="1418"/>
          <w:pgNumType w:start="1"/>
          <w:cols w:space="425"/>
          <w:docGrid w:type="lines" w:linePitch="326"/>
        </w:sectPr>
      </w:pPr>
    </w:p>
    <w:p w14:paraId="138352A9" w14:textId="6326C4E8" w:rsidR="00A1056B" w:rsidRDefault="004F413F">
      <w:pPr>
        <w:tabs>
          <w:tab w:val="right" w:pos="8306"/>
        </w:tabs>
        <w:spacing w:before="156" w:after="156"/>
        <w:ind w:firstLineChars="0" w:firstLine="0"/>
        <w:jc w:val="left"/>
        <w:rPr>
          <w:rFonts w:ascii="黑体" w:eastAsia="黑体" w:hAnsi="黑体" w:cs="黑体"/>
        </w:rPr>
      </w:pPr>
      <w:r>
        <w:rPr>
          <w:rFonts w:ascii="黑体" w:eastAsia="黑体" w:hAnsi="黑体" w:cs="黑体" w:hint="eastAsia"/>
          <w:szCs w:val="24"/>
        </w:rPr>
        <w:lastRenderedPageBreak/>
        <w:t>B</w:t>
      </w:r>
      <w:r w:rsidR="00D44001">
        <w:rPr>
          <w:rFonts w:ascii="黑体" w:eastAsia="黑体" w:hAnsi="黑体" w:cs="黑体" w:hint="eastAsia"/>
          <w:szCs w:val="24"/>
        </w:rPr>
        <w:t>.2  检定证书第3页格式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1056B" w14:paraId="76486B83" w14:textId="77777777">
        <w:trPr>
          <w:trHeight w:val="11828"/>
          <w:jc w:val="center"/>
        </w:trPr>
        <w:tc>
          <w:tcPr>
            <w:tcW w:w="9356" w:type="dxa"/>
          </w:tcPr>
          <w:p w14:paraId="3006D272" w14:textId="77777777" w:rsidR="00A1056B" w:rsidRDefault="00D44001">
            <w:pPr>
              <w:spacing w:after="24"/>
              <w:ind w:firstLineChars="0" w:firstLine="0"/>
              <w:jc w:val="center"/>
              <w:rPr>
                <w:rFonts w:ascii="Times New Roman" w:hAnsi="Times New Roman" w:cs="Times New Roman"/>
              </w:rPr>
            </w:pPr>
            <w:r>
              <w:rPr>
                <w:rFonts w:ascii="Times New Roman" w:hAnsi="Times New Roman" w:cs="Times New Roman"/>
                <w:szCs w:val="21"/>
              </w:rPr>
              <w:t>证书编号：</w:t>
            </w:r>
            <w:r>
              <w:rPr>
                <w:rFonts w:ascii="Times New Roman" w:hAnsi="Times New Roman" w:cs="Times New Roman"/>
                <w:szCs w:val="21"/>
              </w:rPr>
              <w:t>×××××-××××</w:t>
            </w:r>
          </w:p>
          <w:p w14:paraId="10C429F9" w14:textId="77777777" w:rsidR="00A1056B" w:rsidRDefault="00D44001">
            <w:pPr>
              <w:spacing w:after="24"/>
              <w:ind w:firstLineChars="0" w:firstLine="0"/>
              <w:jc w:val="center"/>
              <w:rPr>
                <w:rFonts w:ascii="Times New Roman" w:eastAsia="黑体" w:hAnsi="Times New Roman" w:cs="Times New Roman"/>
                <w:sz w:val="52"/>
                <w:szCs w:val="52"/>
              </w:rPr>
            </w:pPr>
            <w:r>
              <w:rPr>
                <w:rFonts w:ascii="Times New Roman" w:eastAsia="黑体" w:hAnsi="Times New Roman" w:cs="Times New Roman"/>
                <w:sz w:val="52"/>
                <w:szCs w:val="52"/>
              </w:rPr>
              <w:t>检定结果</w:t>
            </w:r>
          </w:p>
          <w:p w14:paraId="508ADEAB" w14:textId="77777777" w:rsidR="00A1056B" w:rsidRDefault="00A1056B">
            <w:pPr>
              <w:spacing w:after="24"/>
              <w:ind w:firstLine="480"/>
              <w:jc w:val="center"/>
              <w:rPr>
                <w:rFonts w:ascii="Times New Roman" w:hAnsi="Times New Roman" w:cs="Times New Roman"/>
              </w:rPr>
            </w:pPr>
          </w:p>
          <w:tbl>
            <w:tblPr>
              <w:tblW w:w="848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1417"/>
              <w:gridCol w:w="2390"/>
            </w:tblGrid>
            <w:tr w:rsidR="00A1056B" w14:paraId="33BD5016" w14:textId="77777777">
              <w:trPr>
                <w:trHeight w:val="468"/>
              </w:trPr>
              <w:tc>
                <w:tcPr>
                  <w:tcW w:w="2269" w:type="dxa"/>
                  <w:vAlign w:val="center"/>
                </w:tcPr>
                <w:p w14:paraId="7A8D1C36"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检定项目</w:t>
                  </w:r>
                </w:p>
              </w:tc>
              <w:tc>
                <w:tcPr>
                  <w:tcW w:w="2410" w:type="dxa"/>
                  <w:vAlign w:val="center"/>
                </w:tcPr>
                <w:p w14:paraId="12803882"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技术要求</w:t>
                  </w:r>
                </w:p>
              </w:tc>
              <w:tc>
                <w:tcPr>
                  <w:tcW w:w="1417" w:type="dxa"/>
                  <w:vAlign w:val="center"/>
                </w:tcPr>
                <w:p w14:paraId="5C04947D"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检定结果</w:t>
                  </w:r>
                </w:p>
              </w:tc>
              <w:tc>
                <w:tcPr>
                  <w:tcW w:w="2390" w:type="dxa"/>
                  <w:vAlign w:val="center"/>
                </w:tcPr>
                <w:p w14:paraId="36C16144"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结果判定</w:t>
                  </w:r>
                </w:p>
              </w:tc>
            </w:tr>
            <w:tr w:rsidR="00A1056B" w14:paraId="6EDCDC3C" w14:textId="77777777">
              <w:trPr>
                <w:trHeight w:val="536"/>
              </w:trPr>
              <w:tc>
                <w:tcPr>
                  <w:tcW w:w="2269" w:type="dxa"/>
                </w:tcPr>
                <w:p w14:paraId="00B6226E"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外观及结构</w:t>
                  </w:r>
                </w:p>
              </w:tc>
              <w:tc>
                <w:tcPr>
                  <w:tcW w:w="2410" w:type="dxa"/>
                </w:tcPr>
                <w:p w14:paraId="66537F8B"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417" w:type="dxa"/>
                </w:tcPr>
                <w:p w14:paraId="2C50F06F"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390" w:type="dxa"/>
                </w:tcPr>
                <w:p w14:paraId="382497B5"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1C00CDED" w14:textId="77777777">
              <w:trPr>
                <w:trHeight w:val="558"/>
              </w:trPr>
              <w:tc>
                <w:tcPr>
                  <w:tcW w:w="2269" w:type="dxa"/>
                </w:tcPr>
                <w:p w14:paraId="29F9CFB3"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标志和标识</w:t>
                  </w:r>
                </w:p>
              </w:tc>
              <w:tc>
                <w:tcPr>
                  <w:tcW w:w="2410" w:type="dxa"/>
                  <w:vAlign w:val="center"/>
                </w:tcPr>
                <w:p w14:paraId="6FA1E110"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417" w:type="dxa"/>
                  <w:vAlign w:val="center"/>
                </w:tcPr>
                <w:p w14:paraId="30441741"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390" w:type="dxa"/>
                  <w:vAlign w:val="center"/>
                </w:tcPr>
                <w:p w14:paraId="3F3CD694"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69E1BC1D" w14:textId="77777777">
              <w:trPr>
                <w:trHeight w:val="566"/>
              </w:trPr>
              <w:tc>
                <w:tcPr>
                  <w:tcW w:w="2269" w:type="dxa"/>
                </w:tcPr>
                <w:p w14:paraId="65E8AEA0"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通电检查</w:t>
                  </w:r>
                </w:p>
              </w:tc>
              <w:tc>
                <w:tcPr>
                  <w:tcW w:w="2410" w:type="dxa"/>
                </w:tcPr>
                <w:p w14:paraId="2A800C70"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417" w:type="dxa"/>
                </w:tcPr>
                <w:p w14:paraId="0D69F623"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390" w:type="dxa"/>
                </w:tcPr>
                <w:p w14:paraId="35146133"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6571AC62" w14:textId="77777777">
              <w:trPr>
                <w:trHeight w:val="554"/>
              </w:trPr>
              <w:tc>
                <w:tcPr>
                  <w:tcW w:w="2269" w:type="dxa"/>
                  <w:vAlign w:val="center"/>
                </w:tcPr>
                <w:p w14:paraId="79C035F7"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示值误差</w:t>
                  </w:r>
                </w:p>
              </w:tc>
              <w:tc>
                <w:tcPr>
                  <w:tcW w:w="2410" w:type="dxa"/>
                </w:tcPr>
                <w:p w14:paraId="5DE34F59"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417" w:type="dxa"/>
                </w:tcPr>
                <w:p w14:paraId="7467E4AB"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390" w:type="dxa"/>
                </w:tcPr>
                <w:p w14:paraId="50BC5E12"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05966C4B" w14:textId="77777777">
              <w:trPr>
                <w:trHeight w:val="562"/>
              </w:trPr>
              <w:tc>
                <w:tcPr>
                  <w:tcW w:w="2269" w:type="dxa"/>
                  <w:vAlign w:val="center"/>
                </w:tcPr>
                <w:p w14:paraId="54EF0F41"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重复性</w:t>
                  </w:r>
                </w:p>
              </w:tc>
              <w:tc>
                <w:tcPr>
                  <w:tcW w:w="2410" w:type="dxa"/>
                </w:tcPr>
                <w:p w14:paraId="722920C7"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417" w:type="dxa"/>
                </w:tcPr>
                <w:p w14:paraId="2EDB6F46"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390" w:type="dxa"/>
                </w:tcPr>
                <w:p w14:paraId="3348A95F"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6523B721" w14:textId="77777777">
              <w:trPr>
                <w:trHeight w:val="551"/>
              </w:trPr>
              <w:tc>
                <w:tcPr>
                  <w:tcW w:w="2269" w:type="dxa"/>
                  <w:vAlign w:val="center"/>
                </w:tcPr>
                <w:p w14:paraId="76C5375C"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响应时间</w:t>
                  </w:r>
                </w:p>
              </w:tc>
              <w:tc>
                <w:tcPr>
                  <w:tcW w:w="2410" w:type="dxa"/>
                </w:tcPr>
                <w:p w14:paraId="06E9B485"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417" w:type="dxa"/>
                </w:tcPr>
                <w:p w14:paraId="4EBEFB9A"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390" w:type="dxa"/>
                </w:tcPr>
                <w:p w14:paraId="0FC72002"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4A916E84" w14:textId="77777777">
              <w:trPr>
                <w:trHeight w:val="551"/>
              </w:trPr>
              <w:tc>
                <w:tcPr>
                  <w:tcW w:w="2269" w:type="dxa"/>
                  <w:vAlign w:val="center"/>
                </w:tcPr>
                <w:p w14:paraId="263554FE"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绝缘电阻</w:t>
                  </w:r>
                </w:p>
              </w:tc>
              <w:tc>
                <w:tcPr>
                  <w:tcW w:w="2410" w:type="dxa"/>
                </w:tcPr>
                <w:p w14:paraId="670A4C3E"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417" w:type="dxa"/>
                </w:tcPr>
                <w:p w14:paraId="111BDAAA"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390" w:type="dxa"/>
                </w:tcPr>
                <w:p w14:paraId="74A07410"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0D2C4933" w14:textId="77777777">
              <w:trPr>
                <w:trHeight w:val="3256"/>
              </w:trPr>
              <w:tc>
                <w:tcPr>
                  <w:tcW w:w="8486" w:type="dxa"/>
                  <w:gridSpan w:val="4"/>
                </w:tcPr>
                <w:p w14:paraId="68467EA4" w14:textId="77777777" w:rsidR="00A1056B" w:rsidRDefault="00A1056B">
                  <w:pPr>
                    <w:spacing w:after="24"/>
                    <w:ind w:firstLineChars="0" w:firstLine="0"/>
                    <w:rPr>
                      <w:rFonts w:ascii="Times New Roman" w:hAnsi="Times New Roman" w:cs="Times New Roman"/>
                      <w:sz w:val="21"/>
                      <w:szCs w:val="21"/>
                    </w:rPr>
                  </w:pPr>
                </w:p>
                <w:p w14:paraId="737538BC" w14:textId="77777777" w:rsidR="00A1056B" w:rsidRDefault="00D44001">
                  <w:pPr>
                    <w:spacing w:after="24"/>
                    <w:ind w:firstLineChars="0" w:firstLine="0"/>
                    <w:jc w:val="center"/>
                    <w:rPr>
                      <w:rFonts w:ascii="Times New Roman" w:hAnsi="Times New Roman" w:cs="Times New Roman"/>
                      <w:sz w:val="21"/>
                      <w:szCs w:val="21"/>
                    </w:rPr>
                  </w:pPr>
                  <w:r>
                    <w:rPr>
                      <w:rFonts w:ascii="Times New Roman" w:hAnsi="Times New Roman" w:cs="Times New Roman"/>
                      <w:sz w:val="21"/>
                      <w:szCs w:val="21"/>
                    </w:rPr>
                    <w:t>以下空白</w:t>
                  </w:r>
                </w:p>
                <w:p w14:paraId="730E785C" w14:textId="77777777" w:rsidR="00A1056B" w:rsidRDefault="00D44001">
                  <w:pPr>
                    <w:spacing w:after="24"/>
                    <w:ind w:firstLineChars="0" w:firstLine="0"/>
                    <w:rPr>
                      <w:rFonts w:ascii="Times New Roman" w:hAnsi="Times New Roman" w:cs="Times New Roman"/>
                      <w:sz w:val="21"/>
                      <w:szCs w:val="21"/>
                    </w:rPr>
                  </w:pPr>
                  <w:r>
                    <w:rPr>
                      <w:rFonts w:ascii="Times New Roman" w:hAnsi="Times New Roman" w:cs="Times New Roman"/>
                      <w:sz w:val="21"/>
                      <w:szCs w:val="21"/>
                    </w:rPr>
                    <w:t xml:space="preserve">      </w:t>
                  </w:r>
                </w:p>
              </w:tc>
            </w:tr>
          </w:tbl>
          <w:p w14:paraId="7700F307" w14:textId="77777777" w:rsidR="00A1056B" w:rsidRDefault="00D44001">
            <w:pPr>
              <w:tabs>
                <w:tab w:val="left" w:pos="2505"/>
              </w:tabs>
              <w:spacing w:after="24"/>
              <w:ind w:firstLine="560"/>
              <w:rPr>
                <w:rFonts w:ascii="Times New Roman" w:hAnsi="Times New Roman" w:cs="Times New Roman"/>
                <w:sz w:val="28"/>
              </w:rPr>
            </w:pPr>
            <w:r>
              <w:rPr>
                <w:rFonts w:ascii="Times New Roman" w:hAnsi="Times New Roman" w:cs="Times New Roman"/>
                <w:sz w:val="28"/>
              </w:rPr>
              <w:tab/>
            </w:r>
          </w:p>
          <w:p w14:paraId="7A785B03" w14:textId="77777777" w:rsidR="00A1056B" w:rsidRDefault="00D44001">
            <w:pPr>
              <w:tabs>
                <w:tab w:val="left" w:pos="2505"/>
              </w:tabs>
              <w:spacing w:after="24"/>
              <w:ind w:firstLineChars="0" w:firstLine="0"/>
              <w:jc w:val="center"/>
              <w:rPr>
                <w:rFonts w:ascii="Times New Roman" w:hAnsi="Times New Roman" w:cs="Times New Roman"/>
                <w:b/>
                <w:bCs/>
                <w:sz w:val="28"/>
                <w:szCs w:val="32"/>
              </w:rPr>
            </w:pPr>
            <w:r>
              <w:rPr>
                <w:rFonts w:ascii="Times New Roman" w:hAnsi="Times New Roman" w:cs="Times New Roman"/>
                <w:szCs w:val="21"/>
              </w:rPr>
              <w:t>第</w:t>
            </w:r>
            <w:r>
              <w:rPr>
                <w:rFonts w:ascii="Times New Roman" w:hAnsi="Times New Roman" w:cs="Times New Roman"/>
                <w:szCs w:val="21"/>
              </w:rPr>
              <w:t xml:space="preserve"> × </w:t>
            </w:r>
            <w:r>
              <w:rPr>
                <w:rFonts w:ascii="Times New Roman" w:hAnsi="Times New Roman" w:cs="Times New Roman"/>
                <w:szCs w:val="21"/>
              </w:rPr>
              <w:t>页</w:t>
            </w:r>
            <w:r>
              <w:rPr>
                <w:rFonts w:ascii="Times New Roman" w:hAnsi="Times New Roman" w:cs="Times New Roman"/>
                <w:szCs w:val="21"/>
              </w:rPr>
              <w:t xml:space="preserve">      </w:t>
            </w:r>
            <w:r>
              <w:rPr>
                <w:rFonts w:ascii="Times New Roman" w:hAnsi="Times New Roman" w:cs="Times New Roman"/>
                <w:szCs w:val="21"/>
              </w:rPr>
              <w:t>共</w:t>
            </w:r>
            <w:r>
              <w:rPr>
                <w:rFonts w:ascii="Times New Roman" w:hAnsi="Times New Roman" w:cs="Times New Roman"/>
                <w:szCs w:val="21"/>
              </w:rPr>
              <w:t xml:space="preserve"> × </w:t>
            </w:r>
            <w:r>
              <w:rPr>
                <w:rFonts w:ascii="Times New Roman" w:hAnsi="Times New Roman" w:cs="Times New Roman"/>
                <w:szCs w:val="21"/>
              </w:rPr>
              <w:t>页</w:t>
            </w:r>
          </w:p>
        </w:tc>
      </w:tr>
    </w:tbl>
    <w:p w14:paraId="5351704F" w14:textId="77777777" w:rsidR="00A1056B" w:rsidRDefault="00A1056B">
      <w:pPr>
        <w:spacing w:after="31"/>
        <w:ind w:firstLineChars="0" w:firstLine="0"/>
        <w:rPr>
          <w:rFonts w:ascii="Times New Roman" w:hAnsi="Times New Roman" w:cs="Times New Roman"/>
          <w:szCs w:val="21"/>
        </w:rPr>
      </w:pPr>
    </w:p>
    <w:p w14:paraId="764E59F1" w14:textId="77777777" w:rsidR="00A1056B" w:rsidRDefault="00A1056B">
      <w:pPr>
        <w:spacing w:after="31"/>
        <w:ind w:firstLineChars="0" w:firstLine="0"/>
        <w:rPr>
          <w:rFonts w:ascii="Times New Roman" w:hAnsi="Times New Roman" w:cs="Times New Roman"/>
          <w:szCs w:val="21"/>
        </w:rPr>
      </w:pPr>
    </w:p>
    <w:p w14:paraId="34423359" w14:textId="77777777" w:rsidR="004F413F" w:rsidRDefault="004F413F">
      <w:pPr>
        <w:spacing w:after="31"/>
        <w:ind w:firstLineChars="0" w:firstLine="0"/>
        <w:rPr>
          <w:rFonts w:ascii="黑体" w:eastAsia="黑体" w:hAnsi="黑体" w:cs="黑体"/>
          <w:szCs w:val="24"/>
        </w:rPr>
        <w:sectPr w:rsidR="004F413F">
          <w:pgSz w:w="11906" w:h="16838"/>
          <w:pgMar w:top="1440" w:right="1368" w:bottom="1134" w:left="0" w:header="851" w:footer="737" w:gutter="1418"/>
          <w:cols w:space="425"/>
          <w:docGrid w:type="lines" w:linePitch="326"/>
        </w:sectPr>
      </w:pPr>
    </w:p>
    <w:p w14:paraId="36DD6B30" w14:textId="40DBE219" w:rsidR="00A1056B" w:rsidRDefault="004F413F">
      <w:pPr>
        <w:spacing w:after="31"/>
        <w:ind w:firstLineChars="0" w:firstLine="0"/>
        <w:rPr>
          <w:rFonts w:ascii="黑体" w:eastAsia="黑体" w:hAnsi="黑体" w:cs="黑体"/>
          <w:szCs w:val="24"/>
        </w:rPr>
      </w:pPr>
      <w:r>
        <w:rPr>
          <w:rFonts w:ascii="黑体" w:eastAsia="黑体" w:hAnsi="黑体" w:cs="黑体" w:hint="eastAsia"/>
          <w:szCs w:val="24"/>
        </w:rPr>
        <w:lastRenderedPageBreak/>
        <w:t>B</w:t>
      </w:r>
      <w:r w:rsidR="00D44001">
        <w:rPr>
          <w:rFonts w:ascii="黑体" w:eastAsia="黑体" w:hAnsi="黑体" w:cs="黑体" w:hint="eastAsia"/>
          <w:szCs w:val="24"/>
        </w:rPr>
        <w:t>.3  检定结果通知书第3页格式</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A1056B" w14:paraId="2DD0E92F" w14:textId="77777777">
        <w:trPr>
          <w:trHeight w:val="10816"/>
          <w:jc w:val="center"/>
        </w:trPr>
        <w:tc>
          <w:tcPr>
            <w:tcW w:w="9498" w:type="dxa"/>
          </w:tcPr>
          <w:p w14:paraId="6765D4FF" w14:textId="77777777" w:rsidR="00A1056B" w:rsidRDefault="00D44001">
            <w:pPr>
              <w:spacing w:after="31"/>
              <w:ind w:firstLineChars="0" w:firstLine="0"/>
              <w:jc w:val="center"/>
              <w:rPr>
                <w:rFonts w:ascii="Times New Roman" w:hAnsi="Times New Roman" w:cs="Times New Roman"/>
              </w:rPr>
            </w:pPr>
            <w:r>
              <w:rPr>
                <w:rFonts w:ascii="Times New Roman" w:hAnsi="Times New Roman" w:cs="Times New Roman"/>
                <w:szCs w:val="21"/>
              </w:rPr>
              <w:t>证书编号：</w:t>
            </w:r>
            <w:r>
              <w:rPr>
                <w:rFonts w:ascii="Times New Roman" w:hAnsi="Times New Roman" w:cs="Times New Roman"/>
                <w:szCs w:val="21"/>
              </w:rPr>
              <w:t>×××××-××××</w:t>
            </w:r>
          </w:p>
          <w:p w14:paraId="48A91C31" w14:textId="77777777" w:rsidR="00A1056B" w:rsidRDefault="00D44001">
            <w:pPr>
              <w:spacing w:after="31"/>
              <w:ind w:firstLineChars="0" w:firstLine="0"/>
              <w:jc w:val="center"/>
              <w:rPr>
                <w:rFonts w:ascii="Times New Roman" w:eastAsia="黑体" w:hAnsi="Times New Roman" w:cs="Times New Roman"/>
                <w:sz w:val="52"/>
                <w:szCs w:val="52"/>
              </w:rPr>
            </w:pPr>
            <w:r>
              <w:rPr>
                <w:rFonts w:ascii="Times New Roman" w:eastAsia="黑体" w:hAnsi="Times New Roman" w:cs="Times New Roman"/>
                <w:sz w:val="52"/>
                <w:szCs w:val="52"/>
              </w:rPr>
              <w:t>检定结果</w:t>
            </w:r>
          </w:p>
          <w:p w14:paraId="1AAB70AD" w14:textId="77777777" w:rsidR="00A1056B" w:rsidRDefault="00A1056B">
            <w:pPr>
              <w:spacing w:after="31"/>
              <w:ind w:firstLine="480"/>
              <w:rPr>
                <w:rFonts w:ascii="Times New Roman" w:hAnsi="Times New Roman" w:cs="Times New Roman"/>
              </w:rPr>
            </w:pP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2126"/>
              <w:gridCol w:w="2268"/>
              <w:gridCol w:w="1559"/>
            </w:tblGrid>
            <w:tr w:rsidR="00A1056B" w14:paraId="05B47813" w14:textId="77777777">
              <w:trPr>
                <w:trHeight w:val="372"/>
                <w:jc w:val="center"/>
              </w:trPr>
              <w:tc>
                <w:tcPr>
                  <w:tcW w:w="2599" w:type="dxa"/>
                  <w:vAlign w:val="center"/>
                </w:tcPr>
                <w:p w14:paraId="3E0E4D67"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检定项目</w:t>
                  </w:r>
                </w:p>
              </w:tc>
              <w:tc>
                <w:tcPr>
                  <w:tcW w:w="2126" w:type="dxa"/>
                  <w:vAlign w:val="center"/>
                </w:tcPr>
                <w:p w14:paraId="45BC36DE"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技术要求</w:t>
                  </w:r>
                </w:p>
              </w:tc>
              <w:tc>
                <w:tcPr>
                  <w:tcW w:w="2268" w:type="dxa"/>
                  <w:vAlign w:val="center"/>
                </w:tcPr>
                <w:p w14:paraId="6091C34E"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检定结果</w:t>
                  </w:r>
                </w:p>
              </w:tc>
              <w:tc>
                <w:tcPr>
                  <w:tcW w:w="1559" w:type="dxa"/>
                  <w:vAlign w:val="center"/>
                </w:tcPr>
                <w:p w14:paraId="52FE6D50"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结果判定</w:t>
                  </w:r>
                </w:p>
              </w:tc>
            </w:tr>
            <w:tr w:rsidR="00A1056B" w14:paraId="0DB16251" w14:textId="77777777">
              <w:trPr>
                <w:trHeight w:val="493"/>
                <w:jc w:val="center"/>
              </w:trPr>
              <w:tc>
                <w:tcPr>
                  <w:tcW w:w="2599" w:type="dxa"/>
                </w:tcPr>
                <w:p w14:paraId="776F147D"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外观及结构</w:t>
                  </w:r>
                </w:p>
              </w:tc>
              <w:tc>
                <w:tcPr>
                  <w:tcW w:w="2126" w:type="dxa"/>
                  <w:vAlign w:val="center"/>
                </w:tcPr>
                <w:p w14:paraId="7B720A53"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268" w:type="dxa"/>
                  <w:vAlign w:val="center"/>
                </w:tcPr>
                <w:p w14:paraId="6103095D"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559" w:type="dxa"/>
                  <w:vAlign w:val="center"/>
                </w:tcPr>
                <w:p w14:paraId="4C8B0E53"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4E19551F" w14:textId="77777777">
              <w:trPr>
                <w:trHeight w:val="542"/>
                <w:jc w:val="center"/>
              </w:trPr>
              <w:tc>
                <w:tcPr>
                  <w:tcW w:w="2599" w:type="dxa"/>
                </w:tcPr>
                <w:p w14:paraId="691580EF"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标志和标识</w:t>
                  </w:r>
                </w:p>
              </w:tc>
              <w:tc>
                <w:tcPr>
                  <w:tcW w:w="2126" w:type="dxa"/>
                </w:tcPr>
                <w:p w14:paraId="790043E9"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268" w:type="dxa"/>
                </w:tcPr>
                <w:p w14:paraId="1A3A41D9"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559" w:type="dxa"/>
                </w:tcPr>
                <w:p w14:paraId="47FCF394"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23A12B3C" w14:textId="77777777">
              <w:trPr>
                <w:trHeight w:val="551"/>
                <w:jc w:val="center"/>
              </w:trPr>
              <w:tc>
                <w:tcPr>
                  <w:tcW w:w="2599" w:type="dxa"/>
                </w:tcPr>
                <w:p w14:paraId="3CE376BB"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通电检查</w:t>
                  </w:r>
                </w:p>
              </w:tc>
              <w:tc>
                <w:tcPr>
                  <w:tcW w:w="2126" w:type="dxa"/>
                </w:tcPr>
                <w:p w14:paraId="7D4EB00F"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268" w:type="dxa"/>
                </w:tcPr>
                <w:p w14:paraId="4EC51E45"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559" w:type="dxa"/>
                </w:tcPr>
                <w:p w14:paraId="7B27096A"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1F090A77" w14:textId="77777777">
              <w:trPr>
                <w:trHeight w:val="552"/>
                <w:jc w:val="center"/>
              </w:trPr>
              <w:tc>
                <w:tcPr>
                  <w:tcW w:w="2599" w:type="dxa"/>
                  <w:vAlign w:val="center"/>
                </w:tcPr>
                <w:p w14:paraId="7096367F"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示值误差</w:t>
                  </w:r>
                </w:p>
              </w:tc>
              <w:tc>
                <w:tcPr>
                  <w:tcW w:w="2126" w:type="dxa"/>
                </w:tcPr>
                <w:p w14:paraId="4DB587C5"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268" w:type="dxa"/>
                </w:tcPr>
                <w:p w14:paraId="48265E1E"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559" w:type="dxa"/>
                </w:tcPr>
                <w:p w14:paraId="02F57EAB"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5A6946AB" w14:textId="77777777">
              <w:trPr>
                <w:trHeight w:val="560"/>
                <w:jc w:val="center"/>
              </w:trPr>
              <w:tc>
                <w:tcPr>
                  <w:tcW w:w="2599" w:type="dxa"/>
                  <w:vAlign w:val="center"/>
                </w:tcPr>
                <w:p w14:paraId="38E32E61"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重复性</w:t>
                  </w:r>
                </w:p>
              </w:tc>
              <w:tc>
                <w:tcPr>
                  <w:tcW w:w="2126" w:type="dxa"/>
                </w:tcPr>
                <w:p w14:paraId="7E772417"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268" w:type="dxa"/>
                </w:tcPr>
                <w:p w14:paraId="3BB072ED"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559" w:type="dxa"/>
                </w:tcPr>
                <w:p w14:paraId="7B35CF93"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107B1E71" w14:textId="77777777">
              <w:trPr>
                <w:trHeight w:val="554"/>
                <w:jc w:val="center"/>
              </w:trPr>
              <w:tc>
                <w:tcPr>
                  <w:tcW w:w="2599" w:type="dxa"/>
                  <w:vAlign w:val="center"/>
                </w:tcPr>
                <w:p w14:paraId="13C8E929"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响应时间</w:t>
                  </w:r>
                </w:p>
              </w:tc>
              <w:tc>
                <w:tcPr>
                  <w:tcW w:w="2126" w:type="dxa"/>
                </w:tcPr>
                <w:p w14:paraId="1DA597F9"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268" w:type="dxa"/>
                </w:tcPr>
                <w:p w14:paraId="74C3E945"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559" w:type="dxa"/>
                </w:tcPr>
                <w:p w14:paraId="1AD8F6A7"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14C06F67" w14:textId="77777777">
              <w:trPr>
                <w:trHeight w:val="554"/>
                <w:jc w:val="center"/>
              </w:trPr>
              <w:tc>
                <w:tcPr>
                  <w:tcW w:w="2599" w:type="dxa"/>
                  <w:vAlign w:val="center"/>
                </w:tcPr>
                <w:p w14:paraId="5E4B8A40" w14:textId="77777777" w:rsidR="00A1056B" w:rsidRDefault="00D44001">
                  <w:pPr>
                    <w:spacing w:after="31" w:line="400" w:lineRule="atLeast"/>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绝缘电阻</w:t>
                  </w:r>
                  <w:r>
                    <w:rPr>
                      <w:rFonts w:ascii="Times New Roman" w:hAnsi="Times New Roman" w:cs="Times New Roman" w:hint="eastAsia"/>
                      <w:sz w:val="21"/>
                      <w:szCs w:val="21"/>
                    </w:rPr>
                    <w:t xml:space="preserve">   </w:t>
                  </w:r>
                </w:p>
              </w:tc>
              <w:tc>
                <w:tcPr>
                  <w:tcW w:w="2126" w:type="dxa"/>
                </w:tcPr>
                <w:p w14:paraId="130391BE"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2268" w:type="dxa"/>
                </w:tcPr>
                <w:p w14:paraId="0AFAED5C" w14:textId="77777777" w:rsidR="00A1056B" w:rsidRDefault="00A1056B">
                  <w:pPr>
                    <w:spacing w:after="31" w:line="400" w:lineRule="atLeast"/>
                    <w:ind w:firstLineChars="0" w:firstLine="0"/>
                    <w:jc w:val="center"/>
                    <w:rPr>
                      <w:rFonts w:ascii="Times New Roman" w:hAnsi="Times New Roman" w:cs="Times New Roman"/>
                      <w:sz w:val="21"/>
                      <w:szCs w:val="21"/>
                    </w:rPr>
                  </w:pPr>
                </w:p>
              </w:tc>
              <w:tc>
                <w:tcPr>
                  <w:tcW w:w="1559" w:type="dxa"/>
                </w:tcPr>
                <w:p w14:paraId="577092E6" w14:textId="77777777" w:rsidR="00A1056B" w:rsidRDefault="00A1056B">
                  <w:pPr>
                    <w:spacing w:after="31" w:line="400" w:lineRule="atLeast"/>
                    <w:ind w:firstLineChars="0" w:firstLine="0"/>
                    <w:jc w:val="center"/>
                    <w:rPr>
                      <w:rFonts w:ascii="Times New Roman" w:hAnsi="Times New Roman" w:cs="Times New Roman"/>
                      <w:sz w:val="21"/>
                      <w:szCs w:val="21"/>
                    </w:rPr>
                  </w:pPr>
                </w:p>
              </w:tc>
            </w:tr>
            <w:tr w:rsidR="00A1056B" w14:paraId="5F0CDC82" w14:textId="77777777">
              <w:trPr>
                <w:trHeight w:val="1500"/>
                <w:jc w:val="center"/>
              </w:trPr>
              <w:tc>
                <w:tcPr>
                  <w:tcW w:w="8552" w:type="dxa"/>
                  <w:gridSpan w:val="4"/>
                </w:tcPr>
                <w:p w14:paraId="2E110A91" w14:textId="77777777" w:rsidR="00A1056B" w:rsidRDefault="00D44001">
                  <w:pPr>
                    <w:spacing w:after="31" w:line="380" w:lineRule="atLeast"/>
                    <w:ind w:firstLineChars="0" w:firstLine="0"/>
                    <w:rPr>
                      <w:rFonts w:ascii="Times New Roman" w:hAnsi="Times New Roman" w:cs="Times New Roman"/>
                      <w:sz w:val="21"/>
                      <w:szCs w:val="21"/>
                    </w:rPr>
                  </w:pPr>
                  <w:r>
                    <w:rPr>
                      <w:rFonts w:ascii="Times New Roman" w:hAnsi="Times New Roman" w:cs="Times New Roman"/>
                      <w:sz w:val="21"/>
                      <w:szCs w:val="21"/>
                    </w:rPr>
                    <w:t>注：检定不合格项为</w:t>
                  </w:r>
                  <w:r>
                    <w:rPr>
                      <w:rFonts w:ascii="宋体" w:hAnsi="宋体" w:cs="宋体" w:hint="eastAsia"/>
                      <w:sz w:val="21"/>
                      <w:szCs w:val="21"/>
                    </w:rPr>
                    <w:t xml:space="preserve">: </w:t>
                  </w:r>
                </w:p>
                <w:p w14:paraId="5ECF2CEC" w14:textId="77777777" w:rsidR="00A1056B" w:rsidRDefault="00A1056B">
                  <w:pPr>
                    <w:spacing w:after="31" w:line="380" w:lineRule="atLeast"/>
                    <w:ind w:firstLineChars="0" w:firstLine="0"/>
                    <w:jc w:val="center"/>
                    <w:rPr>
                      <w:rFonts w:ascii="Times New Roman" w:hAnsi="Times New Roman" w:cs="Times New Roman"/>
                      <w:sz w:val="21"/>
                      <w:szCs w:val="21"/>
                    </w:rPr>
                  </w:pPr>
                </w:p>
                <w:p w14:paraId="4CFB482E" w14:textId="77777777" w:rsidR="00A1056B" w:rsidRDefault="00D44001">
                  <w:pPr>
                    <w:spacing w:after="31" w:line="380" w:lineRule="atLeast"/>
                    <w:ind w:firstLineChars="0" w:firstLine="0"/>
                    <w:jc w:val="center"/>
                    <w:rPr>
                      <w:rFonts w:ascii="Times New Roman" w:hAnsi="Times New Roman" w:cs="Times New Roman"/>
                      <w:b/>
                      <w:bCs/>
                      <w:sz w:val="21"/>
                      <w:szCs w:val="21"/>
                    </w:rPr>
                  </w:pPr>
                  <w:r>
                    <w:rPr>
                      <w:rFonts w:ascii="Times New Roman" w:hAnsi="Times New Roman" w:cs="Times New Roman"/>
                      <w:sz w:val="21"/>
                      <w:szCs w:val="21"/>
                    </w:rPr>
                    <w:t>以下空白</w:t>
                  </w:r>
                </w:p>
              </w:tc>
            </w:tr>
          </w:tbl>
          <w:p w14:paraId="0B74523A" w14:textId="77777777" w:rsidR="00A1056B" w:rsidRDefault="00D44001">
            <w:pPr>
              <w:tabs>
                <w:tab w:val="left" w:pos="20"/>
              </w:tabs>
              <w:spacing w:after="31"/>
              <w:ind w:firstLine="560"/>
              <w:rPr>
                <w:rFonts w:ascii="Times New Roman" w:hAnsi="Times New Roman" w:cs="Times New Roman"/>
                <w:sz w:val="28"/>
              </w:rPr>
            </w:pPr>
            <w:r>
              <w:rPr>
                <w:rFonts w:ascii="Times New Roman" w:hAnsi="Times New Roman" w:cs="Times New Roman"/>
                <w:sz w:val="28"/>
              </w:rPr>
              <w:tab/>
            </w:r>
          </w:p>
          <w:p w14:paraId="08833D3C" w14:textId="77777777" w:rsidR="00A1056B" w:rsidRDefault="00D44001">
            <w:pPr>
              <w:tabs>
                <w:tab w:val="left" w:pos="20"/>
              </w:tabs>
              <w:spacing w:after="31"/>
              <w:ind w:firstLineChars="0" w:firstLine="0"/>
              <w:jc w:val="center"/>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 </w:t>
            </w:r>
            <w:r>
              <w:rPr>
                <w:rFonts w:ascii="Times New Roman" w:hAnsi="Times New Roman" w:cs="Times New Roman"/>
                <w:szCs w:val="21"/>
              </w:rPr>
              <w:t>页</w:t>
            </w:r>
            <w:r>
              <w:rPr>
                <w:rFonts w:ascii="Times New Roman" w:hAnsi="Times New Roman" w:cs="Times New Roman"/>
                <w:szCs w:val="21"/>
              </w:rPr>
              <w:t xml:space="preserve">    </w:t>
            </w:r>
            <w:r>
              <w:rPr>
                <w:rFonts w:ascii="Times New Roman" w:hAnsi="Times New Roman" w:cs="Times New Roman"/>
                <w:szCs w:val="21"/>
              </w:rPr>
              <w:t>共</w:t>
            </w:r>
            <w:r>
              <w:rPr>
                <w:rFonts w:ascii="Times New Roman" w:hAnsi="Times New Roman" w:cs="Times New Roman"/>
                <w:szCs w:val="21"/>
              </w:rPr>
              <w:t xml:space="preserve"> × </w:t>
            </w:r>
            <w:r>
              <w:rPr>
                <w:rFonts w:ascii="Times New Roman" w:hAnsi="Times New Roman" w:cs="Times New Roman"/>
                <w:szCs w:val="21"/>
              </w:rPr>
              <w:t>页</w:t>
            </w:r>
          </w:p>
        </w:tc>
      </w:tr>
    </w:tbl>
    <w:p w14:paraId="428E875E" w14:textId="77777777" w:rsidR="00A1056B" w:rsidRDefault="00D44001">
      <w:pPr>
        <w:spacing w:after="31"/>
        <w:ind w:firstLine="560"/>
        <w:jc w:val="center"/>
        <w:rPr>
          <w:rFonts w:ascii="Times New Roman" w:hAnsi="Times New Roman" w:cs="Times New Roman"/>
          <w:sz w:val="28"/>
        </w:rPr>
      </w:pPr>
      <w:r>
        <w:rPr>
          <w:rFonts w:ascii="Times New Roman" w:hAnsi="Times New Roman" w:cs="Times New Roman"/>
          <w:sz w:val="28"/>
        </w:rPr>
        <w:t xml:space="preserve">  </w:t>
      </w:r>
    </w:p>
    <w:p w14:paraId="70EBEC13" w14:textId="77777777" w:rsidR="00A1056B" w:rsidRDefault="00A1056B">
      <w:pPr>
        <w:spacing w:after="31"/>
        <w:ind w:firstLine="480"/>
        <w:jc w:val="left"/>
        <w:rPr>
          <w:rFonts w:ascii="Times New Roman" w:hAnsi="Times New Roman" w:cs="Times New Roman"/>
          <w:szCs w:val="24"/>
        </w:rPr>
        <w:sectPr w:rsidR="00A1056B">
          <w:pgSz w:w="11906" w:h="16838"/>
          <w:pgMar w:top="1440" w:right="1368" w:bottom="1134" w:left="0" w:header="851" w:footer="737" w:gutter="1418"/>
          <w:cols w:space="425"/>
          <w:docGrid w:type="lines" w:linePitch="326"/>
        </w:sectPr>
      </w:pPr>
    </w:p>
    <w:p w14:paraId="25CC8752" w14:textId="4703BC61" w:rsidR="00A1056B" w:rsidRDefault="00D44001">
      <w:pPr>
        <w:pStyle w:val="af1"/>
        <w:rPr>
          <w:rFonts w:ascii="黑体" w:hAnsi="黑体" w:cs="黑体"/>
          <w:sz w:val="28"/>
          <w:szCs w:val="36"/>
        </w:rPr>
      </w:pPr>
      <w:bookmarkStart w:id="26" w:name="_Toc138597736"/>
      <w:r>
        <w:rPr>
          <w:rFonts w:ascii="黑体" w:hAnsi="黑体" w:cs="黑体" w:hint="eastAsia"/>
          <w:sz w:val="28"/>
          <w:szCs w:val="36"/>
        </w:rPr>
        <w:lastRenderedPageBreak/>
        <w:t>附录</w:t>
      </w:r>
      <w:bookmarkEnd w:id="26"/>
      <w:r w:rsidR="004F413F">
        <w:rPr>
          <w:rFonts w:ascii="黑体" w:hAnsi="黑体" w:cs="黑体" w:hint="eastAsia"/>
          <w:sz w:val="28"/>
          <w:szCs w:val="36"/>
        </w:rPr>
        <w:t>C</w:t>
      </w:r>
    </w:p>
    <w:p w14:paraId="3270165A" w14:textId="3508B048" w:rsidR="00A1056B" w:rsidRDefault="004F413F">
      <w:pPr>
        <w:spacing w:before="156" w:after="156"/>
        <w:ind w:firstLineChars="0" w:firstLine="0"/>
        <w:jc w:val="center"/>
        <w:rPr>
          <w:rFonts w:ascii="黑体" w:eastAsia="黑体" w:hAnsi="黑体" w:cs="Times New Roman"/>
          <w:sz w:val="28"/>
          <w:szCs w:val="24"/>
        </w:rPr>
      </w:pPr>
      <w:r w:rsidRPr="004F413F">
        <w:rPr>
          <w:rFonts w:ascii="黑体" w:eastAsia="黑体" w:hAnsi="黑体" w:cs="Times New Roman" w:hint="eastAsia"/>
          <w:sz w:val="28"/>
          <w:szCs w:val="24"/>
        </w:rPr>
        <w:t>SF</w:t>
      </w:r>
      <w:r w:rsidRPr="00465ADC">
        <w:rPr>
          <w:rFonts w:ascii="黑体" w:eastAsia="黑体" w:hAnsi="黑体" w:cs="Times New Roman" w:hint="eastAsia"/>
          <w:sz w:val="28"/>
          <w:szCs w:val="24"/>
          <w:vertAlign w:val="subscript"/>
        </w:rPr>
        <w:t>6</w:t>
      </w:r>
      <w:r w:rsidRPr="004F413F">
        <w:rPr>
          <w:rFonts w:ascii="黑体" w:eastAsia="黑体" w:hAnsi="黑体" w:cs="Times New Roman" w:hint="eastAsia"/>
          <w:sz w:val="28"/>
          <w:szCs w:val="24"/>
        </w:rPr>
        <w:t>/N</w:t>
      </w:r>
      <w:r w:rsidRPr="00465ADC">
        <w:rPr>
          <w:rFonts w:ascii="黑体" w:eastAsia="黑体" w:hAnsi="黑体" w:cs="Times New Roman" w:hint="eastAsia"/>
          <w:sz w:val="28"/>
          <w:szCs w:val="24"/>
          <w:vertAlign w:val="subscript"/>
        </w:rPr>
        <w:t>2</w:t>
      </w:r>
      <w:r w:rsidRPr="004F413F">
        <w:rPr>
          <w:rFonts w:ascii="黑体" w:eastAsia="黑体" w:hAnsi="黑体" w:cs="Times New Roman" w:hint="eastAsia"/>
          <w:sz w:val="28"/>
          <w:szCs w:val="24"/>
        </w:rPr>
        <w:t>混合比检测仪</w:t>
      </w:r>
      <w:r w:rsidR="00D44001">
        <w:rPr>
          <w:rFonts w:ascii="黑体" w:eastAsia="黑体" w:hAnsi="黑体" w:cs="Times New Roman" w:hint="eastAsia"/>
          <w:sz w:val="28"/>
          <w:szCs w:val="24"/>
        </w:rPr>
        <w:t>示值误差的</w:t>
      </w:r>
      <w:r w:rsidR="00D44001">
        <w:rPr>
          <w:rFonts w:ascii="黑体" w:eastAsia="黑体" w:hAnsi="黑体" w:cs="Times New Roman"/>
          <w:sz w:val="28"/>
          <w:szCs w:val="24"/>
        </w:rPr>
        <w:t>测量结果不确定度评定</w:t>
      </w:r>
      <w:r w:rsidR="00D44001">
        <w:rPr>
          <w:rFonts w:ascii="黑体" w:eastAsia="黑体" w:hAnsi="黑体" w:cs="Times New Roman" w:hint="eastAsia"/>
          <w:sz w:val="28"/>
          <w:szCs w:val="24"/>
        </w:rPr>
        <w:t>示例</w:t>
      </w:r>
    </w:p>
    <w:p w14:paraId="11165211" w14:textId="77777777" w:rsidR="00A1056B" w:rsidRDefault="00D44001">
      <w:pPr>
        <w:spacing w:line="240" w:lineRule="auto"/>
        <w:ind w:firstLineChars="0" w:firstLine="0"/>
        <w:rPr>
          <w:rFonts w:ascii="Times New Roman" w:hAnsi="Times New Roman" w:cs="Times New Roman"/>
        </w:rPr>
      </w:pPr>
      <w:r>
        <w:rPr>
          <w:rFonts w:ascii="黑体" w:eastAsia="黑体" w:hAnsi="黑体" w:cs="黑体" w:hint="eastAsia"/>
        </w:rPr>
        <w:t>E.1  概述</w:t>
      </w:r>
    </w:p>
    <w:p w14:paraId="205701B6" w14:textId="77777777" w:rsidR="00A1056B" w:rsidRDefault="00D44001">
      <w:pPr>
        <w:ind w:firstLineChars="0" w:firstLine="0"/>
        <w:rPr>
          <w:rFonts w:ascii="宋体" w:hAnsi="宋体" w:cs="宋体"/>
        </w:rPr>
      </w:pPr>
      <w:r>
        <w:rPr>
          <w:rFonts w:ascii="宋体" w:hAnsi="宋体" w:cs="宋体" w:hint="eastAsia"/>
        </w:rPr>
        <w:t>E.1.1  检定方法：按照本规程对仪器进行检定。</w:t>
      </w:r>
    </w:p>
    <w:p w14:paraId="44E96B0C" w14:textId="77777777" w:rsidR="00A1056B" w:rsidRDefault="00D44001">
      <w:pPr>
        <w:ind w:firstLineChars="0" w:firstLine="0"/>
        <w:rPr>
          <w:rFonts w:ascii="Times New Roman" w:hAnsi="Times New Roman" w:cs="Times New Roman"/>
        </w:rPr>
      </w:pPr>
      <w:r>
        <w:rPr>
          <w:rFonts w:ascii="宋体" w:hAnsi="宋体" w:cs="宋体" w:hint="eastAsia"/>
        </w:rPr>
        <w:t xml:space="preserve">E.1.2  </w:t>
      </w:r>
      <w:r>
        <w:rPr>
          <w:rFonts w:ascii="Times New Roman" w:hAnsi="宋体" w:cs="Times New Roman"/>
        </w:rPr>
        <w:t>环境条件：符合本</w:t>
      </w:r>
      <w:r>
        <w:rPr>
          <w:rFonts w:ascii="Times New Roman" w:hAnsi="宋体" w:cs="Times New Roman" w:hint="eastAsia"/>
        </w:rPr>
        <w:t>规程</w:t>
      </w:r>
      <w:r>
        <w:rPr>
          <w:rFonts w:ascii="Times New Roman" w:hAnsi="宋体" w:cs="Times New Roman"/>
        </w:rPr>
        <w:t>规定的环境条件。</w:t>
      </w:r>
    </w:p>
    <w:p w14:paraId="49BC9396" w14:textId="1926E7D0" w:rsidR="00A1056B" w:rsidRDefault="00D44001">
      <w:pPr>
        <w:ind w:firstLineChars="0" w:firstLine="0"/>
        <w:rPr>
          <w:rFonts w:ascii="Times New Roman" w:hAnsi="宋体" w:cs="Times New Roman"/>
        </w:rPr>
      </w:pPr>
      <w:r>
        <w:rPr>
          <w:rFonts w:ascii="宋体" w:hAnsi="宋体" w:cs="宋体" w:hint="eastAsia"/>
        </w:rPr>
        <w:t xml:space="preserve">E.1.3  </w:t>
      </w:r>
      <w:r>
        <w:rPr>
          <w:rFonts w:ascii="Times New Roman" w:hAnsi="宋体" w:cs="Times New Roman"/>
        </w:rPr>
        <w:t>测量标准：</w:t>
      </w:r>
      <w:r w:rsidR="00CF31B6">
        <w:rPr>
          <w:rFonts w:ascii="Times New Roman" w:hAnsiTheme="minorEastAsia" w:cs="Times New Roman" w:hint="eastAsia"/>
          <w:szCs w:val="24"/>
        </w:rPr>
        <w:t>高纯六氟化硫气体标准物质</w:t>
      </w:r>
      <w:r>
        <w:rPr>
          <w:rFonts w:ascii="Times New Roman" w:hAnsi="宋体" w:cs="Times New Roman"/>
        </w:rPr>
        <w:t>，</w:t>
      </w:r>
      <w:r w:rsidR="00CF31B6" w:rsidRPr="000817D8">
        <w:rPr>
          <w:rFonts w:ascii="Times New Roman" w:hAnsi="宋体" w:cs="Times New Roman" w:hint="eastAsia"/>
          <w:i/>
          <w:iCs/>
        </w:rPr>
        <w:t>U</w:t>
      </w:r>
      <w:r w:rsidR="00CF31B6" w:rsidRPr="000817D8">
        <w:rPr>
          <w:rFonts w:ascii="Times New Roman" w:hAnsi="宋体" w:cs="Times New Roman" w:hint="eastAsia"/>
          <w:vertAlign w:val="subscript"/>
        </w:rPr>
        <w:t>rel</w:t>
      </w:r>
      <w:r w:rsidR="00CF31B6">
        <w:rPr>
          <w:rFonts w:ascii="Times New Roman" w:hAnsi="宋体" w:cs="Times New Roman"/>
        </w:rPr>
        <w:t>=</w:t>
      </w:r>
      <w:r w:rsidR="00CF31B6">
        <w:rPr>
          <w:rFonts w:ascii="Times New Roman" w:hAnsi="宋体" w:cs="Times New Roman" w:hint="eastAsia"/>
        </w:rPr>
        <w:t>0</w:t>
      </w:r>
      <w:r w:rsidR="00CF31B6">
        <w:rPr>
          <w:rFonts w:ascii="Times New Roman" w:hAnsi="宋体" w:cs="Times New Roman"/>
        </w:rPr>
        <w:t>.0</w:t>
      </w:r>
      <w:r w:rsidR="00C50581">
        <w:rPr>
          <w:rFonts w:ascii="Times New Roman" w:hAnsi="Times New Roman" w:cs="Times New Roman"/>
        </w:rPr>
        <w:t>1</w:t>
      </w:r>
      <w:r>
        <w:rPr>
          <w:rFonts w:ascii="Times New Roman" w:hAnsi="Times New Roman" w:cs="Times New Roman"/>
        </w:rPr>
        <w:t>%</w:t>
      </w:r>
      <w:r>
        <w:rPr>
          <w:rFonts w:ascii="Times New Roman" w:hAnsi="宋体" w:cs="Times New Roman"/>
        </w:rPr>
        <w:t>，</w:t>
      </w:r>
      <w:r>
        <w:rPr>
          <w:rFonts w:ascii="Times New Roman" w:hAnsi="Times New Roman" w:cs="Times New Roman"/>
          <w:i/>
        </w:rPr>
        <w:t>k</w:t>
      </w:r>
      <w:r>
        <w:rPr>
          <w:rFonts w:ascii="Times New Roman" w:hAnsi="Times New Roman" w:cs="Times New Roman"/>
        </w:rPr>
        <w:t>=2</w:t>
      </w:r>
      <w:r w:rsidR="00CF31B6">
        <w:rPr>
          <w:rFonts w:ascii="Times New Roman" w:hAnsi="Times New Roman" w:cs="Times New Roman" w:hint="eastAsia"/>
        </w:rPr>
        <w:t>；</w:t>
      </w:r>
      <w:r w:rsidR="009375B4">
        <w:rPr>
          <w:rFonts w:ascii="Times New Roman" w:hAnsi="Times New Roman" w:cs="Times New Roman" w:hint="eastAsia"/>
        </w:rPr>
        <w:t>高纯氮气体标准物质，</w:t>
      </w:r>
      <w:r w:rsidR="009375B4" w:rsidRPr="000817D8">
        <w:rPr>
          <w:rFonts w:ascii="Times New Roman" w:hAnsi="宋体" w:cs="Times New Roman" w:hint="eastAsia"/>
          <w:i/>
          <w:iCs/>
        </w:rPr>
        <w:t>U</w:t>
      </w:r>
      <w:r w:rsidR="009375B4" w:rsidRPr="000817D8">
        <w:rPr>
          <w:rFonts w:ascii="Times New Roman" w:hAnsi="宋体" w:cs="Times New Roman" w:hint="eastAsia"/>
          <w:vertAlign w:val="subscript"/>
        </w:rPr>
        <w:t>rel</w:t>
      </w:r>
      <w:r w:rsidR="009375B4">
        <w:rPr>
          <w:rFonts w:ascii="Times New Roman" w:hAnsi="宋体" w:cs="Times New Roman"/>
        </w:rPr>
        <w:t>=</w:t>
      </w:r>
      <w:r w:rsidR="009375B4">
        <w:rPr>
          <w:rFonts w:ascii="Times New Roman" w:hAnsi="宋体" w:cs="Times New Roman" w:hint="eastAsia"/>
        </w:rPr>
        <w:t>0</w:t>
      </w:r>
      <w:r w:rsidR="009375B4">
        <w:rPr>
          <w:rFonts w:ascii="Times New Roman" w:hAnsi="宋体" w:cs="Times New Roman"/>
        </w:rPr>
        <w:t>.00</w:t>
      </w:r>
      <w:r w:rsidR="009375B4">
        <w:rPr>
          <w:rFonts w:ascii="Times New Roman" w:hAnsi="Times New Roman" w:cs="Times New Roman"/>
        </w:rPr>
        <w:t>1%</w:t>
      </w:r>
      <w:r w:rsidR="009375B4">
        <w:rPr>
          <w:rFonts w:ascii="Times New Roman" w:hAnsi="宋体" w:cs="Times New Roman"/>
        </w:rPr>
        <w:t>，</w:t>
      </w:r>
      <w:r w:rsidR="009375B4">
        <w:rPr>
          <w:rFonts w:ascii="Times New Roman" w:hAnsi="Times New Roman" w:cs="Times New Roman"/>
          <w:i/>
        </w:rPr>
        <w:t>k</w:t>
      </w:r>
      <w:r w:rsidR="009375B4">
        <w:rPr>
          <w:rFonts w:ascii="Times New Roman" w:hAnsi="Times New Roman" w:cs="Times New Roman"/>
        </w:rPr>
        <w:t>=2</w:t>
      </w:r>
      <w:r w:rsidR="009375B4">
        <w:rPr>
          <w:rFonts w:ascii="Times New Roman" w:hAnsi="Times New Roman" w:cs="Times New Roman" w:hint="eastAsia"/>
        </w:rPr>
        <w:t>；</w:t>
      </w:r>
      <w:r w:rsidR="00CF31B6">
        <w:rPr>
          <w:rFonts w:ascii="Times New Roman" w:hAnsi="Times New Roman" w:cs="Times New Roman" w:hint="eastAsia"/>
        </w:rPr>
        <w:t>高纯氧气体标准物质，</w:t>
      </w:r>
      <w:r w:rsidR="00CF31B6" w:rsidRPr="000817D8">
        <w:rPr>
          <w:rFonts w:ascii="Times New Roman" w:hAnsi="Times New Roman" w:cs="Times New Roman" w:hint="eastAsia"/>
          <w:i/>
          <w:iCs/>
        </w:rPr>
        <w:t>U</w:t>
      </w:r>
      <w:r w:rsidR="00CF31B6" w:rsidRPr="000817D8">
        <w:rPr>
          <w:rFonts w:ascii="Times New Roman" w:hAnsi="Times New Roman" w:cs="Times New Roman" w:hint="eastAsia"/>
          <w:vertAlign w:val="subscript"/>
        </w:rPr>
        <w:t>rel</w:t>
      </w:r>
      <w:r w:rsidR="00CF31B6">
        <w:rPr>
          <w:rFonts w:ascii="Times New Roman" w:hAnsi="Times New Roman" w:cs="Times New Roman"/>
        </w:rPr>
        <w:t>=</w:t>
      </w:r>
      <w:r w:rsidR="00CF31B6">
        <w:rPr>
          <w:rFonts w:ascii="Times New Roman" w:hAnsi="Times New Roman" w:cs="Times New Roman" w:hint="eastAsia"/>
        </w:rPr>
        <w:t>0</w:t>
      </w:r>
      <w:r w:rsidR="00CF31B6">
        <w:rPr>
          <w:rFonts w:ascii="Times New Roman" w:hAnsi="Times New Roman" w:cs="Times New Roman"/>
        </w:rPr>
        <w:t>.001%</w:t>
      </w:r>
      <w:r w:rsidR="00CF31B6">
        <w:rPr>
          <w:rFonts w:ascii="Times New Roman" w:hAnsi="Times New Roman" w:cs="Times New Roman" w:hint="eastAsia"/>
        </w:rPr>
        <w:t>，</w:t>
      </w:r>
      <w:r w:rsidR="00CF31B6" w:rsidRPr="00CF31B6">
        <w:rPr>
          <w:rFonts w:ascii="Times New Roman" w:hAnsi="Times New Roman" w:cs="Times New Roman" w:hint="eastAsia"/>
          <w:i/>
          <w:iCs/>
        </w:rPr>
        <w:t>k</w:t>
      </w:r>
      <w:r w:rsidR="00CF31B6">
        <w:rPr>
          <w:rFonts w:ascii="Times New Roman" w:hAnsi="Times New Roman" w:cs="Times New Roman"/>
        </w:rPr>
        <w:t>=2</w:t>
      </w:r>
      <w:r w:rsidR="00CF31B6">
        <w:rPr>
          <w:rFonts w:ascii="Times New Roman" w:hAnsi="Times New Roman" w:cs="Times New Roman" w:hint="eastAsia"/>
        </w:rPr>
        <w:t>；</w:t>
      </w:r>
      <w:bookmarkStart w:id="27" w:name="_Hlk213861486"/>
      <w:r w:rsidR="000817D8">
        <w:rPr>
          <w:rFonts w:ascii="Times New Roman" w:hAnsi="Times New Roman" w:cs="Times New Roman" w:hint="eastAsia"/>
        </w:rPr>
        <w:t>多组分动态配气系统</w:t>
      </w:r>
      <w:bookmarkEnd w:id="27"/>
      <w:r w:rsidR="000817D8">
        <w:rPr>
          <w:rFonts w:ascii="Times New Roman" w:hAnsi="Times New Roman" w:cs="Times New Roman" w:hint="eastAsia"/>
        </w:rPr>
        <w:t>，</w:t>
      </w:r>
      <w:r w:rsidR="000817D8" w:rsidRPr="000817D8">
        <w:rPr>
          <w:rFonts w:ascii="Times New Roman" w:hAnsi="Times New Roman" w:cs="Times New Roman" w:hint="eastAsia"/>
          <w:i/>
          <w:iCs/>
        </w:rPr>
        <w:t>U</w:t>
      </w:r>
      <w:r w:rsidR="000817D8" w:rsidRPr="000817D8">
        <w:rPr>
          <w:rFonts w:ascii="Times New Roman" w:hAnsi="Times New Roman" w:cs="Times New Roman" w:hint="eastAsia"/>
          <w:vertAlign w:val="subscript"/>
        </w:rPr>
        <w:t>rel</w:t>
      </w:r>
      <w:r w:rsidR="000817D8">
        <w:rPr>
          <w:rFonts w:ascii="Times New Roman" w:hAnsi="Times New Roman" w:cs="Times New Roman"/>
        </w:rPr>
        <w:t>=1%</w:t>
      </w:r>
      <w:r w:rsidR="000817D8">
        <w:rPr>
          <w:rFonts w:ascii="Times New Roman" w:hAnsi="Times New Roman" w:cs="Times New Roman" w:hint="eastAsia"/>
        </w:rPr>
        <w:t>，</w:t>
      </w:r>
      <w:r w:rsidR="000817D8" w:rsidRPr="000817D8">
        <w:rPr>
          <w:rFonts w:ascii="Times New Roman" w:hAnsi="Times New Roman" w:cs="Times New Roman" w:hint="eastAsia"/>
          <w:i/>
          <w:iCs/>
        </w:rPr>
        <w:t>k</w:t>
      </w:r>
      <w:r w:rsidR="000817D8">
        <w:rPr>
          <w:rFonts w:ascii="Times New Roman" w:hAnsi="Times New Roman" w:cs="Times New Roman"/>
        </w:rPr>
        <w:t>=2</w:t>
      </w:r>
      <w:r>
        <w:rPr>
          <w:rFonts w:ascii="Times New Roman" w:hAnsi="宋体" w:cs="Times New Roman"/>
        </w:rPr>
        <w:t>。</w:t>
      </w:r>
    </w:p>
    <w:p w14:paraId="6276AE5E" w14:textId="7731A797" w:rsidR="00A1056B" w:rsidRDefault="00D44001">
      <w:pPr>
        <w:ind w:firstLineChars="0" w:firstLine="0"/>
        <w:rPr>
          <w:rFonts w:ascii="Times New Roman" w:hAnsi="Times New Roman" w:cs="Times New Roman"/>
        </w:rPr>
      </w:pPr>
      <w:r>
        <w:rPr>
          <w:rFonts w:ascii="宋体" w:hAnsi="宋体" w:cs="宋体" w:hint="eastAsia"/>
        </w:rPr>
        <w:t xml:space="preserve">E.1.4  </w:t>
      </w:r>
      <w:r>
        <w:rPr>
          <w:rFonts w:ascii="Times New Roman" w:hAnsi="宋体" w:cs="Times New Roman"/>
        </w:rPr>
        <w:t>被测对象：</w:t>
      </w:r>
      <w:r w:rsidR="00C50581" w:rsidRPr="00C50581">
        <w:rPr>
          <w:rFonts w:ascii="Times New Roman" w:hAnsi="宋体" w:cs="Times New Roman" w:hint="eastAsia"/>
        </w:rPr>
        <w:t>SF</w:t>
      </w:r>
      <w:r w:rsidR="00C50581" w:rsidRPr="00C50581">
        <w:rPr>
          <w:rFonts w:ascii="Times New Roman" w:hAnsi="宋体" w:cs="Times New Roman" w:hint="eastAsia"/>
          <w:vertAlign w:val="subscript"/>
        </w:rPr>
        <w:t>6</w:t>
      </w:r>
      <w:r w:rsidR="00C50581" w:rsidRPr="00C50581">
        <w:rPr>
          <w:rFonts w:ascii="Times New Roman" w:hAnsi="宋体" w:cs="Times New Roman" w:hint="eastAsia"/>
        </w:rPr>
        <w:t>/N</w:t>
      </w:r>
      <w:r w:rsidR="00C50581" w:rsidRPr="00C50581">
        <w:rPr>
          <w:rFonts w:ascii="Times New Roman" w:hAnsi="宋体" w:cs="Times New Roman" w:hint="eastAsia"/>
          <w:vertAlign w:val="subscript"/>
        </w:rPr>
        <w:t>2</w:t>
      </w:r>
      <w:r w:rsidR="00C50581" w:rsidRPr="00C50581">
        <w:rPr>
          <w:rFonts w:ascii="Times New Roman" w:hAnsi="宋体" w:cs="Times New Roman" w:hint="eastAsia"/>
        </w:rPr>
        <w:t>混合比检测仪</w:t>
      </w:r>
      <w:r>
        <w:rPr>
          <w:rFonts w:ascii="Times New Roman" w:hAnsi="宋体" w:cs="Times New Roman"/>
        </w:rPr>
        <w:t>，测量范围：（</w:t>
      </w:r>
      <w:r>
        <w:rPr>
          <w:rFonts w:ascii="Times New Roman" w:hAnsi="Times New Roman" w:cs="Times New Roman" w:hint="eastAsia"/>
        </w:rPr>
        <w:t>0</w:t>
      </w:r>
      <w:r>
        <w:rPr>
          <w:rFonts w:ascii="Times New Roman" w:hAnsi="宋体" w:cs="Times New Roman"/>
        </w:rPr>
        <w:t>～</w:t>
      </w:r>
      <w:r w:rsidR="00C50581">
        <w:rPr>
          <w:rFonts w:ascii="Times New Roman" w:hAnsi="Times New Roman" w:cs="Times New Roman"/>
        </w:rPr>
        <w:t>100</w:t>
      </w:r>
      <w:r>
        <w:rPr>
          <w:rFonts w:ascii="Times New Roman" w:hAnsi="宋体" w:cs="Times New Roman"/>
        </w:rPr>
        <w:t>）</w:t>
      </w:r>
      <w:r>
        <w:rPr>
          <w:rFonts w:ascii="Times New Roman" w:hAnsi="Times New Roman" w:cs="Times New Roman"/>
        </w:rPr>
        <w:t>%</w:t>
      </w:r>
      <w:r>
        <w:rPr>
          <w:rFonts w:ascii="Times New Roman" w:hAnsi="宋体" w:cs="Times New Roman"/>
        </w:rPr>
        <w:t>。</w:t>
      </w:r>
    </w:p>
    <w:p w14:paraId="7E0C33EC" w14:textId="77777777" w:rsidR="00A1056B" w:rsidRDefault="00D44001">
      <w:pPr>
        <w:ind w:firstLineChars="0" w:firstLine="0"/>
        <w:rPr>
          <w:rFonts w:ascii="Times New Roman" w:hAnsi="Times New Roman" w:cs="Times New Roman"/>
        </w:rPr>
      </w:pPr>
      <w:r>
        <w:rPr>
          <w:rFonts w:ascii="黑体" w:eastAsia="黑体" w:hAnsi="黑体" w:cs="黑体" w:hint="eastAsia"/>
        </w:rPr>
        <w:t>E.2  测量模型</w:t>
      </w:r>
    </w:p>
    <w:p w14:paraId="3530D487" w14:textId="77777777" w:rsidR="00A1056B" w:rsidRDefault="00D44001">
      <w:pPr>
        <w:ind w:firstLineChars="0" w:firstLine="0"/>
        <w:rPr>
          <w:rFonts w:ascii="Times New Roman" w:hAnsi="Times New Roman" w:cs="Times New Roman"/>
        </w:rPr>
      </w:pPr>
      <w:r>
        <w:rPr>
          <w:rFonts w:ascii="Times New Roman" w:hAnsi="宋体" w:cs="Times New Roman"/>
        </w:rPr>
        <w:t>示值误差测量模型：</w:t>
      </w:r>
    </w:p>
    <w:p w14:paraId="2D56192F" w14:textId="77777777" w:rsidR="00A1056B" w:rsidRDefault="00D44001">
      <w:pPr>
        <w:ind w:firstLineChars="0" w:firstLine="0"/>
        <w:jc w:val="right"/>
        <w:rPr>
          <w:rFonts w:ascii="Times New Roman" w:hAnsi="Times New Roman" w:cs="Times New Roman"/>
          <w:szCs w:val="24"/>
        </w:rPr>
      </w:pPr>
      <m:oMath>
        <m:r>
          <m:rPr>
            <m:sty m:val="p"/>
          </m:rPr>
          <w:rPr>
            <w:rFonts w:ascii="Cambria Math" w:hAnsi="Cambria Math" w:cs="Times New Roman"/>
            <w:szCs w:val="24"/>
          </w:rPr>
          <m:t>∆</m:t>
        </m:r>
        <m:r>
          <w:rPr>
            <w:rFonts w:ascii="Cambria Math" w:hAnsi="Cambria Math" w:cs="Times New Roman"/>
            <w:szCs w:val="24"/>
          </w:rPr>
          <m:t>C</m:t>
        </m:r>
        <m:r>
          <m:rPr>
            <m:sty m:val="p"/>
          </m:rPr>
          <w:rPr>
            <w:rFonts w:ascii="Cambria Math" w:hAnsi="Times New Roman" w:cs="Times New Roman"/>
            <w:szCs w:val="24"/>
          </w:rPr>
          <m:t>=</m:t>
        </m:r>
        <m:acc>
          <m:accPr>
            <m:chr m:val="̅"/>
            <m:ctrlPr>
              <w:rPr>
                <w:rFonts w:ascii="Cambria Math" w:hAnsi="Cambria Math" w:cs="Times New Roman"/>
                <w:i/>
                <w:szCs w:val="24"/>
              </w:rPr>
            </m:ctrlPr>
          </m:accPr>
          <m:e>
            <m:r>
              <w:rPr>
                <w:rFonts w:ascii="Cambria Math" w:hAnsi="Cambria Math" w:cs="Times New Roman"/>
                <w:szCs w:val="24"/>
              </w:rPr>
              <m:t>C</m:t>
            </m:r>
          </m:e>
        </m:acc>
        <m:r>
          <w:rPr>
            <w:rFonts w:ascii="Times New Roman" w:hAnsi="Times New Roman" w:cs="Times New Roman"/>
            <w:szCs w:val="24"/>
          </w:rPr>
          <m:t>-</m:t>
        </m:r>
        <m:sSub>
          <m:sSubPr>
            <m:ctrlPr>
              <w:rPr>
                <w:rFonts w:ascii="Cambria Math" w:hAnsi="Times New Roman" w:cs="Times New Roman"/>
                <w:szCs w:val="24"/>
              </w:rPr>
            </m:ctrlPr>
          </m:sSubPr>
          <m:e>
            <m:r>
              <w:rPr>
                <w:rFonts w:ascii="Cambria Math" w:hAnsi="Cambria Math" w:cs="Times New Roman"/>
                <w:szCs w:val="24"/>
              </w:rPr>
              <m:t>C</m:t>
            </m:r>
          </m:e>
          <m:sub>
            <m:r>
              <m:rPr>
                <m:sty m:val="p"/>
              </m:rPr>
              <w:rPr>
                <w:rFonts w:ascii="Cambria Math" w:hAnsi="Times New Roman" w:cs="Times New Roman"/>
                <w:szCs w:val="24"/>
              </w:rPr>
              <m:t>s</m:t>
            </m:r>
          </m:sub>
        </m:sSub>
      </m:oMath>
      <w:r>
        <w:rPr>
          <w:rFonts w:ascii="Cambria Math" w:hAnsi="Times New Roman" w:cs="Times New Roman" w:hint="eastAsia"/>
          <w:szCs w:val="24"/>
        </w:rPr>
        <w:t xml:space="preserve">                       </w:t>
      </w:r>
      <w:r>
        <w:rPr>
          <w:rFonts w:asciiTheme="minorEastAsia" w:eastAsiaTheme="minorEastAsia" w:hAnsiTheme="minorEastAsia" w:cstheme="minorEastAsia" w:hint="eastAsia"/>
          <w:szCs w:val="24"/>
        </w:rPr>
        <w:t>（E.1）</w:t>
      </w:r>
    </w:p>
    <w:p w14:paraId="5B10E741" w14:textId="77777777" w:rsidR="00A1056B" w:rsidRDefault="00D44001">
      <w:pPr>
        <w:ind w:firstLine="480"/>
        <w:rPr>
          <w:rFonts w:ascii="Times New Roman" w:cs="Times New Roman"/>
          <w:szCs w:val="24"/>
        </w:rPr>
      </w:pPr>
      <w:r>
        <w:rPr>
          <w:rFonts w:ascii="Times New Roman" w:cs="Times New Roman"/>
          <w:szCs w:val="24"/>
        </w:rPr>
        <w:t>式中：</w:t>
      </w:r>
    </w:p>
    <w:p w14:paraId="328497E2" w14:textId="6405D205" w:rsidR="00A1056B" w:rsidRDefault="00D44001">
      <w:pPr>
        <w:ind w:firstLine="480"/>
        <w:rPr>
          <w:rFonts w:ascii="Times New Roman" w:hAnsi="Times New Roman" w:cs="Times New Roman"/>
          <w:szCs w:val="24"/>
        </w:rPr>
      </w:pPr>
      <m:oMath>
        <m:r>
          <m:rPr>
            <m:sty m:val="p"/>
          </m:rPr>
          <w:rPr>
            <w:rFonts w:ascii="Times New Roman" w:hAnsi="Times New Roman" w:cs="Times New Roman"/>
            <w:szCs w:val="24"/>
          </w:rPr>
          <m:t>∆</m:t>
        </m:r>
        <m:r>
          <w:rPr>
            <w:rFonts w:ascii="Cambria Math" w:hAnsi="Cambria Math" w:cs="Times New Roman"/>
            <w:szCs w:val="24"/>
          </w:rPr>
          <m:t>C</m:t>
        </m:r>
      </m:oMath>
      <w:r>
        <w:rPr>
          <w:rFonts w:ascii="Times New Roman" w:hAnsi="Times New Roman" w:cs="Times New Roman"/>
          <w:szCs w:val="24"/>
        </w:rPr>
        <w:t>——</w:t>
      </w:r>
      <w:r>
        <w:rPr>
          <w:rFonts w:ascii="Times New Roman" w:hAnsi="Times New Roman" w:cs="Times New Roman"/>
          <w:szCs w:val="24"/>
        </w:rPr>
        <w:t>示值误差，</w:t>
      </w:r>
      <w:r>
        <w:rPr>
          <w:rFonts w:ascii="Times New Roman" w:hAnsi="Times New Roman" w:cs="Times New Roman"/>
          <w:szCs w:val="24"/>
        </w:rPr>
        <w:t>%</w:t>
      </w:r>
      <w:r>
        <w:rPr>
          <w:rFonts w:ascii="Times New Roman" w:hAnsi="Times New Roman" w:cs="Times New Roman"/>
          <w:szCs w:val="24"/>
        </w:rPr>
        <w:t>；</w:t>
      </w:r>
    </w:p>
    <w:p w14:paraId="23C388D4" w14:textId="6F11889E" w:rsidR="00A1056B" w:rsidRDefault="00000000">
      <w:pPr>
        <w:ind w:firstLine="480"/>
        <w:rPr>
          <w:rFonts w:ascii="Times New Roman" w:hAnsi="Times New Roman" w:cs="Times New Roman"/>
          <w:szCs w:val="24"/>
        </w:rPr>
      </w:pPr>
      <m:oMath>
        <m:acc>
          <m:accPr>
            <m:chr m:val="̅"/>
            <m:ctrlPr>
              <w:rPr>
                <w:rFonts w:ascii="Cambria Math" w:hAnsi="Cambria Math" w:cs="Times New Roman"/>
                <w:i/>
                <w:szCs w:val="24"/>
              </w:rPr>
            </m:ctrlPr>
          </m:accPr>
          <m:e>
            <m:r>
              <w:rPr>
                <w:rFonts w:ascii="Cambria Math" w:hAnsi="Cambria Math" w:cs="Times New Roman"/>
                <w:szCs w:val="24"/>
              </w:rPr>
              <m:t>C</m:t>
            </m:r>
          </m:e>
        </m:acc>
      </m:oMath>
      <w:r w:rsidR="00D44001">
        <w:rPr>
          <w:rFonts w:ascii="Times New Roman" w:hAnsi="Times New Roman" w:cs="Times New Roman"/>
          <w:szCs w:val="24"/>
        </w:rPr>
        <w:t>——</w:t>
      </w:r>
      <w:r w:rsidR="00D44001">
        <w:rPr>
          <w:rFonts w:ascii="Times New Roman" w:cs="Times New Roman"/>
          <w:szCs w:val="24"/>
        </w:rPr>
        <w:t>每种浓度</w:t>
      </w:r>
      <w:r w:rsidR="00D44001">
        <w:rPr>
          <w:rFonts w:ascii="Times New Roman" w:hAnsi="Times New Roman" w:cs="Times New Roman"/>
          <w:szCs w:val="24"/>
        </w:rPr>
        <w:t>3</w:t>
      </w:r>
      <w:r w:rsidR="00D44001">
        <w:rPr>
          <w:rFonts w:ascii="Times New Roman" w:cs="Times New Roman"/>
          <w:szCs w:val="24"/>
        </w:rPr>
        <w:t>次示值的算术平均值，</w:t>
      </w:r>
      <w:r w:rsidR="00D44001">
        <w:rPr>
          <w:rFonts w:ascii="Times New Roman" w:hAnsi="Times New Roman" w:cs="Times New Roman"/>
          <w:szCs w:val="24"/>
        </w:rPr>
        <w:t>%</w:t>
      </w:r>
      <w:r w:rsidR="00D44001">
        <w:rPr>
          <w:rFonts w:ascii="Times New Roman" w:cs="Times New Roman"/>
          <w:szCs w:val="24"/>
        </w:rPr>
        <w:t>；</w:t>
      </w:r>
    </w:p>
    <w:p w14:paraId="1F64EAAF" w14:textId="0EB3063E" w:rsidR="00A1056B" w:rsidRDefault="00000000">
      <w:pPr>
        <w:ind w:firstLine="480"/>
        <w:rPr>
          <w:rFonts w:ascii="Times New Roman" w:cs="Times New Roman"/>
          <w:szCs w:val="24"/>
        </w:rPr>
      </w:pPr>
      <m:oMath>
        <m:sSub>
          <m:sSubPr>
            <m:ctrlPr>
              <w:rPr>
                <w:rFonts w:ascii="Cambria Math" w:hAnsi="Times New Roman" w:cs="Times New Roman"/>
                <w:szCs w:val="24"/>
              </w:rPr>
            </m:ctrlPr>
          </m:sSubPr>
          <m:e>
            <m:r>
              <w:rPr>
                <w:rFonts w:ascii="Cambria Math" w:hAnsi="Cambria Math" w:cs="Times New Roman"/>
                <w:szCs w:val="24"/>
              </w:rPr>
              <m:t>C</m:t>
            </m:r>
          </m:e>
          <m:sub>
            <m:r>
              <m:rPr>
                <m:sty m:val="p"/>
              </m:rPr>
              <w:rPr>
                <w:rFonts w:ascii="Cambria Math" w:hAnsi="Times New Roman" w:cs="Times New Roman"/>
                <w:szCs w:val="24"/>
              </w:rPr>
              <m:t>s</m:t>
            </m:r>
          </m:sub>
        </m:sSub>
      </m:oMath>
      <w:r w:rsidR="00D44001">
        <w:rPr>
          <w:rFonts w:ascii="Times New Roman" w:hAnsi="Times New Roman" w:cs="Times New Roman"/>
          <w:szCs w:val="24"/>
        </w:rPr>
        <w:t>——</w:t>
      </w:r>
      <w:r w:rsidR="00D44001">
        <w:rPr>
          <w:rFonts w:ascii="Times New Roman" w:cs="Times New Roman"/>
          <w:szCs w:val="24"/>
        </w:rPr>
        <w:t>标准气体的浓度值，</w:t>
      </w:r>
      <w:r w:rsidR="00D44001">
        <w:rPr>
          <w:rFonts w:ascii="Times New Roman" w:hAnsi="Times New Roman" w:cs="Times New Roman"/>
          <w:szCs w:val="24"/>
        </w:rPr>
        <w:t>%</w:t>
      </w:r>
      <w:r w:rsidR="00D44001">
        <w:rPr>
          <w:rFonts w:ascii="Times New Roman" w:cs="Times New Roman"/>
          <w:szCs w:val="24"/>
        </w:rPr>
        <w:t>。</w:t>
      </w:r>
    </w:p>
    <w:p w14:paraId="7D8C01DB" w14:textId="77777777" w:rsidR="00A1056B" w:rsidRDefault="00D44001">
      <w:pPr>
        <w:ind w:firstLineChars="0" w:firstLine="0"/>
        <w:rPr>
          <w:rFonts w:ascii="黑体" w:eastAsia="黑体" w:hAnsi="黑体" w:cs="黑体"/>
        </w:rPr>
      </w:pPr>
      <w:r>
        <w:rPr>
          <w:rFonts w:ascii="黑体" w:eastAsia="黑体" w:hAnsi="黑体" w:cs="黑体" w:hint="eastAsia"/>
        </w:rPr>
        <w:t>E.3  不确定来源</w:t>
      </w:r>
    </w:p>
    <w:p w14:paraId="72ECA9B6" w14:textId="278AF4E3" w:rsidR="00A1056B" w:rsidRPr="009375B4" w:rsidRDefault="00D44001" w:rsidP="009375B4">
      <w:pPr>
        <w:ind w:firstLine="480"/>
        <w:rPr>
          <w:rFonts w:ascii="Times New Roman" w:hAnsi="Times New Roman" w:cs="Times New Roman"/>
        </w:rPr>
      </w:pPr>
      <w:r>
        <w:rPr>
          <w:rFonts w:ascii="Times New Roman" w:hAnsi="宋体" w:cs="Times New Roman"/>
        </w:rPr>
        <w:t>影响示值测量不确定度的因素有：</w:t>
      </w:r>
    </w:p>
    <w:p w14:paraId="7C3791B1" w14:textId="77777777" w:rsidR="00A1056B" w:rsidRDefault="00D44001">
      <w:pPr>
        <w:ind w:firstLine="480"/>
        <w:rPr>
          <w:rFonts w:ascii="Times New Roman" w:hAnsi="Times New Roman" w:cs="Times New Roman"/>
        </w:rPr>
      </w:pPr>
      <w:r>
        <w:rPr>
          <w:rFonts w:ascii="Times New Roman" w:hAnsi="Times New Roman" w:cs="Times New Roman"/>
          <w:szCs w:val="24"/>
        </w:rPr>
        <w:t>——</w:t>
      </w:r>
      <w:r>
        <w:rPr>
          <w:rFonts w:ascii="Times New Roman" w:hAnsi="宋体" w:cs="Times New Roman"/>
        </w:rPr>
        <w:t>标准气体的定值不确定度</w:t>
      </w:r>
      <w:r>
        <w:rPr>
          <w:rFonts w:ascii="Times New Roman" w:hAnsi="Times New Roman" w:cs="Times New Roman"/>
          <w:i/>
        </w:rPr>
        <w:t>u</w:t>
      </w:r>
      <w:r>
        <w:rPr>
          <w:rFonts w:ascii="Times New Roman" w:hAnsi="Times New Roman" w:cs="Times New Roman"/>
        </w:rPr>
        <w:t>(C</w:t>
      </w:r>
      <w:r>
        <w:rPr>
          <w:rFonts w:ascii="Times New Roman" w:hAnsi="Times New Roman" w:cs="Times New Roman"/>
          <w:vertAlign w:val="subscript"/>
        </w:rPr>
        <w:t>s</w:t>
      </w:r>
      <w:r>
        <w:rPr>
          <w:rFonts w:ascii="Times New Roman" w:hAnsi="Times New Roman" w:cs="Times New Roman"/>
        </w:rPr>
        <w:t>)</w:t>
      </w:r>
      <w:r>
        <w:rPr>
          <w:rFonts w:ascii="Times New Roman" w:hAnsi="宋体" w:cs="Times New Roman"/>
        </w:rPr>
        <w:t>；</w:t>
      </w:r>
    </w:p>
    <w:p w14:paraId="650B4198" w14:textId="77777777" w:rsidR="009375B4" w:rsidRDefault="00D44001" w:rsidP="009375B4">
      <w:pPr>
        <w:ind w:firstLine="480"/>
        <w:rPr>
          <w:rFonts w:ascii="Times New Roman" w:hAnsiTheme="minorEastAsia" w:cs="Times New Roman"/>
          <w:szCs w:val="24"/>
        </w:rPr>
      </w:pPr>
      <w:r>
        <w:rPr>
          <w:rFonts w:ascii="Times New Roman" w:hAnsi="Times New Roman" w:cs="Times New Roman"/>
          <w:szCs w:val="24"/>
        </w:rPr>
        <w:t>——</w:t>
      </w:r>
      <w:r>
        <w:rPr>
          <w:rFonts w:ascii="Times New Roman" w:hAnsiTheme="minorEastAsia" w:cs="Times New Roman" w:hint="eastAsia"/>
          <w:szCs w:val="24"/>
        </w:rPr>
        <w:t>气体稀释装置</w:t>
      </w:r>
    </w:p>
    <w:p w14:paraId="2FDC1E5D" w14:textId="77777777" w:rsidR="009375B4" w:rsidRDefault="009375B4" w:rsidP="009375B4">
      <w:pPr>
        <w:ind w:firstLine="480"/>
        <w:rPr>
          <w:rFonts w:ascii="Times New Roman" w:hAnsi="宋体" w:cs="Times New Roman"/>
        </w:rPr>
      </w:pPr>
      <w:r>
        <w:rPr>
          <w:rFonts w:ascii="Times New Roman" w:hAnsi="Times New Roman" w:cs="Times New Roman"/>
          <w:szCs w:val="24"/>
        </w:rPr>
        <w:t>——</w:t>
      </w:r>
      <w:r>
        <w:rPr>
          <w:rFonts w:ascii="Times New Roman" w:hAnsi="宋体" w:cs="Times New Roman"/>
        </w:rPr>
        <w:t>环境条件、人员操作和被校仪器等各种随机因素引入的不确定度</w:t>
      </w:r>
      <m:oMath>
        <m:r>
          <w:rPr>
            <w:rFonts w:ascii="Cambria Math" w:hAnsi="Cambria Math" w:cs="Times New Roman"/>
          </w:rPr>
          <m:t>u</m:t>
        </m:r>
        <m:d>
          <m:dPr>
            <m:begChr m:val="（"/>
            <m:endChr m:val="）"/>
            <m:ctrlPr>
              <w:rPr>
                <w:rFonts w:ascii="Cambria Math" w:hAnsi="Times New Roman" w:cs="Times New Roman"/>
              </w:rPr>
            </m:ctrlPr>
          </m:dPr>
          <m:e>
            <m:acc>
              <m:accPr>
                <m:chr m:val="̅"/>
                <m:ctrlPr>
                  <w:rPr>
                    <w:rFonts w:ascii="Cambria Math" w:hAnsi="Times New Roman" w:cs="Times New Roman"/>
                  </w:rPr>
                </m:ctrlPr>
              </m:accPr>
              <m:e>
                <m:r>
                  <w:rPr>
                    <w:rFonts w:ascii="Cambria Math" w:hAnsi="Cambria Math" w:cs="Times New Roman"/>
                  </w:rPr>
                  <m:t>C</m:t>
                </m:r>
              </m:e>
            </m:acc>
          </m:e>
        </m:d>
      </m:oMath>
      <w:r>
        <w:rPr>
          <w:rFonts w:ascii="Times New Roman" w:hAnsi="宋体" w:cs="Times New Roman"/>
        </w:rPr>
        <w:t>。</w:t>
      </w:r>
    </w:p>
    <w:p w14:paraId="5407C8B1" w14:textId="77777777" w:rsidR="00A1056B" w:rsidRDefault="00D44001">
      <w:pPr>
        <w:ind w:firstLineChars="0" w:firstLine="0"/>
        <w:rPr>
          <w:rFonts w:ascii="黑体" w:eastAsia="黑体" w:hAnsi="黑体" w:cs="黑体"/>
        </w:rPr>
      </w:pPr>
      <w:r>
        <w:rPr>
          <w:rFonts w:ascii="黑体" w:eastAsia="黑体" w:hAnsi="黑体" w:cs="黑体" w:hint="eastAsia"/>
        </w:rPr>
        <w:t>E.4  输入量的标准不确定度评定</w:t>
      </w:r>
    </w:p>
    <w:p w14:paraId="49AB0C69" w14:textId="77777777" w:rsidR="00A1056B" w:rsidRDefault="00D44001">
      <w:pPr>
        <w:ind w:firstLineChars="0" w:firstLine="0"/>
        <w:rPr>
          <w:rFonts w:ascii="Times New Roman" w:hAnsi="Times New Roman" w:cs="Times New Roman"/>
          <w:u w:val="single"/>
        </w:rPr>
      </w:pPr>
      <w:r>
        <w:rPr>
          <w:rFonts w:ascii="宋体" w:hAnsi="宋体" w:cs="宋体" w:hint="eastAsia"/>
        </w:rPr>
        <w:t xml:space="preserve">E.4.1  </w:t>
      </w:r>
      <w:r>
        <w:rPr>
          <w:rFonts w:ascii="Times New Roman" w:hAnsi="宋体" w:cs="Times New Roman"/>
        </w:rPr>
        <w:t>标准气体的定值不确定度引起的不确定度</w:t>
      </w:r>
      <w:r>
        <w:rPr>
          <w:rFonts w:ascii="Times New Roman" w:hAnsi="Times New Roman" w:cs="Times New Roman"/>
          <w:i/>
        </w:rPr>
        <w:t>u</w:t>
      </w:r>
      <w:r>
        <w:rPr>
          <w:rFonts w:ascii="Times New Roman" w:hAnsi="Times New Roman" w:cs="Times New Roman"/>
        </w:rPr>
        <w:t>(C</w:t>
      </w:r>
      <w:r>
        <w:rPr>
          <w:rFonts w:ascii="Times New Roman" w:hAnsi="Times New Roman" w:cs="Times New Roman"/>
          <w:vertAlign w:val="subscript"/>
        </w:rPr>
        <w:t>s</w:t>
      </w:r>
      <w:r>
        <w:rPr>
          <w:rFonts w:ascii="Times New Roman" w:hAnsi="Times New Roman" w:cs="Times New Roman"/>
        </w:rPr>
        <w:t>)</w:t>
      </w:r>
    </w:p>
    <w:p w14:paraId="4207F761" w14:textId="5580BE8E" w:rsidR="00A1056B" w:rsidRDefault="000D11D2">
      <w:pPr>
        <w:ind w:firstLine="480"/>
        <w:rPr>
          <w:rFonts w:ascii="Times New Roman" w:hAnsi="宋体" w:cs="Times New Roman"/>
        </w:rPr>
      </w:pPr>
      <w:r>
        <w:rPr>
          <w:rFonts w:ascii="Times New Roman" w:hAnsi="宋体" w:cs="Times New Roman" w:hint="eastAsia"/>
          <w:lang w:val="en-GB"/>
        </w:rPr>
        <w:t>经</w:t>
      </w:r>
      <w:r w:rsidR="000817D8">
        <w:rPr>
          <w:rFonts w:ascii="Times New Roman" w:hAnsiTheme="minorEastAsia" w:cs="Times New Roman" w:hint="eastAsia"/>
          <w:szCs w:val="24"/>
        </w:rPr>
        <w:t>气体稀释装置</w:t>
      </w:r>
      <w:r>
        <w:rPr>
          <w:rFonts w:ascii="Times New Roman" w:hAnsiTheme="minorEastAsia" w:cs="Times New Roman" w:hint="eastAsia"/>
          <w:szCs w:val="24"/>
        </w:rPr>
        <w:t>稀释的标准气体不确定来源主要是</w:t>
      </w:r>
      <w:r w:rsidRPr="005E5428">
        <w:rPr>
          <w:rFonts w:ascii="宋体" w:hAnsi="宋体" w:hint="eastAsia"/>
        </w:rPr>
        <w:t>被稀释标准气体的不确定度和配气装置引入的不确定度。</w:t>
      </w:r>
      <w:r w:rsidR="00D44001">
        <w:rPr>
          <w:rFonts w:ascii="Times New Roman" w:hAnsi="宋体" w:cs="Times New Roman"/>
          <w:lang w:val="en-GB"/>
        </w:rPr>
        <w:t>采用</w:t>
      </w:r>
      <w:r w:rsidR="00D44001">
        <w:rPr>
          <w:rFonts w:ascii="Times New Roman" w:hAnsi="Times New Roman" w:cs="Times New Roman"/>
          <w:lang w:val="en-GB"/>
        </w:rPr>
        <w:t>B</w:t>
      </w:r>
      <w:r w:rsidR="00D44001">
        <w:rPr>
          <w:rFonts w:ascii="Times New Roman" w:hAnsi="宋体" w:cs="Times New Roman"/>
          <w:lang w:val="en-GB"/>
        </w:rPr>
        <w:t>类评定方法评定，</w:t>
      </w:r>
      <w:r w:rsidR="00D44001">
        <w:rPr>
          <w:rFonts w:ascii="Times New Roman" w:hAnsi="宋体" w:cs="Times New Roman"/>
        </w:rPr>
        <w:t>其引入的相对不确定度为：</w:t>
      </w:r>
    </w:p>
    <w:p w14:paraId="7AC6AF9B" w14:textId="6CEC6300" w:rsidR="000D11D2" w:rsidRPr="000D11D2" w:rsidRDefault="000D11D2">
      <w:pPr>
        <w:ind w:firstLine="480"/>
        <w:rPr>
          <w:rFonts w:ascii="Times New Roman" w:hAnsi="Times New Roman" w:cs="Times New Roman"/>
        </w:rPr>
      </w:pPr>
      <w:r>
        <w:rPr>
          <w:rFonts w:ascii="Times New Roman" w:hAnsi="宋体" w:cs="Times New Roman"/>
        </w:rPr>
        <w:t>1</w:t>
      </w:r>
      <w:r>
        <w:rPr>
          <w:rFonts w:ascii="Times New Roman" w:hAnsi="宋体" w:cs="Times New Roman" w:hint="eastAsia"/>
        </w:rPr>
        <w:t>）被稀释气体标准物质引入的不确定度</w:t>
      </w:r>
      <w:r w:rsidRPr="000D11D2">
        <w:rPr>
          <w:rFonts w:ascii="Times New Roman" w:hAnsi="宋体" w:cs="Times New Roman" w:hint="eastAsia"/>
          <w:i/>
          <w:iCs/>
        </w:rPr>
        <w:t>u</w:t>
      </w:r>
      <w:r w:rsidRPr="000D11D2">
        <w:rPr>
          <w:rFonts w:ascii="Times New Roman" w:hAnsi="宋体" w:cs="Times New Roman"/>
          <w:vertAlign w:val="subscript"/>
        </w:rPr>
        <w:t>1</w:t>
      </w:r>
      <w:r>
        <w:rPr>
          <w:rFonts w:ascii="Times New Roman" w:hAnsi="宋体" w:cs="Times New Roman" w:hint="eastAsia"/>
          <w:vertAlign w:val="subscript"/>
        </w:rPr>
        <w:t>rel</w:t>
      </w:r>
    </w:p>
    <w:p w14:paraId="46AA18E8" w14:textId="074D10BD" w:rsidR="00A1056B" w:rsidRDefault="00000000">
      <w:pPr>
        <w:ind w:firstLineChars="0" w:firstLine="0"/>
        <w:jc w:val="cente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u</m:t>
              </m:r>
            </m:e>
            <m:sub>
              <m:r>
                <m:rPr>
                  <m:sty m:val="p"/>
                </m:rPr>
                <w:rPr>
                  <w:rFonts w:ascii="Cambria Math" w:hAnsi="Cambria Math" w:cs="Times New Roman"/>
                </w:rPr>
                <m:t>1rel</m:t>
              </m: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SF</m:t>
              </m:r>
            </m:e>
            <m:sub>
              <m:r>
                <w:rPr>
                  <w:rFonts w:ascii="Cambria Math" w:hAnsi="Cambria Math" w:cs="Times New Roman"/>
                </w:rPr>
                <m:t>6</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0.01%</m:t>
              </m:r>
            </m:num>
            <m:den>
              <m:r>
                <m:rPr>
                  <m:sty m:val="p"/>
                </m:rPr>
                <w:rPr>
                  <w:rFonts w:ascii="Cambria Math" w:hAnsi="Cambria Math" w:cs="Times New Roman"/>
                </w:rPr>
                <m:t>2</m:t>
              </m:r>
            </m:den>
          </m:f>
          <m:r>
            <m:rPr>
              <m:sty m:val="p"/>
            </m:rPr>
            <w:rPr>
              <w:rFonts w:ascii="Cambria Math" w:hAnsi="Cambria Math" w:cs="Times New Roman"/>
            </w:rPr>
            <m:t>=0.005%</m:t>
          </m:r>
        </m:oMath>
      </m:oMathPara>
    </w:p>
    <w:p w14:paraId="068A5FDD" w14:textId="1DCDFD20" w:rsidR="00A1056B" w:rsidRPr="009375B4" w:rsidRDefault="00000000">
      <w:pPr>
        <w:ind w:firstLineChars="0" w:firstLine="0"/>
        <w:jc w:val="center"/>
        <w:rPr>
          <w:rFonts w:ascii="Times New Roman" w:cs="Times New Roman"/>
        </w:rPr>
      </w:pPr>
      <m:oMathPara>
        <m:oMath>
          <m:sSub>
            <m:sSubPr>
              <m:ctrlPr>
                <w:rPr>
                  <w:rFonts w:ascii="Cambria Math" w:hAnsi="Cambria Math" w:cs="Times New Roman"/>
                  <w:i/>
                </w:rPr>
              </m:ctrlPr>
            </m:sSubPr>
            <m:e>
              <m:r>
                <w:rPr>
                  <w:rFonts w:ascii="Cambria Math" w:hAnsi="Cambria Math" w:cs="Times New Roman"/>
                </w:rPr>
                <m:t>u</m:t>
              </m:r>
            </m:e>
            <m:sub>
              <m:r>
                <m:rPr>
                  <m:sty m:val="p"/>
                </m:rPr>
                <w:rPr>
                  <w:rFonts w:ascii="Cambria Math" w:hAnsi="Cambria Math" w:cs="Times New Roman"/>
                </w:rPr>
                <m:t>1</m:t>
              </m:r>
              <m:r>
                <m:rPr>
                  <m:sty m:val="p"/>
                </m:rPr>
                <w:rPr>
                  <w:rFonts w:ascii="Cambria Math" w:hAnsi="Cambria Math" w:cs="Times New Roman" w:hint="eastAsia"/>
                </w:rPr>
                <m:t>rel</m:t>
              </m:r>
            </m:sub>
          </m:sSub>
          <m:d>
            <m:dPr>
              <m:ctrlPr>
                <w:rPr>
                  <w:rFonts w:ascii="Cambria Math" w:hAnsi="Times New Roman" w:cs="Times New Roman"/>
                </w:rPr>
              </m:ctrlPr>
            </m:dPr>
            <m:e>
              <m:sSub>
                <m:sSubPr>
                  <m:ctrlPr>
                    <w:rPr>
                      <w:rFonts w:ascii="Cambria Math" w:hAnsi="Times New Roman" w:cs="Times New Roman"/>
                    </w:rPr>
                  </m:ctrlPr>
                </m:sSubPr>
                <m:e>
                  <m:r>
                    <w:rPr>
                      <w:rFonts w:ascii="Cambria Math" w:hAnsi="Cambria Math" w:cs="Times New Roman" w:hint="eastAsia"/>
                    </w:rPr>
                    <m:t>N</m:t>
                  </m:r>
                </m:e>
                <m:sub>
                  <m:r>
                    <m:rPr>
                      <m:sty m:val="p"/>
                    </m:rPr>
                    <w:rPr>
                      <w:rFonts w:ascii="Cambria Math" w:hAnsi="Times New Roman" w:cs="Times New Roman"/>
                    </w:rPr>
                    <m:t>2</m:t>
                  </m:r>
                </m:sub>
              </m:sSub>
            </m:e>
          </m:d>
          <m:r>
            <m:rPr>
              <m:sty m:val="p"/>
            </m:rPr>
            <w:rPr>
              <w:rFonts w:ascii="Cambria Math" w:hAnsi="Times New Roman" w:cs="Times New Roman"/>
            </w:rPr>
            <m:t>=</m:t>
          </m:r>
          <m:f>
            <m:fPr>
              <m:ctrlPr>
                <w:rPr>
                  <w:rFonts w:ascii="Cambria Math" w:hAnsi="Cambria Math" w:cs="Times New Roman"/>
                </w:rPr>
              </m:ctrlPr>
            </m:fPr>
            <m:num>
              <m:r>
                <m:rPr>
                  <m:sty m:val="p"/>
                </m:rPr>
                <w:rPr>
                  <w:rFonts w:ascii="Cambria Math" w:hAnsi="Cambria Math" w:cs="Times New Roman"/>
                </w:rPr>
                <m:t>0.001%</m:t>
              </m:r>
            </m:num>
            <m:den>
              <m:r>
                <m:rPr>
                  <m:sty m:val="p"/>
                </m:rPr>
                <w:rPr>
                  <w:rFonts w:ascii="Cambria Math" w:hAnsi="Cambria Math" w:cs="Times New Roman"/>
                </w:rPr>
                <m:t>2</m:t>
              </m:r>
            </m:den>
          </m:f>
          <m:r>
            <m:rPr>
              <m:sty m:val="p"/>
            </m:rPr>
            <w:rPr>
              <w:rFonts w:ascii="Cambria Math" w:hAnsi="Cambria Math" w:cs="Times New Roman"/>
            </w:rPr>
            <m:t>=0.0005%</m:t>
          </m:r>
        </m:oMath>
      </m:oMathPara>
    </w:p>
    <w:p w14:paraId="38F883FF" w14:textId="45310582" w:rsidR="009375B4" w:rsidRDefault="00000000">
      <w:pPr>
        <w:ind w:firstLineChars="0" w:firstLine="0"/>
        <w:jc w:val="center"/>
        <w:rPr>
          <w:rFonts w:ascii="Times New Roman" w:cs="Times New Roman"/>
          <w:szCs w:val="24"/>
        </w:rPr>
      </w:pPr>
      <m:oMathPara>
        <m:oMath>
          <m:sSub>
            <m:sSubPr>
              <m:ctrlPr>
                <w:rPr>
                  <w:rFonts w:ascii="Cambria Math" w:hAnsi="Cambria Math" w:cs="Times New Roman"/>
                  <w:i/>
                </w:rPr>
              </m:ctrlPr>
            </m:sSubPr>
            <m:e>
              <m:r>
                <w:rPr>
                  <w:rFonts w:ascii="Cambria Math" w:hAnsi="Cambria Math" w:cs="Times New Roman"/>
                </w:rPr>
                <m:t>u</m:t>
              </m:r>
            </m:e>
            <m:sub>
              <m:r>
                <m:rPr>
                  <m:sty m:val="p"/>
                </m:rPr>
                <w:rPr>
                  <w:rFonts w:ascii="Cambria Math" w:hAnsi="Cambria Math" w:cs="Times New Roman"/>
                </w:rPr>
                <m:t>1</m:t>
              </m:r>
              <m:r>
                <m:rPr>
                  <m:sty m:val="p"/>
                </m:rPr>
                <w:rPr>
                  <w:rFonts w:ascii="Cambria Math" w:hAnsi="Cambria Math" w:cs="Times New Roman" w:hint="eastAsia"/>
                </w:rPr>
                <m:t>rel</m:t>
              </m:r>
            </m:sub>
          </m:sSub>
          <m:d>
            <m:dPr>
              <m:ctrlPr>
                <w:rPr>
                  <w:rFonts w:ascii="Cambria Math" w:hAnsi="Times New Roman" w:cs="Times New Roman"/>
                </w:rPr>
              </m:ctrlPr>
            </m:dPr>
            <m:e>
              <m:sSub>
                <m:sSubPr>
                  <m:ctrlPr>
                    <w:rPr>
                      <w:rFonts w:ascii="Cambria Math" w:hAnsi="Times New Roman" w:cs="Times New Roman"/>
                    </w:rPr>
                  </m:ctrlPr>
                </m:sSubPr>
                <m:e>
                  <m:r>
                    <w:rPr>
                      <w:rFonts w:ascii="Cambria Math" w:hAnsi="Cambria Math" w:cs="Times New Roman" w:hint="eastAsia"/>
                    </w:rPr>
                    <m:t>O</m:t>
                  </m:r>
                </m:e>
                <m:sub>
                  <m:r>
                    <m:rPr>
                      <m:sty m:val="p"/>
                    </m:rPr>
                    <w:rPr>
                      <w:rFonts w:ascii="Cambria Math" w:hAnsi="Times New Roman" w:cs="Times New Roman"/>
                    </w:rPr>
                    <m:t>2</m:t>
                  </m:r>
                </m:sub>
              </m:sSub>
            </m:e>
          </m:d>
          <m:r>
            <m:rPr>
              <m:sty m:val="p"/>
            </m:rPr>
            <w:rPr>
              <w:rFonts w:ascii="Cambria Math" w:hAnsi="Times New Roman" w:cs="Times New Roman"/>
            </w:rPr>
            <m:t>=</m:t>
          </m:r>
          <m:f>
            <m:fPr>
              <m:ctrlPr>
                <w:rPr>
                  <w:rFonts w:ascii="Cambria Math" w:hAnsi="Cambria Math" w:cs="Times New Roman"/>
                </w:rPr>
              </m:ctrlPr>
            </m:fPr>
            <m:num>
              <m:r>
                <m:rPr>
                  <m:sty m:val="p"/>
                </m:rPr>
                <w:rPr>
                  <w:rFonts w:ascii="Cambria Math" w:hAnsi="Cambria Math" w:cs="Times New Roman"/>
                </w:rPr>
                <m:t>0.001%</m:t>
              </m:r>
            </m:num>
            <m:den>
              <m:r>
                <m:rPr>
                  <m:sty m:val="p"/>
                </m:rPr>
                <w:rPr>
                  <w:rFonts w:ascii="Cambria Math" w:hAnsi="Cambria Math" w:cs="Times New Roman"/>
                </w:rPr>
                <m:t>2</m:t>
              </m:r>
            </m:den>
          </m:f>
          <m:r>
            <m:rPr>
              <m:sty m:val="p"/>
            </m:rPr>
            <w:rPr>
              <w:rFonts w:ascii="Cambria Math" w:hAnsi="Cambria Math" w:cs="Times New Roman"/>
            </w:rPr>
            <m:t>=0.0005%</m:t>
          </m:r>
        </m:oMath>
      </m:oMathPara>
    </w:p>
    <w:p w14:paraId="5062B59F" w14:textId="26B19DB9" w:rsidR="009375B4" w:rsidRDefault="000D11D2" w:rsidP="000D11D2">
      <w:pPr>
        <w:ind w:firstLine="480"/>
        <w:rPr>
          <w:rFonts w:ascii="Times New Roman" w:hAnsi="Times New Roman" w:cs="Times New Roman"/>
          <w:u w:val="single"/>
        </w:rPr>
      </w:pPr>
      <w:r>
        <w:rPr>
          <w:rFonts w:ascii="宋体" w:hAnsi="宋体" w:cs="宋体"/>
        </w:rPr>
        <w:t>2</w:t>
      </w:r>
      <w:r>
        <w:rPr>
          <w:rFonts w:ascii="宋体" w:hAnsi="宋体" w:cs="宋体" w:hint="eastAsia"/>
        </w:rPr>
        <w:t>）</w:t>
      </w:r>
      <w:r w:rsidR="009375B4" w:rsidRPr="009375B4">
        <w:rPr>
          <w:rFonts w:ascii="Times New Roman" w:hAnsi="宋体" w:cs="Times New Roman" w:hint="eastAsia"/>
        </w:rPr>
        <w:t>多组分动态配气系统</w:t>
      </w:r>
      <w:r w:rsidR="009375B4">
        <w:rPr>
          <w:rFonts w:ascii="Times New Roman" w:hAnsi="宋体" w:cs="Times New Roman"/>
        </w:rPr>
        <w:t>引</w:t>
      </w:r>
      <w:r>
        <w:rPr>
          <w:rFonts w:ascii="Times New Roman" w:hAnsi="宋体" w:cs="Times New Roman" w:hint="eastAsia"/>
        </w:rPr>
        <w:t>入</w:t>
      </w:r>
      <w:r w:rsidR="009375B4">
        <w:rPr>
          <w:rFonts w:ascii="Times New Roman" w:hAnsi="宋体" w:cs="Times New Roman"/>
        </w:rPr>
        <w:t>的不确定度</w:t>
      </w:r>
      <w:r w:rsidR="009375B4">
        <w:rPr>
          <w:rFonts w:ascii="Times New Roman" w:hAnsi="Times New Roman" w:cs="Times New Roman"/>
          <w:i/>
        </w:rPr>
        <w:t>u</w:t>
      </w:r>
      <w:r w:rsidRPr="000D11D2">
        <w:rPr>
          <w:rFonts w:ascii="Times New Roman" w:hAnsi="Times New Roman" w:cs="Times New Roman"/>
          <w:vertAlign w:val="subscript"/>
        </w:rPr>
        <w:t>2</w:t>
      </w:r>
      <w:r w:rsidR="00F55356">
        <w:rPr>
          <w:rFonts w:ascii="Times New Roman" w:hAnsi="Times New Roman" w:cs="Times New Roman" w:hint="eastAsia"/>
          <w:vertAlign w:val="subscript"/>
        </w:rPr>
        <w:t>rel</w:t>
      </w:r>
    </w:p>
    <w:p w14:paraId="75DE73EB" w14:textId="559BB000" w:rsidR="009375B4" w:rsidRDefault="000D11D2" w:rsidP="009375B4">
      <w:pPr>
        <w:ind w:firstLine="480"/>
        <w:rPr>
          <w:rFonts w:ascii="Times New Roman" w:hAnsi="Times New Roman" w:cs="Times New Roman"/>
        </w:rPr>
      </w:pPr>
      <w:r w:rsidRPr="000D11D2">
        <w:rPr>
          <w:rFonts w:ascii="Times New Roman" w:hAnsi="宋体" w:cs="Times New Roman" w:hint="eastAsia"/>
          <w:lang w:val="en-GB"/>
        </w:rPr>
        <w:t>证书提供的配气装置的配气相对扩展不确定度</w:t>
      </w:r>
      <w:r>
        <w:rPr>
          <w:rFonts w:ascii="Times New Roman" w:hAnsi="宋体" w:cs="Times New Roman" w:hint="eastAsia"/>
          <w:lang w:val="en-GB"/>
        </w:rPr>
        <w:t>为</w:t>
      </w:r>
      <w:r w:rsidRPr="000D11D2">
        <w:rPr>
          <w:rFonts w:ascii="Times New Roman" w:hAnsi="宋体" w:cs="Times New Roman" w:hint="eastAsia"/>
          <w:lang w:val="en-GB"/>
        </w:rPr>
        <w:t>1%</w:t>
      </w:r>
      <w:r w:rsidRPr="000D11D2">
        <w:rPr>
          <w:rFonts w:ascii="Times New Roman" w:hAnsi="宋体" w:cs="Times New Roman" w:hint="eastAsia"/>
          <w:lang w:val="en-GB"/>
        </w:rPr>
        <w:t>，取包含因子</w:t>
      </w:r>
      <w:r w:rsidRPr="000D11D2">
        <w:rPr>
          <w:rFonts w:ascii="Times New Roman" w:hAnsi="宋体" w:cs="Times New Roman" w:hint="eastAsia"/>
          <w:i/>
          <w:iCs/>
          <w:lang w:val="en-GB"/>
        </w:rPr>
        <w:t>k</w:t>
      </w:r>
      <w:r w:rsidRPr="000D11D2">
        <w:rPr>
          <w:rFonts w:ascii="Times New Roman" w:hAnsi="宋体" w:cs="Times New Roman" w:hint="eastAsia"/>
          <w:lang w:val="en-GB"/>
        </w:rPr>
        <w:t>=2</w:t>
      </w:r>
      <w:r w:rsidRPr="000D11D2">
        <w:rPr>
          <w:rFonts w:ascii="Times New Roman" w:hAnsi="宋体" w:cs="Times New Roman" w:hint="eastAsia"/>
          <w:lang w:val="en-GB"/>
        </w:rPr>
        <w:t>。采用</w:t>
      </w:r>
      <w:r w:rsidRPr="000D11D2">
        <w:rPr>
          <w:rFonts w:ascii="Times New Roman" w:hAnsi="宋体" w:cs="Times New Roman" w:hint="eastAsia"/>
          <w:lang w:val="en-GB"/>
        </w:rPr>
        <w:t>B</w:t>
      </w:r>
      <w:r w:rsidRPr="000D11D2">
        <w:rPr>
          <w:rFonts w:ascii="Times New Roman" w:hAnsi="宋体" w:cs="Times New Roman" w:hint="eastAsia"/>
          <w:lang w:val="en-GB"/>
        </w:rPr>
        <w:t>类评定方法评定，配气装置引入的相对不确定度为：</w:t>
      </w:r>
    </w:p>
    <w:p w14:paraId="2B661E43" w14:textId="557A5DAC" w:rsidR="000D11D2" w:rsidRDefault="00000000" w:rsidP="000D11D2">
      <w:pPr>
        <w:ind w:firstLineChars="0" w:firstLine="0"/>
        <w:jc w:val="center"/>
        <w:rPr>
          <w:rFonts w:ascii="Times New Roman" w:cs="Times New Roman"/>
          <w:szCs w:val="24"/>
        </w:rPr>
      </w:pPr>
      <m:oMathPara>
        <m:oMath>
          <m:sSub>
            <m:sSubPr>
              <m:ctrlPr>
                <w:rPr>
                  <w:rFonts w:ascii="Cambria Math" w:hAnsi="Cambria Math" w:cs="Times New Roman"/>
                  <w:i/>
                </w:rPr>
              </m:ctrlPr>
            </m:sSubPr>
            <m:e>
              <m:r>
                <w:rPr>
                  <w:rFonts w:ascii="Cambria Math" w:hAnsi="Cambria Math" w:cs="Times New Roman"/>
                </w:rPr>
                <m:t>u</m:t>
              </m:r>
            </m:e>
            <m:sub>
              <m:r>
                <m:rPr>
                  <m:sty m:val="p"/>
                </m:rPr>
                <w:rPr>
                  <w:rFonts w:ascii="Cambria Math" w:hAnsi="Cambria Math" w:cs="Times New Roman"/>
                </w:rPr>
                <m:t>2</m:t>
              </m:r>
              <m:r>
                <m:rPr>
                  <m:sty m:val="p"/>
                </m:rPr>
                <w:rPr>
                  <w:rFonts w:ascii="Cambria Math" w:hAnsi="Cambria Math" w:cs="Times New Roman" w:hint="eastAsia"/>
                </w:rPr>
                <m:t>rel</m:t>
              </m:r>
            </m:sub>
          </m:sSub>
          <m:r>
            <m:rPr>
              <m:sty m:val="p"/>
            </m:rPr>
            <w:rPr>
              <w:rFonts w:ascii="Cambria Math" w:hAnsi="Times New Roman"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r>
            <m:rPr>
              <m:sty m:val="p"/>
            </m:rPr>
            <w:rPr>
              <w:rFonts w:ascii="Cambria Math" w:hAnsi="Cambria Math" w:cs="Times New Roman"/>
            </w:rPr>
            <m:t>=0.5%</m:t>
          </m:r>
        </m:oMath>
      </m:oMathPara>
    </w:p>
    <w:p w14:paraId="3B8DF3DD" w14:textId="2351B1AA" w:rsidR="00A1056B" w:rsidRDefault="00D44001">
      <w:pPr>
        <w:ind w:firstLineChars="0" w:firstLine="0"/>
        <w:rPr>
          <w:rFonts w:ascii="Times New Roman" w:hAnsi="Times New Roman" w:cs="Times New Roman"/>
        </w:rPr>
      </w:pPr>
      <w:r>
        <w:rPr>
          <w:rFonts w:ascii="宋体" w:hAnsi="宋体" w:cs="宋体"/>
        </w:rPr>
        <w:t xml:space="preserve">E.4.2  </w:t>
      </w:r>
      <w:r>
        <w:rPr>
          <w:rFonts w:ascii="Times New Roman" w:hAnsi="宋体" w:cs="Times New Roman"/>
        </w:rPr>
        <w:t>环境条件、人员操作和被校仪器等各种随机因素引入的不确定度</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3</m:t>
            </m:r>
            <m:r>
              <m:rPr>
                <m:sty m:val="p"/>
              </m:rPr>
              <w:rPr>
                <w:rFonts w:ascii="Cambria Math" w:hAnsi="Cambria Math" w:cs="Times New Roman" w:hint="eastAsia"/>
              </w:rPr>
              <m:t>rel</m:t>
            </m:r>
          </m:sub>
        </m:sSub>
      </m:oMath>
      <w:r>
        <w:rPr>
          <w:rFonts w:ascii="Times New Roman" w:hAnsi="宋体" w:cs="Times New Roman"/>
        </w:rPr>
        <w:t>可采用</w:t>
      </w:r>
      <w:r>
        <w:rPr>
          <w:rFonts w:ascii="Times New Roman" w:hAnsi="Times New Roman" w:cs="Times New Roman"/>
        </w:rPr>
        <w:t>A</w:t>
      </w:r>
      <w:r>
        <w:rPr>
          <w:rFonts w:ascii="Times New Roman" w:hAnsi="宋体" w:cs="Times New Roman"/>
        </w:rPr>
        <w:t>类评定。</w:t>
      </w:r>
    </w:p>
    <w:p w14:paraId="4FD13D53" w14:textId="15A0296A" w:rsidR="00A1056B" w:rsidRDefault="00D44001">
      <w:pPr>
        <w:ind w:firstLine="480"/>
        <w:rPr>
          <w:rFonts w:ascii="Times New Roman" w:hAnsi="Times New Roman" w:cs="Times New Roman"/>
        </w:rPr>
      </w:pPr>
      <w:r>
        <w:rPr>
          <w:rFonts w:ascii="Times New Roman" w:hAnsi="宋体" w:cs="Times New Roman"/>
        </w:rPr>
        <w:t>仪器经预热稳定后，</w:t>
      </w:r>
      <w:r w:rsidR="00F55356">
        <w:rPr>
          <w:rFonts w:ascii="Times New Roman" w:hAnsi="宋体" w:cs="Times New Roman" w:hint="eastAsia"/>
        </w:rPr>
        <w:t>通入</w:t>
      </w:r>
      <w:r w:rsidR="00F55356" w:rsidRPr="00F55356">
        <w:rPr>
          <w:rFonts w:ascii="Times New Roman" w:hAnsi="宋体" w:cs="Times New Roman"/>
        </w:rPr>
        <w:t>SF</w:t>
      </w:r>
      <w:r w:rsidR="00F55356" w:rsidRPr="00F55356">
        <w:rPr>
          <w:rFonts w:ascii="MS Mincho" w:eastAsia="MS Mincho" w:hAnsi="MS Mincho" w:cs="MS Mincho" w:hint="eastAsia"/>
        </w:rPr>
        <w:t>₆</w:t>
      </w:r>
      <w:r w:rsidR="00F55356" w:rsidRPr="00F55356">
        <w:rPr>
          <w:rFonts w:ascii="Times New Roman" w:hAnsi="宋体" w:cs="Times New Roman" w:hint="eastAsia"/>
        </w:rPr>
        <w:t>、</w:t>
      </w:r>
      <w:r w:rsidR="00F55356" w:rsidRPr="00F55356">
        <w:rPr>
          <w:rFonts w:ascii="Times New Roman" w:hAnsi="宋体" w:cs="Times New Roman"/>
        </w:rPr>
        <w:t>N</w:t>
      </w:r>
      <w:r w:rsidR="00F55356" w:rsidRPr="00F55356">
        <w:rPr>
          <w:rFonts w:ascii="Times New Roman" w:hAnsi="Times New Roman" w:cs="Times New Roman"/>
        </w:rPr>
        <w:t>₂</w:t>
      </w:r>
      <w:r w:rsidR="00F55356" w:rsidRPr="00F55356">
        <w:rPr>
          <w:rFonts w:ascii="Times New Roman" w:hAnsi="宋体" w:cs="Times New Roman" w:hint="eastAsia"/>
        </w:rPr>
        <w:t>、</w:t>
      </w:r>
      <w:r w:rsidR="00F55356" w:rsidRPr="00F55356">
        <w:rPr>
          <w:rFonts w:ascii="Times New Roman" w:hAnsi="宋体" w:cs="Times New Roman"/>
        </w:rPr>
        <w:t>O</w:t>
      </w:r>
      <w:r w:rsidR="00F55356" w:rsidRPr="00F55356">
        <w:rPr>
          <w:rFonts w:ascii="Times New Roman" w:hAnsi="Times New Roman" w:cs="Times New Roman"/>
        </w:rPr>
        <w:t>₂</w:t>
      </w:r>
      <w:r w:rsidR="00F55356" w:rsidRPr="00F55356">
        <w:rPr>
          <w:rFonts w:ascii="Times New Roman" w:hAnsi="宋体" w:cs="Times New Roman" w:hint="eastAsia"/>
        </w:rPr>
        <w:t>浓度分别约为</w:t>
      </w:r>
      <w:r w:rsidR="00F55356" w:rsidRPr="00F55356">
        <w:rPr>
          <w:rFonts w:ascii="Times New Roman" w:hAnsi="宋体" w:cs="Times New Roman"/>
        </w:rPr>
        <w:t>32.2%</w:t>
      </w:r>
      <w:r w:rsidR="00F55356" w:rsidRPr="00F55356">
        <w:rPr>
          <w:rFonts w:ascii="Times New Roman" w:hAnsi="宋体" w:cs="Times New Roman" w:hint="eastAsia"/>
        </w:rPr>
        <w:t>、</w:t>
      </w:r>
      <w:r w:rsidR="00F55356" w:rsidRPr="00F55356">
        <w:rPr>
          <w:rFonts w:ascii="Times New Roman" w:hAnsi="宋体" w:cs="Times New Roman"/>
        </w:rPr>
        <w:t>67.2%</w:t>
      </w:r>
      <w:r w:rsidR="00F55356" w:rsidRPr="00F55356">
        <w:rPr>
          <w:rFonts w:ascii="Times New Roman" w:hAnsi="宋体" w:cs="Times New Roman" w:hint="eastAsia"/>
        </w:rPr>
        <w:t>、</w:t>
      </w:r>
      <w:r w:rsidR="00F55356" w:rsidRPr="00F55356">
        <w:rPr>
          <w:rFonts w:ascii="Times New Roman" w:hAnsi="宋体" w:cs="Times New Roman"/>
        </w:rPr>
        <w:t>0.6%</w:t>
      </w:r>
      <w:r w:rsidR="00F55356" w:rsidRPr="00F55356">
        <w:rPr>
          <w:rFonts w:ascii="Times New Roman" w:hAnsi="宋体" w:cs="Times New Roman" w:hint="eastAsia"/>
        </w:rPr>
        <w:t>的混合气体</w:t>
      </w:r>
      <w:r>
        <w:rPr>
          <w:rFonts w:ascii="Times New Roman" w:hAnsi="宋体" w:cs="Times New Roman"/>
        </w:rPr>
        <w:t>，重复测量</w:t>
      </w:r>
      <w:r>
        <w:rPr>
          <w:rFonts w:ascii="Times New Roman" w:hAnsi="Times New Roman" w:cs="Times New Roman"/>
        </w:rPr>
        <w:t>6</w:t>
      </w:r>
      <w:r>
        <w:rPr>
          <w:rFonts w:ascii="Times New Roman" w:hAnsi="宋体" w:cs="Times New Roman"/>
        </w:rPr>
        <w:t>次，并按</w:t>
      </w:r>
      <w:r>
        <w:rPr>
          <w:rFonts w:ascii="Times New Roman" w:hAnsi="宋体" w:cs="Times New Roman" w:hint="eastAsia"/>
        </w:rPr>
        <w:t>下</w:t>
      </w:r>
      <w:r>
        <w:rPr>
          <w:rFonts w:ascii="Times New Roman" w:hAnsi="宋体" w:cs="Times New Roman"/>
        </w:rPr>
        <w:t>式计算各校准点的标准偏差，各校准点的具体测量数据列于表</w:t>
      </w:r>
      <w:r>
        <w:rPr>
          <w:rFonts w:ascii="Times New Roman" w:hAnsi="Times New Roman" w:cs="Times New Roman" w:hint="eastAsia"/>
        </w:rPr>
        <w:t>E</w:t>
      </w:r>
      <w:r>
        <w:rPr>
          <w:rFonts w:ascii="Times New Roman" w:hAnsi="Times New Roman" w:cs="Times New Roman"/>
        </w:rPr>
        <w:t>.</w:t>
      </w:r>
      <w:r>
        <w:rPr>
          <w:rFonts w:ascii="Times New Roman" w:hAnsi="Times New Roman" w:cs="Times New Roman" w:hint="eastAsia"/>
        </w:rPr>
        <w:t>2</w:t>
      </w:r>
      <w:r>
        <w:rPr>
          <w:rFonts w:ascii="Times New Roman" w:hAnsi="宋体" w:cs="Times New Roman"/>
        </w:rPr>
        <w:t>。</w:t>
      </w:r>
    </w:p>
    <w:p w14:paraId="292A8367" w14:textId="77CE4755" w:rsidR="00A1056B" w:rsidRDefault="00F55356">
      <w:pPr>
        <w:ind w:firstLineChars="0" w:firstLine="0"/>
        <w:jc w:val="center"/>
        <w:rPr>
          <w:rFonts w:ascii="Times New Roman" w:hAnsi="Times New Roman" w:cs="Times New Roman"/>
        </w:rPr>
      </w:pPr>
      <m:oMathPara>
        <m:oMath>
          <m:r>
            <w:rPr>
              <w:rFonts w:ascii="Cambria Math" w:hAnsi="Cambria Math" w:cs="Times New Roman" w:hint="eastAsia"/>
              <w:szCs w:val="24"/>
            </w:rPr>
            <m:t>RSD</m:t>
          </m:r>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1</m:t>
              </m:r>
            </m:num>
            <m:den>
              <m:acc>
                <m:accPr>
                  <m:chr m:val="̅"/>
                  <m:ctrlPr>
                    <w:rPr>
                      <w:rFonts w:ascii="Cambria Math" w:hAnsi="Cambria Math" w:cs="Times New Roman"/>
                      <w:i/>
                      <w:szCs w:val="24"/>
                    </w:rPr>
                  </m:ctrlPr>
                </m:accPr>
                <m:e>
                  <m:r>
                    <w:rPr>
                      <w:rFonts w:ascii="Cambria Math" w:hAnsi="Cambria Math" w:cs="Times New Roman"/>
                      <w:szCs w:val="24"/>
                    </w:rPr>
                    <m:t>C</m:t>
                  </m:r>
                </m:e>
              </m:acc>
            </m:den>
          </m:f>
          <m:rad>
            <m:radPr>
              <m:degHide m:val="1"/>
              <m:ctrlPr>
                <w:rPr>
                  <w:rFonts w:ascii="Cambria Math" w:hAnsi="Cambria Math" w:cs="Times New Roman"/>
                  <w:i/>
                  <w:szCs w:val="24"/>
                </w:rPr>
              </m:ctrlPr>
            </m:radPr>
            <m:deg/>
            <m:e>
              <m:f>
                <m:fPr>
                  <m:ctrlPr>
                    <w:rPr>
                      <w:rFonts w:ascii="Cambria Math" w:hAnsi="Cambria Math" w:cs="Times New Roman"/>
                      <w:i/>
                      <w:szCs w:val="24"/>
                    </w:rPr>
                  </m:ctrlPr>
                </m:fPr>
                <m:num>
                  <m:nary>
                    <m:naryPr>
                      <m:chr m:val="∑"/>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hint="eastAsia"/>
                          <w:szCs w:val="24"/>
                        </w:rPr>
                        <m:t>n</m:t>
                      </m:r>
                    </m:sup>
                    <m:e>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i</m:t>
                          </m:r>
                        </m:sub>
                      </m:sSub>
                      <m:r>
                        <w:rPr>
                          <w:rFonts w:ascii="Cambria Math" w:hAnsi="Cambria Math" w:cs="Times New Roman"/>
                          <w:szCs w:val="24"/>
                        </w:rPr>
                        <m:t>-</m:t>
                      </m:r>
                      <m:acc>
                        <m:accPr>
                          <m:chr m:val="̅"/>
                          <m:ctrlPr>
                            <w:rPr>
                              <w:rFonts w:ascii="Cambria Math" w:hAnsi="Cambria Math" w:cs="Times New Roman"/>
                              <w:i/>
                              <w:szCs w:val="24"/>
                            </w:rPr>
                          </m:ctrlPr>
                        </m:accPr>
                        <m:e>
                          <m:r>
                            <w:rPr>
                              <w:rFonts w:ascii="Cambria Math" w:hAnsi="Cambria Math" w:cs="Times New Roman"/>
                              <w:szCs w:val="24"/>
                            </w:rPr>
                            <m:t>C</m:t>
                          </m:r>
                        </m:e>
                      </m:acc>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e>
                  </m:nary>
                </m:num>
                <m:den>
                  <m:r>
                    <w:rPr>
                      <w:rFonts w:ascii="Cambria Math" w:hAnsi="Cambria Math" w:cs="Times New Roman" w:hint="eastAsia"/>
                      <w:szCs w:val="24"/>
                    </w:rPr>
                    <m:t>n</m:t>
                  </m:r>
                  <m:r>
                    <w:rPr>
                      <w:rFonts w:ascii="Cambria Math" w:hAnsi="Cambria Math" w:cs="Times New Roman"/>
                      <w:szCs w:val="24"/>
                    </w:rPr>
                    <m:t>-1</m:t>
                  </m:r>
                </m:den>
              </m:f>
            </m:e>
          </m:rad>
          <m:r>
            <w:rPr>
              <w:rFonts w:ascii="Cambria Math" w:hAnsi="Cambria Math" w:cs="Times New Roman"/>
              <w:szCs w:val="24"/>
            </w:rPr>
            <m:t>×100%</m:t>
          </m:r>
        </m:oMath>
      </m:oMathPara>
    </w:p>
    <w:p w14:paraId="5EFFCF9F" w14:textId="77777777" w:rsidR="00A1056B" w:rsidRDefault="00D44001">
      <w:pPr>
        <w:ind w:firstLine="480"/>
        <w:rPr>
          <w:rFonts w:ascii="Times New Roman" w:hAnsi="Times New Roman" w:cs="Times New Roman"/>
        </w:rPr>
      </w:pPr>
      <w:r>
        <w:rPr>
          <w:rFonts w:ascii="Times New Roman" w:hAnsi="宋体" w:cs="Times New Roman"/>
        </w:rPr>
        <w:t>按本</w:t>
      </w:r>
      <w:r>
        <w:rPr>
          <w:rFonts w:ascii="Times New Roman" w:hAnsi="宋体" w:cs="Times New Roman" w:hint="eastAsia"/>
        </w:rPr>
        <w:t>规程</w:t>
      </w:r>
      <w:r>
        <w:rPr>
          <w:rFonts w:ascii="Times New Roman" w:hAnsi="宋体" w:cs="Times New Roman"/>
        </w:rPr>
        <w:t>实际校准中，每个校准点重复测量</w:t>
      </w:r>
      <w:r>
        <w:rPr>
          <w:rFonts w:ascii="Times New Roman" w:hAnsi="Times New Roman" w:cs="Times New Roman"/>
        </w:rPr>
        <w:t>3</w:t>
      </w:r>
      <w:r>
        <w:rPr>
          <w:rFonts w:ascii="Times New Roman" w:hAnsi="宋体" w:cs="Times New Roman"/>
        </w:rPr>
        <w:t>次，取算术平均值作为仪器示值，故</w:t>
      </w:r>
    </w:p>
    <w:p w14:paraId="16CCF25D" w14:textId="6B3525B7" w:rsidR="00A1056B" w:rsidRDefault="00000000">
      <w:pPr>
        <w:ind w:firstLineChars="0"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3</m:t>
              </m:r>
              <m:r>
                <m:rPr>
                  <m:sty m:val="p"/>
                </m:rPr>
                <w:rPr>
                  <w:rFonts w:ascii="Cambria Math" w:hAnsi="Cambria Math" w:cs="Times New Roman" w:hint="eastAsia"/>
                </w:rPr>
                <m:t>rel</m:t>
              </m:r>
            </m:sub>
          </m:sSub>
          <m:r>
            <m:rPr>
              <m:sty m:val="p"/>
            </m:rPr>
            <w:rPr>
              <w:rFonts w:ascii="Cambria Math" w:hAnsi="Times New Roman" w:cs="Times New Roman"/>
            </w:rPr>
            <m:t>=</m:t>
          </m:r>
          <m:f>
            <m:fPr>
              <m:ctrlPr>
                <w:rPr>
                  <w:rFonts w:ascii="Cambria Math" w:hAnsi="Times New Roman" w:cs="Times New Roman"/>
                </w:rPr>
              </m:ctrlPr>
            </m:fPr>
            <m:num>
              <m:r>
                <w:rPr>
                  <w:rFonts w:ascii="Cambria Math" w:hAnsi="Times New Roman" w:cs="Times New Roman" w:hint="eastAsia"/>
                </w:rPr>
                <m:t>RSD</m:t>
              </m:r>
            </m:num>
            <m:den>
              <m:rad>
                <m:radPr>
                  <m:degHide m:val="1"/>
                  <m:ctrlPr>
                    <w:rPr>
                      <w:rFonts w:ascii="Cambria Math" w:hAnsi="Times New Roman" w:cs="Times New Roman"/>
                    </w:rPr>
                  </m:ctrlPr>
                </m:radPr>
                <m:deg/>
                <m:e>
                  <m:r>
                    <m:rPr>
                      <m:sty m:val="p"/>
                    </m:rPr>
                    <w:rPr>
                      <w:rFonts w:ascii="Cambria Math" w:hAnsi="Times New Roman" w:cs="Times New Roman"/>
                    </w:rPr>
                    <m:t>3</m:t>
                  </m:r>
                </m:e>
              </m:rad>
            </m:den>
          </m:f>
        </m:oMath>
      </m:oMathPara>
    </w:p>
    <w:p w14:paraId="4F7A86F7" w14:textId="77777777" w:rsidR="00A1056B" w:rsidRDefault="00D44001">
      <w:pPr>
        <w:ind w:firstLineChars="0" w:firstLine="0"/>
        <w:jc w:val="center"/>
        <w:rPr>
          <w:rFonts w:ascii="黑体" w:eastAsia="黑体" w:hAnsi="黑体" w:cs="黑体"/>
          <w:sz w:val="21"/>
          <w:szCs w:val="20"/>
        </w:rPr>
      </w:pPr>
      <w:r>
        <w:rPr>
          <w:rFonts w:ascii="黑体" w:eastAsia="黑体" w:hAnsi="黑体" w:cs="黑体" w:hint="eastAsia"/>
          <w:sz w:val="21"/>
          <w:szCs w:val="20"/>
        </w:rPr>
        <w:t>表E.2  各校准点A类评点结果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2"/>
        <w:gridCol w:w="833"/>
        <w:gridCol w:w="833"/>
        <w:gridCol w:w="833"/>
        <w:gridCol w:w="834"/>
        <w:gridCol w:w="834"/>
        <w:gridCol w:w="834"/>
        <w:gridCol w:w="842"/>
        <w:gridCol w:w="811"/>
        <w:gridCol w:w="811"/>
      </w:tblGrid>
      <w:tr w:rsidR="00F55356" w14:paraId="61465E70" w14:textId="5DAF8B5F" w:rsidTr="003E10A7">
        <w:trPr>
          <w:trHeight w:val="294"/>
          <w:jc w:val="center"/>
        </w:trPr>
        <w:tc>
          <w:tcPr>
            <w:tcW w:w="386" w:type="pct"/>
            <w:vMerge w:val="restart"/>
            <w:vAlign w:val="center"/>
          </w:tcPr>
          <w:p w14:paraId="35FA3593"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组分</w:t>
            </w:r>
          </w:p>
        </w:tc>
        <w:tc>
          <w:tcPr>
            <w:tcW w:w="517" w:type="pct"/>
            <w:vMerge w:val="restart"/>
            <w:vAlign w:val="center"/>
          </w:tcPr>
          <w:p w14:paraId="5AE62B9B"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标准值</w:t>
            </w:r>
          </w:p>
          <w:p w14:paraId="4B23C607"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p>
        </w:tc>
        <w:tc>
          <w:tcPr>
            <w:tcW w:w="3206" w:type="pct"/>
            <w:gridSpan w:val="7"/>
            <w:vAlign w:val="center"/>
          </w:tcPr>
          <w:p w14:paraId="3670E9E3"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仪器示值（</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p>
        </w:tc>
        <w:tc>
          <w:tcPr>
            <w:tcW w:w="445" w:type="pct"/>
            <w:vMerge w:val="restart"/>
            <w:vAlign w:val="center"/>
          </w:tcPr>
          <w:p w14:paraId="24C98029"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i/>
                <w:iCs/>
                <w:sz w:val="21"/>
                <w:szCs w:val="21"/>
              </w:rPr>
              <w:t>RSD</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t>
            </w:r>
          </w:p>
        </w:tc>
        <w:tc>
          <w:tcPr>
            <w:tcW w:w="445" w:type="pct"/>
            <w:vMerge w:val="restart"/>
            <w:vAlign w:val="center"/>
          </w:tcPr>
          <w:p w14:paraId="025C3849" w14:textId="77777777" w:rsidR="00F55356" w:rsidRDefault="00F55356" w:rsidP="00F55356">
            <w:pPr>
              <w:tabs>
                <w:tab w:val="right" w:pos="8306"/>
              </w:tabs>
              <w:spacing w:line="240" w:lineRule="auto"/>
              <w:ind w:firstLineChars="0" w:firstLine="0"/>
              <w:jc w:val="center"/>
              <w:rPr>
                <w:rFonts w:ascii="Times New Roman" w:eastAsiaTheme="minorEastAsia" w:hAnsi="Times New Roman" w:cs="Times New Roman"/>
                <w:sz w:val="21"/>
                <w:szCs w:val="21"/>
                <w:vertAlign w:val="subscript"/>
              </w:rPr>
            </w:pPr>
            <w:r w:rsidRPr="00F55356">
              <w:rPr>
                <w:rFonts w:ascii="Times New Roman" w:eastAsiaTheme="minorEastAsia" w:hAnsi="Times New Roman" w:cs="Times New Roman" w:hint="eastAsia"/>
                <w:i/>
                <w:iCs/>
                <w:sz w:val="21"/>
                <w:szCs w:val="21"/>
              </w:rPr>
              <w:t>u</w:t>
            </w:r>
            <w:r w:rsidRPr="00F55356">
              <w:rPr>
                <w:rFonts w:ascii="Times New Roman" w:eastAsiaTheme="minorEastAsia" w:hAnsi="Times New Roman" w:cs="Times New Roman"/>
                <w:sz w:val="21"/>
                <w:szCs w:val="21"/>
                <w:vertAlign w:val="subscript"/>
              </w:rPr>
              <w:t>3</w:t>
            </w:r>
            <w:r w:rsidRPr="00F55356">
              <w:rPr>
                <w:rFonts w:ascii="Times New Roman" w:eastAsiaTheme="minorEastAsia" w:hAnsi="Times New Roman" w:cs="Times New Roman" w:hint="eastAsia"/>
                <w:sz w:val="21"/>
                <w:szCs w:val="21"/>
                <w:vertAlign w:val="subscript"/>
              </w:rPr>
              <w:t>rel</w:t>
            </w:r>
          </w:p>
          <w:p w14:paraId="3282B053" w14:textId="2F13FC48" w:rsidR="003E10A7" w:rsidRPr="003E10A7" w:rsidRDefault="003E10A7" w:rsidP="00F55356">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sz w:val="21"/>
                <w:szCs w:val="21"/>
              </w:rPr>
              <w:t>）</w:t>
            </w:r>
          </w:p>
        </w:tc>
      </w:tr>
      <w:tr w:rsidR="00F55356" w14:paraId="0FD7B0C8" w14:textId="5AB340CF" w:rsidTr="003E10A7">
        <w:trPr>
          <w:trHeight w:val="343"/>
          <w:jc w:val="center"/>
        </w:trPr>
        <w:tc>
          <w:tcPr>
            <w:tcW w:w="386" w:type="pct"/>
            <w:vMerge/>
            <w:vAlign w:val="center"/>
          </w:tcPr>
          <w:p w14:paraId="63A1DBB5"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517" w:type="pct"/>
            <w:vMerge/>
            <w:vAlign w:val="center"/>
          </w:tcPr>
          <w:p w14:paraId="5376939B"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57" w:type="pct"/>
            <w:vAlign w:val="center"/>
          </w:tcPr>
          <w:p w14:paraId="07098DE2"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457" w:type="pct"/>
            <w:vAlign w:val="center"/>
          </w:tcPr>
          <w:p w14:paraId="1494D226"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457" w:type="pct"/>
            <w:vAlign w:val="center"/>
          </w:tcPr>
          <w:p w14:paraId="2C4EB461"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458" w:type="pct"/>
            <w:vAlign w:val="center"/>
          </w:tcPr>
          <w:p w14:paraId="626AA608"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458" w:type="pct"/>
            <w:vAlign w:val="center"/>
          </w:tcPr>
          <w:p w14:paraId="307074F9"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458" w:type="pct"/>
            <w:vAlign w:val="center"/>
          </w:tcPr>
          <w:p w14:paraId="654435CB"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w:t>
            </w:r>
          </w:p>
        </w:tc>
        <w:tc>
          <w:tcPr>
            <w:tcW w:w="462" w:type="pct"/>
            <w:vAlign w:val="center"/>
          </w:tcPr>
          <w:p w14:paraId="04D09593" w14:textId="77777777" w:rsidR="00F55356" w:rsidRDefault="00000000" w:rsidP="00F04ED7">
            <w:pPr>
              <w:tabs>
                <w:tab w:val="right" w:pos="8306"/>
              </w:tabs>
              <w:spacing w:line="240" w:lineRule="auto"/>
              <w:ind w:firstLineChars="0" w:firstLine="0"/>
              <w:jc w:val="center"/>
              <w:rPr>
                <w:rFonts w:ascii="Times New Roman" w:eastAsiaTheme="minorEastAsia" w:hAnsi="Times New Roman" w:cs="Times New Roman"/>
                <w:sz w:val="21"/>
                <w:szCs w:val="21"/>
              </w:rPr>
            </w:pPr>
            <m:oMathPara>
              <m:oMath>
                <m:acc>
                  <m:accPr>
                    <m:chr m:val="̅"/>
                    <m:ctrlPr>
                      <w:rPr>
                        <w:rFonts w:ascii="Cambria Math" w:hAnsi="Cambria Math" w:cs="Times New Roman"/>
                        <w:i/>
                        <w:sz w:val="21"/>
                        <w:szCs w:val="21"/>
                      </w:rPr>
                    </m:ctrlPr>
                  </m:accPr>
                  <m:e>
                    <m:r>
                      <w:rPr>
                        <w:rFonts w:ascii="Cambria Math" w:hAnsi="Cambria Math" w:cs="Times New Roman"/>
                        <w:sz w:val="21"/>
                        <w:szCs w:val="21"/>
                      </w:rPr>
                      <m:t>C</m:t>
                    </m:r>
                  </m:e>
                </m:acc>
              </m:oMath>
            </m:oMathPara>
          </w:p>
        </w:tc>
        <w:tc>
          <w:tcPr>
            <w:tcW w:w="445" w:type="pct"/>
            <w:vMerge/>
            <w:vAlign w:val="center"/>
          </w:tcPr>
          <w:p w14:paraId="5106E04C"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p>
        </w:tc>
        <w:tc>
          <w:tcPr>
            <w:tcW w:w="445" w:type="pct"/>
            <w:vMerge/>
          </w:tcPr>
          <w:p w14:paraId="29CA2B2E" w14:textId="77777777" w:rsidR="00F55356" w:rsidRDefault="00F55356" w:rsidP="00F04ED7">
            <w:pPr>
              <w:tabs>
                <w:tab w:val="right" w:pos="8306"/>
              </w:tabs>
              <w:spacing w:line="240" w:lineRule="auto"/>
              <w:ind w:firstLineChars="0" w:firstLine="0"/>
              <w:jc w:val="center"/>
              <w:rPr>
                <w:rFonts w:ascii="Times New Roman" w:eastAsiaTheme="minorEastAsia" w:hAnsi="Times New Roman" w:cs="Times New Roman"/>
                <w:sz w:val="21"/>
                <w:szCs w:val="21"/>
              </w:rPr>
            </w:pPr>
          </w:p>
        </w:tc>
      </w:tr>
      <w:tr w:rsidR="003E10A7" w14:paraId="2205CBB8" w14:textId="4BE73F5A" w:rsidTr="003E10A7">
        <w:trPr>
          <w:trHeight w:val="324"/>
          <w:jc w:val="center"/>
        </w:trPr>
        <w:tc>
          <w:tcPr>
            <w:tcW w:w="386" w:type="pct"/>
            <w:vAlign w:val="center"/>
          </w:tcPr>
          <w:p w14:paraId="60A5B515" w14:textId="77777777" w:rsidR="003E10A7" w:rsidRDefault="003E10A7" w:rsidP="003E10A7">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3"/>
                <w:sz w:val="21"/>
                <w:szCs w:val="21"/>
              </w:rPr>
              <w:t>SF₆</w:t>
            </w:r>
          </w:p>
        </w:tc>
        <w:tc>
          <w:tcPr>
            <w:tcW w:w="517" w:type="pct"/>
            <w:vAlign w:val="center"/>
          </w:tcPr>
          <w:p w14:paraId="5020CAF5" w14:textId="1F93A232" w:rsidR="003E10A7" w:rsidRDefault="003E10A7" w:rsidP="003E10A7">
            <w:pPr>
              <w:tabs>
                <w:tab w:val="right" w:pos="8306"/>
              </w:tabs>
              <w:spacing w:line="240" w:lineRule="auto"/>
              <w:ind w:firstLineChars="0" w:firstLine="0"/>
              <w:jc w:val="center"/>
              <w:rPr>
                <w:rFonts w:ascii="Times New Roman" w:eastAsiaTheme="minorEastAsia" w:hAnsi="Times New Roman" w:cs="Times New Roman"/>
                <w:sz w:val="21"/>
                <w:szCs w:val="21"/>
              </w:rPr>
            </w:pPr>
            <w:r w:rsidRPr="00F55356">
              <w:rPr>
                <w:rFonts w:ascii="Times New Roman" w:hAnsi="宋体" w:cs="Times New Roman"/>
              </w:rPr>
              <w:t>32.2</w:t>
            </w:r>
          </w:p>
        </w:tc>
        <w:tc>
          <w:tcPr>
            <w:tcW w:w="457" w:type="pct"/>
          </w:tcPr>
          <w:p w14:paraId="1516FB2A" w14:textId="3F338757"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32.8</w:t>
            </w:r>
          </w:p>
        </w:tc>
        <w:tc>
          <w:tcPr>
            <w:tcW w:w="457" w:type="pct"/>
          </w:tcPr>
          <w:p w14:paraId="2DAE2BC9" w14:textId="3012092C"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32.2</w:t>
            </w:r>
          </w:p>
        </w:tc>
        <w:tc>
          <w:tcPr>
            <w:tcW w:w="457" w:type="pct"/>
          </w:tcPr>
          <w:p w14:paraId="0DD29A56" w14:textId="3EF6A18B"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32.4</w:t>
            </w:r>
          </w:p>
        </w:tc>
        <w:tc>
          <w:tcPr>
            <w:tcW w:w="458" w:type="pct"/>
          </w:tcPr>
          <w:p w14:paraId="63778053" w14:textId="16A0330E"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32.4</w:t>
            </w:r>
          </w:p>
        </w:tc>
        <w:tc>
          <w:tcPr>
            <w:tcW w:w="458" w:type="pct"/>
          </w:tcPr>
          <w:p w14:paraId="7A82DAFF" w14:textId="1AD36699"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32.7</w:t>
            </w:r>
          </w:p>
        </w:tc>
        <w:tc>
          <w:tcPr>
            <w:tcW w:w="458" w:type="pct"/>
          </w:tcPr>
          <w:p w14:paraId="09186998" w14:textId="3B13AC23"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32.1</w:t>
            </w:r>
          </w:p>
        </w:tc>
        <w:tc>
          <w:tcPr>
            <w:tcW w:w="462" w:type="pct"/>
            <w:vAlign w:val="center"/>
          </w:tcPr>
          <w:p w14:paraId="08979090" w14:textId="7587874B"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2.4</w:t>
            </w:r>
          </w:p>
        </w:tc>
        <w:tc>
          <w:tcPr>
            <w:tcW w:w="445" w:type="pct"/>
            <w:vAlign w:val="center"/>
          </w:tcPr>
          <w:p w14:paraId="39919B76" w14:textId="5AD3D37F"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.84</w:t>
            </w:r>
          </w:p>
        </w:tc>
        <w:tc>
          <w:tcPr>
            <w:tcW w:w="445" w:type="pct"/>
          </w:tcPr>
          <w:p w14:paraId="01765004" w14:textId="0E3F18A0"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.49</w:t>
            </w:r>
          </w:p>
        </w:tc>
      </w:tr>
      <w:tr w:rsidR="003E10A7" w14:paraId="11DD03FE" w14:textId="32E867A5" w:rsidTr="003E10A7">
        <w:trPr>
          <w:trHeight w:val="324"/>
          <w:jc w:val="center"/>
        </w:trPr>
        <w:tc>
          <w:tcPr>
            <w:tcW w:w="386" w:type="pct"/>
            <w:vAlign w:val="center"/>
          </w:tcPr>
          <w:p w14:paraId="5365211E" w14:textId="77777777" w:rsidR="003E10A7" w:rsidRDefault="003E10A7" w:rsidP="003E10A7">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1"/>
                <w:sz w:val="21"/>
                <w:szCs w:val="21"/>
              </w:rPr>
              <w:t>N₂</w:t>
            </w:r>
          </w:p>
        </w:tc>
        <w:tc>
          <w:tcPr>
            <w:tcW w:w="517" w:type="pct"/>
            <w:vAlign w:val="center"/>
          </w:tcPr>
          <w:p w14:paraId="69B45C7B" w14:textId="391C2508" w:rsidR="003E10A7" w:rsidRDefault="003E10A7" w:rsidP="003E10A7">
            <w:pPr>
              <w:tabs>
                <w:tab w:val="right" w:pos="8306"/>
              </w:tabs>
              <w:spacing w:line="240" w:lineRule="auto"/>
              <w:ind w:firstLineChars="0" w:firstLine="0"/>
              <w:jc w:val="center"/>
              <w:rPr>
                <w:rFonts w:ascii="Times New Roman" w:eastAsiaTheme="minorEastAsia" w:hAnsi="Times New Roman" w:cs="Times New Roman"/>
                <w:sz w:val="21"/>
                <w:szCs w:val="21"/>
              </w:rPr>
            </w:pPr>
            <w:r w:rsidRPr="00F55356">
              <w:rPr>
                <w:rFonts w:ascii="Times New Roman" w:hAnsi="宋体" w:cs="Times New Roman"/>
              </w:rPr>
              <w:t>67.2</w:t>
            </w:r>
          </w:p>
        </w:tc>
        <w:tc>
          <w:tcPr>
            <w:tcW w:w="457" w:type="pct"/>
          </w:tcPr>
          <w:p w14:paraId="474CB9B1" w14:textId="34965D3B"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67.1</w:t>
            </w:r>
          </w:p>
        </w:tc>
        <w:tc>
          <w:tcPr>
            <w:tcW w:w="457" w:type="pct"/>
          </w:tcPr>
          <w:p w14:paraId="657CA16D" w14:textId="3F6F2632"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68</w:t>
            </w:r>
            <w:r>
              <w:rPr>
                <w:rFonts w:ascii="Times New Roman" w:hAnsi="Times New Roman" w:cs="Times New Roman"/>
              </w:rPr>
              <w:t>.0</w:t>
            </w:r>
          </w:p>
        </w:tc>
        <w:tc>
          <w:tcPr>
            <w:tcW w:w="457" w:type="pct"/>
          </w:tcPr>
          <w:p w14:paraId="7949C28A" w14:textId="5A301E84"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68.2</w:t>
            </w:r>
          </w:p>
        </w:tc>
        <w:tc>
          <w:tcPr>
            <w:tcW w:w="458" w:type="pct"/>
          </w:tcPr>
          <w:p w14:paraId="1DB91036" w14:textId="030F81A7"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67.9</w:t>
            </w:r>
          </w:p>
        </w:tc>
        <w:tc>
          <w:tcPr>
            <w:tcW w:w="458" w:type="pct"/>
          </w:tcPr>
          <w:p w14:paraId="5FAFA6A1" w14:textId="04ED9307"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67.5</w:t>
            </w:r>
          </w:p>
        </w:tc>
        <w:tc>
          <w:tcPr>
            <w:tcW w:w="458" w:type="pct"/>
          </w:tcPr>
          <w:p w14:paraId="70986579" w14:textId="1684A1D2"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67</w:t>
            </w:r>
            <w:r>
              <w:rPr>
                <w:rFonts w:ascii="Times New Roman" w:hAnsi="Times New Roman" w:cs="Times New Roman"/>
              </w:rPr>
              <w:t>.0</w:t>
            </w:r>
          </w:p>
        </w:tc>
        <w:tc>
          <w:tcPr>
            <w:tcW w:w="462" w:type="pct"/>
            <w:vAlign w:val="center"/>
          </w:tcPr>
          <w:p w14:paraId="2179BDE2" w14:textId="0A3ACE1A"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7.6</w:t>
            </w:r>
          </w:p>
        </w:tc>
        <w:tc>
          <w:tcPr>
            <w:tcW w:w="445" w:type="pct"/>
            <w:vAlign w:val="center"/>
          </w:tcPr>
          <w:p w14:paraId="5676425E" w14:textId="11580168"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.73</w:t>
            </w:r>
          </w:p>
        </w:tc>
        <w:tc>
          <w:tcPr>
            <w:tcW w:w="445" w:type="pct"/>
          </w:tcPr>
          <w:p w14:paraId="18DCF5A5" w14:textId="32FC29FC"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.43</w:t>
            </w:r>
          </w:p>
        </w:tc>
      </w:tr>
      <w:tr w:rsidR="003E10A7" w14:paraId="51890216" w14:textId="6FC86B9B" w:rsidTr="003E10A7">
        <w:trPr>
          <w:trHeight w:val="324"/>
          <w:jc w:val="center"/>
        </w:trPr>
        <w:tc>
          <w:tcPr>
            <w:tcW w:w="386" w:type="pct"/>
            <w:vAlign w:val="center"/>
          </w:tcPr>
          <w:p w14:paraId="66EED3B4" w14:textId="77777777" w:rsidR="003E10A7" w:rsidRDefault="003E10A7" w:rsidP="003E10A7">
            <w:pPr>
              <w:spacing w:line="240" w:lineRule="auto"/>
              <w:ind w:firstLineChars="0" w:firstLine="0"/>
              <w:jc w:val="center"/>
              <w:rPr>
                <w:rFonts w:ascii="Times New Roman" w:eastAsiaTheme="minorEastAsia" w:hAnsi="Times New Roman" w:cs="Times New Roman"/>
                <w:sz w:val="21"/>
                <w:szCs w:val="21"/>
              </w:rPr>
            </w:pPr>
            <w:r w:rsidRPr="00255CE7">
              <w:rPr>
                <w:rFonts w:ascii="Times New Roman" w:hAnsi="Times New Roman" w:cs="Times New Roman"/>
                <w:spacing w:val="-4"/>
                <w:sz w:val="21"/>
                <w:szCs w:val="21"/>
              </w:rPr>
              <w:t>O₂</w:t>
            </w:r>
          </w:p>
        </w:tc>
        <w:tc>
          <w:tcPr>
            <w:tcW w:w="517" w:type="pct"/>
            <w:vAlign w:val="center"/>
          </w:tcPr>
          <w:p w14:paraId="733C9593" w14:textId="5E77568B" w:rsidR="003E10A7" w:rsidRDefault="003E10A7" w:rsidP="003E10A7">
            <w:pPr>
              <w:tabs>
                <w:tab w:val="right" w:pos="8306"/>
              </w:tabs>
              <w:spacing w:line="240" w:lineRule="auto"/>
              <w:ind w:firstLineChars="0" w:firstLine="0"/>
              <w:jc w:val="center"/>
              <w:rPr>
                <w:rFonts w:ascii="Times New Roman" w:eastAsiaTheme="minorEastAsia" w:hAnsi="Times New Roman" w:cs="Times New Roman"/>
                <w:sz w:val="21"/>
                <w:szCs w:val="21"/>
              </w:rPr>
            </w:pPr>
            <w:r w:rsidRPr="00F55356">
              <w:rPr>
                <w:rFonts w:ascii="Times New Roman" w:hAnsi="宋体" w:cs="Times New Roman"/>
              </w:rPr>
              <w:t>0.6</w:t>
            </w:r>
          </w:p>
        </w:tc>
        <w:tc>
          <w:tcPr>
            <w:tcW w:w="457" w:type="pct"/>
          </w:tcPr>
          <w:p w14:paraId="76432BE6" w14:textId="2B83CA7B"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0.598</w:t>
            </w:r>
          </w:p>
        </w:tc>
        <w:tc>
          <w:tcPr>
            <w:tcW w:w="457" w:type="pct"/>
          </w:tcPr>
          <w:p w14:paraId="09F80E5E" w14:textId="79FB8F3F"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0.586</w:t>
            </w:r>
          </w:p>
        </w:tc>
        <w:tc>
          <w:tcPr>
            <w:tcW w:w="457" w:type="pct"/>
          </w:tcPr>
          <w:p w14:paraId="0C4BF0B6" w14:textId="42B3576D"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0.581</w:t>
            </w:r>
          </w:p>
        </w:tc>
        <w:tc>
          <w:tcPr>
            <w:tcW w:w="458" w:type="pct"/>
          </w:tcPr>
          <w:p w14:paraId="585E314F" w14:textId="752DCE08"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0.593</w:t>
            </w:r>
          </w:p>
        </w:tc>
        <w:tc>
          <w:tcPr>
            <w:tcW w:w="458" w:type="pct"/>
          </w:tcPr>
          <w:p w14:paraId="30969092" w14:textId="7945F626"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0.585</w:t>
            </w:r>
          </w:p>
        </w:tc>
        <w:tc>
          <w:tcPr>
            <w:tcW w:w="458" w:type="pct"/>
          </w:tcPr>
          <w:p w14:paraId="1B3507F5" w14:textId="0C0109B7"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sidRPr="003E10A7">
              <w:rPr>
                <w:rFonts w:ascii="Times New Roman" w:hAnsi="Times New Roman" w:cs="Times New Roman"/>
              </w:rPr>
              <w:t>0.605</w:t>
            </w:r>
          </w:p>
        </w:tc>
        <w:tc>
          <w:tcPr>
            <w:tcW w:w="462" w:type="pct"/>
            <w:vAlign w:val="center"/>
          </w:tcPr>
          <w:p w14:paraId="5C7F1074" w14:textId="7033835B"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.591</w:t>
            </w:r>
          </w:p>
        </w:tc>
        <w:tc>
          <w:tcPr>
            <w:tcW w:w="445" w:type="pct"/>
            <w:vAlign w:val="center"/>
          </w:tcPr>
          <w:p w14:paraId="11A712CD" w14:textId="0C410847"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.53</w:t>
            </w:r>
          </w:p>
        </w:tc>
        <w:tc>
          <w:tcPr>
            <w:tcW w:w="445" w:type="pct"/>
          </w:tcPr>
          <w:p w14:paraId="76D50564" w14:textId="0EE36A7D" w:rsidR="003E10A7" w:rsidRPr="003E10A7" w:rsidRDefault="003E10A7" w:rsidP="003E10A7">
            <w:pPr>
              <w:tabs>
                <w:tab w:val="right" w:pos="8306"/>
              </w:tabs>
              <w:spacing w:line="240" w:lineRule="auto"/>
              <w:ind w:firstLineChars="0" w:firstLine="0"/>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rPr>
              <w:t>.89</w:t>
            </w:r>
          </w:p>
        </w:tc>
      </w:tr>
    </w:tbl>
    <w:p w14:paraId="022C5A06" w14:textId="77777777" w:rsidR="00A1056B" w:rsidRDefault="00A1056B">
      <w:pPr>
        <w:ind w:firstLineChars="0" w:firstLine="0"/>
        <w:rPr>
          <w:rFonts w:ascii="黑体" w:eastAsia="黑体" w:hAnsi="黑体" w:cs="黑体"/>
        </w:rPr>
      </w:pPr>
    </w:p>
    <w:p w14:paraId="7A8651A5" w14:textId="78CBC53F" w:rsidR="00A1056B" w:rsidRDefault="00D44001">
      <w:pPr>
        <w:ind w:firstLineChars="0" w:firstLine="0"/>
        <w:rPr>
          <w:rFonts w:ascii="黑体" w:eastAsia="黑体" w:hAnsi="黑体" w:cs="黑体"/>
        </w:rPr>
      </w:pPr>
      <w:r>
        <w:rPr>
          <w:rFonts w:ascii="黑体" w:eastAsia="黑体" w:hAnsi="黑体" w:cs="黑体" w:hint="eastAsia"/>
        </w:rPr>
        <w:t>E.5  合成</w:t>
      </w:r>
      <w:r w:rsidR="00465ADC">
        <w:rPr>
          <w:rFonts w:ascii="黑体" w:eastAsia="黑体" w:hAnsi="黑体" w:cs="黑体" w:hint="eastAsia"/>
        </w:rPr>
        <w:t>相对</w:t>
      </w:r>
      <w:r>
        <w:rPr>
          <w:rFonts w:ascii="黑体" w:eastAsia="黑体" w:hAnsi="黑体" w:cs="黑体" w:hint="eastAsia"/>
        </w:rPr>
        <w:t>标准不确定度</w:t>
      </w:r>
    </w:p>
    <w:p w14:paraId="0DF7335D" w14:textId="77777777" w:rsidR="00A1056B" w:rsidRDefault="00D44001">
      <w:pPr>
        <w:ind w:firstLine="480"/>
        <w:rPr>
          <w:rFonts w:ascii="Times New Roman" w:hAnsi="宋体" w:cs="Times New Roman"/>
        </w:rPr>
      </w:pPr>
      <w:r>
        <w:rPr>
          <w:rFonts w:ascii="Times New Roman" w:hAnsi="宋体" w:cs="Times New Roman"/>
        </w:rPr>
        <w:t>仪器测量值的合成不确定度为：</w:t>
      </w:r>
    </w:p>
    <w:p w14:paraId="5F7A2A1C" w14:textId="1C84D518" w:rsidR="00A1056B" w:rsidRDefault="00000000">
      <w:pPr>
        <w:ind w:firstLineChars="0" w:firstLine="0"/>
        <w:jc w:val="center"/>
        <w:rPr>
          <w:rFonts w:ascii="Times New Roman" w:cs="Times New Roman"/>
          <w:szCs w:val="24"/>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hint="eastAsia"/>
                </w:rPr>
                <m:t>rel</m:t>
              </m:r>
            </m:sub>
          </m:sSub>
          <m:r>
            <m:rPr>
              <m:sty m:val="p"/>
            </m:rPr>
            <w:rPr>
              <w:rFonts w:ascii="Cambria Math" w:hAnsi="Times New Roman" w:cs="Times New Roman"/>
              <w:szCs w:val="24"/>
            </w:rPr>
            <m:t>=</m:t>
          </m:r>
          <m:rad>
            <m:radPr>
              <m:degHide m:val="1"/>
              <m:ctrlPr>
                <w:rPr>
                  <w:rFonts w:ascii="Cambria Math" w:hAnsi="Times New Roman" w:cs="Times New Roman"/>
                  <w:szCs w:val="24"/>
                </w:rPr>
              </m:ctrlPr>
            </m:radPr>
            <m:deg/>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r>
                        <w:rPr>
                          <w:rFonts w:ascii="Cambria Math" w:hAnsi="Cambria Math" w:cs="Times New Roman" w:hint="eastAsia"/>
                        </w:rPr>
                        <m:t>rel</m:t>
                      </m:r>
                    </m:sub>
                  </m:sSub>
                </m:e>
                <m:sup>
                  <m:r>
                    <w:rPr>
                      <w:rFonts w:ascii="Cambria Math" w:hAnsi="Cambria Math" w:cs="Times New Roman"/>
                    </w:rPr>
                    <m:t>2</m:t>
                  </m:r>
                </m:sup>
              </m:sSup>
              <m:r>
                <m:rPr>
                  <m:sty m:val="p"/>
                </m:rPr>
                <w:rPr>
                  <w:rFonts w:ascii="Cambria Math" w:hAnsi="Cambria Math" w:cs="Times New Roman"/>
                  <w:szCs w:val="24"/>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3</m:t>
                      </m:r>
                      <m:r>
                        <w:rPr>
                          <w:rFonts w:ascii="Cambria Math" w:hAnsi="Cambria Math" w:cs="Times New Roman" w:hint="eastAsia"/>
                        </w:rPr>
                        <m:t>rel</m:t>
                      </m:r>
                    </m:sub>
                  </m:sSub>
                </m:e>
                <m:sup>
                  <m:r>
                    <w:rPr>
                      <w:rFonts w:ascii="Cambria Math" w:hAnsi="Cambria Math" w:cs="Times New Roman"/>
                    </w:rPr>
                    <m:t>2</m:t>
                  </m:r>
                </m:sup>
              </m:sSup>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3</m:t>
                      </m:r>
                      <m:r>
                        <w:rPr>
                          <w:rFonts w:ascii="Cambria Math" w:hAnsi="Cambria Math" w:cs="Times New Roman" w:hint="eastAsia"/>
                        </w:rPr>
                        <m:t>rel</m:t>
                      </m:r>
                    </m:sub>
                  </m:sSub>
                </m:e>
                <m:sup>
                  <m:r>
                    <w:rPr>
                      <w:rFonts w:ascii="Cambria Math" w:hAnsi="Cambria Math" w:cs="Times New Roman"/>
                    </w:rPr>
                    <m:t>2</m:t>
                  </m:r>
                </m:sup>
              </m:sSup>
            </m:e>
          </m:rad>
        </m:oMath>
      </m:oMathPara>
    </w:p>
    <w:p w14:paraId="6CAE5E45" w14:textId="1345D367" w:rsidR="00A1056B" w:rsidRDefault="00D44001">
      <w:pPr>
        <w:ind w:firstLine="480"/>
        <w:jc w:val="left"/>
        <w:rPr>
          <w:rFonts w:ascii="黑体" w:eastAsia="黑体" w:hAnsi="黑体" w:cs="黑体"/>
          <w:sz w:val="21"/>
          <w:szCs w:val="21"/>
        </w:rPr>
      </w:pPr>
      <w:r>
        <w:rPr>
          <w:rFonts w:ascii="Times New Roman" w:hAnsi="宋体" w:cs="Times New Roman"/>
        </w:rPr>
        <w:t>各</w:t>
      </w:r>
      <w:r w:rsidR="00465ADC">
        <w:rPr>
          <w:rFonts w:ascii="Times New Roman" w:hAnsi="宋体" w:cs="Times New Roman" w:hint="eastAsia"/>
        </w:rPr>
        <w:t>组分</w:t>
      </w:r>
      <w:r>
        <w:rPr>
          <w:rFonts w:ascii="Times New Roman" w:hAnsi="宋体" w:cs="Times New Roman"/>
        </w:rPr>
        <w:t>合成</w:t>
      </w:r>
      <w:r w:rsidR="00465ADC">
        <w:rPr>
          <w:rFonts w:ascii="Times New Roman" w:hAnsi="宋体" w:cs="Times New Roman" w:hint="eastAsia"/>
        </w:rPr>
        <w:t>相对</w:t>
      </w:r>
      <w:r>
        <w:rPr>
          <w:rFonts w:ascii="Times New Roman" w:hAnsi="宋体" w:cs="Times New Roman"/>
        </w:rPr>
        <w:t>标准不确定度</w:t>
      </w:r>
      <w:r>
        <w:rPr>
          <w:rFonts w:ascii="Times New Roman" w:hAnsi="宋体" w:cs="Times New Roman" w:hint="eastAsia"/>
        </w:rPr>
        <w:t>见表</w:t>
      </w:r>
      <w:r>
        <w:rPr>
          <w:rFonts w:ascii="Times New Roman" w:hAnsi="Times New Roman" w:cs="Times New Roman" w:hint="eastAsia"/>
        </w:rPr>
        <w:t>E</w:t>
      </w: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hint="eastAsia"/>
        </w:rPr>
        <w:t>。</w:t>
      </w:r>
    </w:p>
    <w:p w14:paraId="1734C695" w14:textId="3F26A880" w:rsidR="00A1056B" w:rsidRDefault="00D44001">
      <w:pPr>
        <w:ind w:firstLineChars="0" w:firstLine="0"/>
        <w:jc w:val="center"/>
        <w:rPr>
          <w:rFonts w:ascii="黑体" w:eastAsia="黑体" w:hAnsi="黑体" w:cs="黑体"/>
          <w:sz w:val="21"/>
          <w:szCs w:val="21"/>
        </w:rPr>
      </w:pPr>
      <w:r>
        <w:rPr>
          <w:rFonts w:ascii="黑体" w:eastAsia="黑体" w:hAnsi="黑体" w:cs="黑体" w:hint="eastAsia"/>
          <w:sz w:val="21"/>
          <w:szCs w:val="21"/>
        </w:rPr>
        <w:t>表E.3  各</w:t>
      </w:r>
      <w:r w:rsidR="00465ADC">
        <w:rPr>
          <w:rFonts w:ascii="黑体" w:eastAsia="黑体" w:hAnsi="黑体" w:cs="黑体" w:hint="eastAsia"/>
          <w:sz w:val="21"/>
          <w:szCs w:val="21"/>
        </w:rPr>
        <w:t>组分</w:t>
      </w:r>
      <w:r>
        <w:rPr>
          <w:rFonts w:ascii="黑体" w:eastAsia="黑体" w:hAnsi="黑体" w:cs="黑体" w:hint="eastAsia"/>
          <w:sz w:val="21"/>
          <w:szCs w:val="21"/>
        </w:rPr>
        <w:t>合成</w:t>
      </w:r>
      <w:r w:rsidR="00465ADC">
        <w:rPr>
          <w:rFonts w:ascii="黑体" w:eastAsia="黑体" w:hAnsi="黑体" w:cs="黑体" w:hint="eastAsia"/>
          <w:sz w:val="21"/>
          <w:szCs w:val="21"/>
        </w:rPr>
        <w:t>相对</w:t>
      </w:r>
      <w:r>
        <w:rPr>
          <w:rFonts w:ascii="黑体" w:eastAsia="黑体" w:hAnsi="黑体" w:cs="黑体" w:hint="eastAsia"/>
          <w:sz w:val="21"/>
          <w:szCs w:val="21"/>
        </w:rPr>
        <w:t>标准不确定度</w:t>
      </w:r>
    </w:p>
    <w:tbl>
      <w:tblPr>
        <w:tblStyle w:val="af5"/>
        <w:tblW w:w="5000" w:type="pct"/>
        <w:jc w:val="center"/>
        <w:tblLook w:val="04A0" w:firstRow="1" w:lastRow="0" w:firstColumn="1" w:lastColumn="0" w:noHBand="0" w:noVBand="1"/>
      </w:tblPr>
      <w:tblGrid>
        <w:gridCol w:w="1440"/>
        <w:gridCol w:w="1797"/>
        <w:gridCol w:w="1891"/>
        <w:gridCol w:w="1991"/>
        <w:gridCol w:w="1991"/>
      </w:tblGrid>
      <w:tr w:rsidR="00465ADC" w14:paraId="7A202F3D" w14:textId="2FA174CF" w:rsidTr="00465ADC">
        <w:trPr>
          <w:trHeight w:val="193"/>
          <w:jc w:val="center"/>
        </w:trPr>
        <w:tc>
          <w:tcPr>
            <w:tcW w:w="790" w:type="pct"/>
            <w:vAlign w:val="center"/>
          </w:tcPr>
          <w:p w14:paraId="5EB2F59A" w14:textId="302BD5CF" w:rsidR="00465ADC" w:rsidRDefault="00465ADC" w:rsidP="00465ADC">
            <w:pPr>
              <w:spacing w:line="240" w:lineRule="auto"/>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组分</w:t>
            </w:r>
          </w:p>
        </w:tc>
        <w:tc>
          <w:tcPr>
            <w:tcW w:w="986" w:type="pct"/>
          </w:tcPr>
          <w:p w14:paraId="12850CFC" w14:textId="605BAE7A" w:rsidR="00465ADC" w:rsidRDefault="00000000" w:rsidP="00465ADC">
            <w:pPr>
              <w:spacing w:line="240" w:lineRule="auto"/>
              <w:ind w:firstLineChars="0" w:firstLine="0"/>
              <w:jc w:val="center"/>
              <w:rPr>
                <w:rFonts w:ascii="Times New Roman" w:hAnsi="Times New Roman" w:cs="Times New Roman"/>
                <w:sz w:val="21"/>
                <w:szCs w:val="21"/>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r>
                      <w:rPr>
                        <w:rFonts w:ascii="Cambria Math" w:hAnsi="Cambria Math" w:cs="Times New Roman" w:hint="eastAsia"/>
                      </w:rPr>
                      <m:t>rel</m:t>
                    </m:r>
                  </m:sub>
                </m:sSub>
              </m:oMath>
            </m:oMathPara>
          </w:p>
        </w:tc>
        <w:tc>
          <w:tcPr>
            <w:tcW w:w="1038" w:type="pct"/>
          </w:tcPr>
          <w:p w14:paraId="154FD293" w14:textId="2679C416" w:rsidR="00465ADC" w:rsidRDefault="00000000" w:rsidP="00465ADC">
            <w:pPr>
              <w:spacing w:line="240" w:lineRule="auto"/>
              <w:ind w:firstLineChars="0" w:firstLine="0"/>
              <w:jc w:val="center"/>
              <w:rPr>
                <w:rFonts w:ascii="Times New Roman" w:hAnsi="Times New Roman" w:cs="Times New Roman"/>
                <w:sz w:val="21"/>
                <w:szCs w:val="21"/>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r>
                      <w:rPr>
                        <w:rFonts w:ascii="Cambria Math" w:hAnsi="Cambria Math" w:cs="Times New Roman" w:hint="eastAsia"/>
                      </w:rPr>
                      <m:t>rel</m:t>
                    </m:r>
                  </m:sub>
                </m:sSub>
              </m:oMath>
            </m:oMathPara>
          </w:p>
        </w:tc>
        <w:tc>
          <w:tcPr>
            <w:tcW w:w="1093" w:type="pct"/>
          </w:tcPr>
          <w:p w14:paraId="324E1FA1" w14:textId="29D79495" w:rsidR="00465ADC" w:rsidRDefault="00000000" w:rsidP="00465ADC">
            <w:pPr>
              <w:spacing w:line="240" w:lineRule="auto"/>
              <w:ind w:firstLineChars="0" w:firstLine="0"/>
              <w:jc w:val="center"/>
              <w:rPr>
                <w:rFonts w:ascii="Times New Roman" w:eastAsia="方正大标宋简体" w:hAnsi="Times New Roman" w:cs="Times New Roman"/>
                <w:sz w:val="21"/>
                <w:szCs w:val="21"/>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3</m:t>
                    </m:r>
                    <m:r>
                      <w:rPr>
                        <w:rFonts w:ascii="Cambria Math" w:hAnsi="Cambria Math" w:cs="Times New Roman" w:hint="eastAsia"/>
                      </w:rPr>
                      <m:t>rel</m:t>
                    </m:r>
                  </m:sub>
                </m:sSub>
              </m:oMath>
            </m:oMathPara>
          </w:p>
        </w:tc>
        <w:tc>
          <w:tcPr>
            <w:tcW w:w="1093" w:type="pct"/>
          </w:tcPr>
          <w:p w14:paraId="600AEC69" w14:textId="72EF88FB" w:rsidR="00465ADC" w:rsidRPr="00DF4009" w:rsidRDefault="00000000" w:rsidP="00465ADC">
            <w:pPr>
              <w:spacing w:line="240" w:lineRule="auto"/>
              <w:ind w:firstLineChars="0" w:firstLine="0"/>
              <w:jc w:val="center"/>
              <w:rPr>
                <w:rFonts w:ascii="黑体" w:eastAsia="黑体" w:hAnsi="黑体" w:cs="黑体"/>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hint="eastAsia"/>
                      </w:rPr>
                      <m:t>rel</m:t>
                    </m:r>
                  </m:sub>
                </m:sSub>
              </m:oMath>
            </m:oMathPara>
          </w:p>
        </w:tc>
      </w:tr>
      <w:tr w:rsidR="00465ADC" w14:paraId="78DBA994" w14:textId="1E1C4F5D" w:rsidTr="00465ADC">
        <w:trPr>
          <w:trHeight w:val="364"/>
          <w:jc w:val="center"/>
        </w:trPr>
        <w:tc>
          <w:tcPr>
            <w:tcW w:w="790" w:type="pct"/>
            <w:shd w:val="clear" w:color="auto" w:fill="auto"/>
            <w:vAlign w:val="center"/>
          </w:tcPr>
          <w:p w14:paraId="3FC12980" w14:textId="35247BE5" w:rsidR="00465ADC" w:rsidRDefault="00465ADC" w:rsidP="00465ADC">
            <w:pPr>
              <w:ind w:firstLineChars="0" w:firstLine="0"/>
              <w:jc w:val="center"/>
              <w:rPr>
                <w:rFonts w:ascii="Times New Roman" w:hAnsi="Times New Roman" w:cs="Times New Roman"/>
                <w:sz w:val="21"/>
                <w:szCs w:val="21"/>
              </w:rPr>
            </w:pPr>
            <w:r w:rsidRPr="00255CE7">
              <w:rPr>
                <w:rFonts w:ascii="Times New Roman" w:hAnsi="Times New Roman" w:cs="Times New Roman"/>
                <w:spacing w:val="-3"/>
                <w:sz w:val="21"/>
                <w:szCs w:val="21"/>
              </w:rPr>
              <w:t>SF₆</w:t>
            </w:r>
          </w:p>
        </w:tc>
        <w:tc>
          <w:tcPr>
            <w:tcW w:w="986" w:type="pct"/>
            <w:vAlign w:val="center"/>
          </w:tcPr>
          <w:p w14:paraId="7061F488" w14:textId="72CF7846"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.005%</w:t>
            </w:r>
          </w:p>
        </w:tc>
        <w:tc>
          <w:tcPr>
            <w:tcW w:w="1038" w:type="pct"/>
            <w:vAlign w:val="center"/>
          </w:tcPr>
          <w:p w14:paraId="78EEE7DC" w14:textId="62C3CAB4"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.5%</w:t>
            </w:r>
          </w:p>
        </w:tc>
        <w:tc>
          <w:tcPr>
            <w:tcW w:w="1093" w:type="pct"/>
            <w:vAlign w:val="center"/>
          </w:tcPr>
          <w:p w14:paraId="0041D6D7" w14:textId="08928C80"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.49%</w:t>
            </w:r>
          </w:p>
        </w:tc>
        <w:tc>
          <w:tcPr>
            <w:tcW w:w="1093" w:type="pct"/>
          </w:tcPr>
          <w:p w14:paraId="3F1D66BF" w14:textId="366F7C21"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.7%</w:t>
            </w:r>
          </w:p>
        </w:tc>
      </w:tr>
      <w:tr w:rsidR="00465ADC" w14:paraId="24F9AD53" w14:textId="65FB7D8F" w:rsidTr="00465ADC">
        <w:trPr>
          <w:trHeight w:val="364"/>
          <w:jc w:val="center"/>
        </w:trPr>
        <w:tc>
          <w:tcPr>
            <w:tcW w:w="790" w:type="pct"/>
            <w:shd w:val="clear" w:color="auto" w:fill="auto"/>
            <w:vAlign w:val="center"/>
          </w:tcPr>
          <w:p w14:paraId="087D1758" w14:textId="698D507F" w:rsidR="00465ADC" w:rsidRDefault="00465ADC" w:rsidP="00465ADC">
            <w:pPr>
              <w:ind w:firstLineChars="0" w:firstLine="0"/>
              <w:jc w:val="center"/>
              <w:rPr>
                <w:rFonts w:ascii="Times New Roman" w:hAnsi="Times New Roman" w:cs="Times New Roman"/>
                <w:sz w:val="21"/>
                <w:szCs w:val="21"/>
              </w:rPr>
            </w:pPr>
            <w:r w:rsidRPr="00255CE7">
              <w:rPr>
                <w:rFonts w:ascii="Times New Roman" w:hAnsi="Times New Roman" w:cs="Times New Roman"/>
                <w:spacing w:val="-1"/>
                <w:sz w:val="21"/>
                <w:szCs w:val="21"/>
              </w:rPr>
              <w:lastRenderedPageBreak/>
              <w:t>N₂</w:t>
            </w:r>
          </w:p>
        </w:tc>
        <w:tc>
          <w:tcPr>
            <w:tcW w:w="986" w:type="pct"/>
            <w:vAlign w:val="center"/>
          </w:tcPr>
          <w:p w14:paraId="41F547D0" w14:textId="5529FF97"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.0005%</w:t>
            </w:r>
          </w:p>
        </w:tc>
        <w:tc>
          <w:tcPr>
            <w:tcW w:w="1038" w:type="pct"/>
            <w:vAlign w:val="center"/>
          </w:tcPr>
          <w:p w14:paraId="79D0BCEB" w14:textId="02A640B4"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.5%</w:t>
            </w:r>
          </w:p>
        </w:tc>
        <w:tc>
          <w:tcPr>
            <w:tcW w:w="1093" w:type="pct"/>
            <w:vAlign w:val="center"/>
          </w:tcPr>
          <w:p w14:paraId="57EC72B7" w14:textId="3F92C0AF"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.43%</w:t>
            </w:r>
          </w:p>
        </w:tc>
        <w:tc>
          <w:tcPr>
            <w:tcW w:w="1093" w:type="pct"/>
          </w:tcPr>
          <w:p w14:paraId="7C0CBE6C" w14:textId="2EC56DFC"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.7%</w:t>
            </w:r>
          </w:p>
        </w:tc>
      </w:tr>
      <w:tr w:rsidR="00465ADC" w14:paraId="756829B2" w14:textId="0FF22F85" w:rsidTr="00465ADC">
        <w:trPr>
          <w:trHeight w:val="364"/>
          <w:jc w:val="center"/>
        </w:trPr>
        <w:tc>
          <w:tcPr>
            <w:tcW w:w="790" w:type="pct"/>
            <w:shd w:val="clear" w:color="auto" w:fill="auto"/>
            <w:vAlign w:val="center"/>
          </w:tcPr>
          <w:p w14:paraId="4FC1F4A9" w14:textId="6D561604" w:rsidR="00465ADC" w:rsidRDefault="00465ADC" w:rsidP="00465ADC">
            <w:pPr>
              <w:ind w:firstLineChars="0" w:firstLine="0"/>
              <w:jc w:val="center"/>
              <w:rPr>
                <w:rFonts w:ascii="Times New Roman" w:hAnsi="Times New Roman" w:cs="Times New Roman"/>
                <w:sz w:val="21"/>
                <w:szCs w:val="21"/>
              </w:rPr>
            </w:pPr>
            <w:r w:rsidRPr="00255CE7">
              <w:rPr>
                <w:rFonts w:ascii="Times New Roman" w:hAnsi="Times New Roman" w:cs="Times New Roman"/>
                <w:spacing w:val="-4"/>
                <w:sz w:val="21"/>
                <w:szCs w:val="21"/>
              </w:rPr>
              <w:t>O₂</w:t>
            </w:r>
          </w:p>
        </w:tc>
        <w:tc>
          <w:tcPr>
            <w:tcW w:w="986" w:type="pct"/>
            <w:vAlign w:val="center"/>
          </w:tcPr>
          <w:p w14:paraId="5ED3DA13" w14:textId="5BC1E311"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.0005%</w:t>
            </w:r>
          </w:p>
        </w:tc>
        <w:tc>
          <w:tcPr>
            <w:tcW w:w="1038" w:type="pct"/>
            <w:vAlign w:val="center"/>
          </w:tcPr>
          <w:p w14:paraId="0061ED36" w14:textId="3F0CE047"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.5%</w:t>
            </w:r>
          </w:p>
        </w:tc>
        <w:tc>
          <w:tcPr>
            <w:tcW w:w="1093" w:type="pct"/>
            <w:vAlign w:val="center"/>
          </w:tcPr>
          <w:p w14:paraId="47D5F015" w14:textId="41005998"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.89%</w:t>
            </w:r>
          </w:p>
        </w:tc>
        <w:tc>
          <w:tcPr>
            <w:tcW w:w="1093" w:type="pct"/>
          </w:tcPr>
          <w:p w14:paraId="5915C593" w14:textId="20D03D74"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.1%</w:t>
            </w:r>
          </w:p>
        </w:tc>
      </w:tr>
    </w:tbl>
    <w:p w14:paraId="3863AC50" w14:textId="77777777" w:rsidR="00A1056B" w:rsidRDefault="00A1056B">
      <w:pPr>
        <w:ind w:firstLine="480"/>
        <w:rPr>
          <w:rFonts w:ascii="Times New Roman" w:hAnsi="宋体" w:cs="Times New Roman"/>
        </w:rPr>
      </w:pPr>
    </w:p>
    <w:p w14:paraId="62D658F8" w14:textId="2FF90879" w:rsidR="00A1056B" w:rsidRDefault="00D44001">
      <w:pPr>
        <w:ind w:firstLineChars="0" w:firstLine="0"/>
        <w:rPr>
          <w:rFonts w:ascii="黑体" w:eastAsia="黑体" w:hAnsi="黑体" w:cs="黑体"/>
        </w:rPr>
      </w:pPr>
      <w:r>
        <w:rPr>
          <w:rFonts w:ascii="黑体" w:eastAsia="黑体" w:hAnsi="黑体" w:cs="黑体" w:hint="eastAsia"/>
        </w:rPr>
        <w:t xml:space="preserve">E.6  </w:t>
      </w:r>
      <w:r w:rsidR="00465ADC">
        <w:rPr>
          <w:rFonts w:ascii="黑体" w:eastAsia="黑体" w:hAnsi="黑体" w:cs="黑体" w:hint="eastAsia"/>
        </w:rPr>
        <w:t>相对</w:t>
      </w:r>
      <w:r>
        <w:rPr>
          <w:rFonts w:ascii="黑体" w:eastAsia="黑体" w:hAnsi="黑体" w:cs="黑体" w:hint="eastAsia"/>
        </w:rPr>
        <w:t>扩展不确定度</w:t>
      </w:r>
    </w:p>
    <w:p w14:paraId="54200F1D" w14:textId="3B061E71" w:rsidR="00A1056B" w:rsidRDefault="00000000">
      <w:pPr>
        <w:ind w:firstLineChars="0" w:firstLine="0"/>
        <w:jc w:val="center"/>
        <w:rPr>
          <w:rFonts w:ascii="Times New Roman" w:cs="Times New Roman"/>
          <w:szCs w:val="24"/>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hint="eastAsia"/>
                </w:rPr>
                <m:t>rel</m:t>
              </m:r>
            </m:sub>
          </m:sSub>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m:rPr>
                  <m:sty m:val="p"/>
                </m:rPr>
                <w:rPr>
                  <w:rFonts w:ascii="Cambria Math" w:hAnsi="Cambria Math" w:cs="Times New Roman" w:hint="eastAsia"/>
                </w:rPr>
                <m:t>rel</m:t>
              </m:r>
            </m:sub>
          </m:sSub>
          <m:r>
            <m:rPr>
              <m:sty m:val="p"/>
            </m:rPr>
            <w:rPr>
              <w:rFonts w:ascii="Cambria Math" w:hAnsi="Cambria Math" w:cs="Times New Roman"/>
            </w:rPr>
            <m:t xml:space="preserve">           (</m:t>
          </m:r>
          <m:r>
            <w:rPr>
              <w:rFonts w:ascii="Cambria Math" w:hAnsi="Cambria Math" w:cs="Times New Roman"/>
            </w:rPr>
            <m:t>k</m:t>
          </m:r>
          <m:r>
            <m:rPr>
              <m:sty m:val="p"/>
            </m:rPr>
            <w:rPr>
              <w:rFonts w:ascii="Cambria Math" w:hAnsi="Cambria Math" w:cs="Times New Roman"/>
            </w:rPr>
            <m:t>=2)</m:t>
          </m:r>
        </m:oMath>
      </m:oMathPara>
    </w:p>
    <w:p w14:paraId="6CF0B063" w14:textId="69DF20C5" w:rsidR="00A1056B" w:rsidRDefault="00D44001">
      <w:pPr>
        <w:ind w:firstLine="480"/>
        <w:jc w:val="left"/>
        <w:rPr>
          <w:rFonts w:ascii="Times New Roman" w:cs="Times New Roman"/>
          <w:szCs w:val="24"/>
        </w:rPr>
      </w:pPr>
      <w:r>
        <w:rPr>
          <w:rFonts w:ascii="Times New Roman" w:hAnsi="宋体" w:cs="Times New Roman"/>
        </w:rPr>
        <w:t>各</w:t>
      </w:r>
      <w:r w:rsidR="00465ADC">
        <w:rPr>
          <w:rFonts w:ascii="Times New Roman" w:hAnsi="宋体" w:cs="Times New Roman" w:hint="eastAsia"/>
        </w:rPr>
        <w:t>组分</w:t>
      </w:r>
      <w:r>
        <w:rPr>
          <w:rFonts w:ascii="Times New Roman" w:hAnsi="宋体" w:cs="Times New Roman"/>
        </w:rPr>
        <w:t>合成</w:t>
      </w:r>
      <w:r w:rsidR="00465ADC">
        <w:rPr>
          <w:rFonts w:ascii="Times New Roman" w:hAnsi="宋体" w:cs="Times New Roman" w:hint="eastAsia"/>
        </w:rPr>
        <w:t>相对</w:t>
      </w:r>
      <w:r>
        <w:rPr>
          <w:rFonts w:ascii="Times New Roman" w:hAnsi="宋体" w:cs="Times New Roman" w:hint="eastAsia"/>
        </w:rPr>
        <w:t>扩展</w:t>
      </w:r>
      <w:r>
        <w:rPr>
          <w:rFonts w:ascii="Times New Roman" w:hAnsi="宋体" w:cs="Times New Roman"/>
        </w:rPr>
        <w:t>不确定度</w:t>
      </w:r>
      <w:r>
        <w:rPr>
          <w:rFonts w:ascii="Times New Roman" w:hAnsi="宋体" w:cs="Times New Roman" w:hint="eastAsia"/>
        </w:rPr>
        <w:t>见表</w:t>
      </w:r>
      <w:r>
        <w:rPr>
          <w:rFonts w:ascii="Times New Roman" w:hAnsi="Times New Roman" w:cs="Times New Roman" w:hint="eastAsia"/>
        </w:rPr>
        <w:t>E</w:t>
      </w: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hint="eastAsia"/>
        </w:rPr>
        <w:t>。</w:t>
      </w:r>
    </w:p>
    <w:p w14:paraId="68ABB289" w14:textId="3F5D6151" w:rsidR="00A1056B" w:rsidRDefault="00D44001">
      <w:pPr>
        <w:ind w:firstLineChars="0" w:firstLine="0"/>
        <w:jc w:val="center"/>
        <w:rPr>
          <w:rFonts w:ascii="Times New Roman" w:hAnsi="Times New Roman" w:cs="Times New Roman"/>
        </w:rPr>
      </w:pPr>
      <w:r>
        <w:rPr>
          <w:rFonts w:ascii="黑体" w:eastAsia="黑体" w:hAnsi="黑体" w:cs="黑体" w:hint="eastAsia"/>
          <w:sz w:val="21"/>
          <w:szCs w:val="20"/>
        </w:rPr>
        <w:t>表E.4  各</w:t>
      </w:r>
      <w:r w:rsidR="00465ADC">
        <w:rPr>
          <w:rFonts w:ascii="黑体" w:eastAsia="黑体" w:hAnsi="黑体" w:cs="黑体" w:hint="eastAsia"/>
          <w:sz w:val="21"/>
          <w:szCs w:val="20"/>
        </w:rPr>
        <w:t>组分</w:t>
      </w:r>
      <w:r>
        <w:rPr>
          <w:rFonts w:ascii="黑体" w:eastAsia="黑体" w:hAnsi="黑体" w:cs="黑体" w:hint="eastAsia"/>
          <w:sz w:val="21"/>
          <w:szCs w:val="20"/>
        </w:rPr>
        <w:t>合成</w:t>
      </w:r>
      <w:r w:rsidR="00465ADC">
        <w:rPr>
          <w:rFonts w:ascii="黑体" w:eastAsia="黑体" w:hAnsi="黑体" w:cs="黑体" w:hint="eastAsia"/>
          <w:sz w:val="21"/>
          <w:szCs w:val="20"/>
        </w:rPr>
        <w:t>相对</w:t>
      </w:r>
      <w:r>
        <w:rPr>
          <w:rFonts w:ascii="黑体" w:eastAsia="黑体" w:hAnsi="黑体" w:cs="黑体" w:hint="eastAsia"/>
          <w:sz w:val="21"/>
          <w:szCs w:val="20"/>
        </w:rPr>
        <w:t>扩展不确定度</w:t>
      </w:r>
    </w:p>
    <w:tbl>
      <w:tblPr>
        <w:tblStyle w:val="af5"/>
        <w:tblW w:w="7716" w:type="dxa"/>
        <w:jc w:val="center"/>
        <w:tblLayout w:type="fixed"/>
        <w:tblLook w:val="04A0" w:firstRow="1" w:lastRow="0" w:firstColumn="1" w:lastColumn="0" w:noHBand="0" w:noVBand="1"/>
      </w:tblPr>
      <w:tblGrid>
        <w:gridCol w:w="2385"/>
        <w:gridCol w:w="2409"/>
        <w:gridCol w:w="2922"/>
      </w:tblGrid>
      <w:tr w:rsidR="00A1056B" w14:paraId="4EDC4A54" w14:textId="77777777">
        <w:trPr>
          <w:trHeight w:val="193"/>
          <w:jc w:val="center"/>
        </w:trPr>
        <w:tc>
          <w:tcPr>
            <w:tcW w:w="2385" w:type="dxa"/>
            <w:vAlign w:val="center"/>
          </w:tcPr>
          <w:p w14:paraId="1DED1341" w14:textId="3FC811A6" w:rsidR="00A1056B" w:rsidRDefault="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组分</w:t>
            </w:r>
          </w:p>
        </w:tc>
        <w:tc>
          <w:tcPr>
            <w:tcW w:w="2409" w:type="dxa"/>
            <w:vAlign w:val="center"/>
          </w:tcPr>
          <w:p w14:paraId="2B086427" w14:textId="79A1C533" w:rsidR="00A1056B" w:rsidRDefault="00000000">
            <w:pPr>
              <w:ind w:firstLineChars="0" w:firstLine="0"/>
              <w:jc w:val="center"/>
              <w:rPr>
                <w:rFonts w:ascii="Times New Roman" w:eastAsia="方正大标宋简体" w:hAnsi="Times New Roman" w:cs="Times New Roman"/>
                <w:sz w:val="21"/>
                <w:szCs w:val="21"/>
              </w:rPr>
            </w:pPr>
            <m:oMathPara>
              <m:oMath>
                <m:sSub>
                  <m:sSubPr>
                    <m:ctrlPr>
                      <w:rPr>
                        <w:rFonts w:ascii="Cambria Math" w:hAnsi="Cambria Math" w:cs="Times New Roman"/>
                        <w:i/>
                      </w:rPr>
                    </m:ctrlPr>
                  </m:sSubPr>
                  <m:e>
                    <m:r>
                      <w:rPr>
                        <w:rFonts w:ascii="Cambria Math" w:hAnsi="Cambria Math" w:cs="Times New Roman"/>
                      </w:rPr>
                      <m:t>u</m:t>
                    </m:r>
                  </m:e>
                  <m:sub>
                    <m:r>
                      <m:rPr>
                        <m:sty m:val="p"/>
                      </m:rPr>
                      <w:rPr>
                        <w:rFonts w:ascii="Cambria Math" w:hAnsi="Cambria Math" w:cs="Times New Roman" w:hint="eastAsia"/>
                      </w:rPr>
                      <m:t>rel</m:t>
                    </m:r>
                  </m:sub>
                </m:sSub>
              </m:oMath>
            </m:oMathPara>
          </w:p>
        </w:tc>
        <w:tc>
          <w:tcPr>
            <w:tcW w:w="2922" w:type="dxa"/>
            <w:vAlign w:val="center"/>
          </w:tcPr>
          <w:p w14:paraId="7BF70734" w14:textId="1C94CD51" w:rsidR="00A1056B" w:rsidRDefault="00000000">
            <w:pPr>
              <w:ind w:firstLineChars="0" w:firstLine="0"/>
              <w:jc w:val="center"/>
              <w:rPr>
                <w:rFonts w:ascii="Times New Roman" w:eastAsia="方正大标宋简体" w:hAnsi="Calibri" w:cs="Times New Roman"/>
                <w:sz w:val="21"/>
                <w:szCs w:val="21"/>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hint="eastAsia"/>
                      </w:rPr>
                      <m:t>rel</m:t>
                    </m:r>
                  </m:sub>
                </m:sSub>
                <m:r>
                  <m:rPr>
                    <m:sty m:val="p"/>
                  </m:rPr>
                  <w:rPr>
                    <w:rFonts w:ascii="Cambria Math" w:hAnsi="Times New Roman" w:cs="Times New Roman"/>
                    <w:sz w:val="21"/>
                    <w:szCs w:val="21"/>
                  </w:rPr>
                  <m:t>(</m:t>
                </m:r>
                <m:r>
                  <w:rPr>
                    <w:rFonts w:ascii="Cambria Math" w:hAnsi="Times New Roman" w:cs="Times New Roman"/>
                    <w:sz w:val="21"/>
                    <w:szCs w:val="21"/>
                  </w:rPr>
                  <m:t>k</m:t>
                </m:r>
                <m:r>
                  <m:rPr>
                    <m:sty m:val="p"/>
                  </m:rPr>
                  <w:rPr>
                    <w:rFonts w:ascii="Cambria Math" w:hAnsi="Times New Roman" w:cs="Times New Roman"/>
                    <w:sz w:val="21"/>
                    <w:szCs w:val="21"/>
                  </w:rPr>
                  <m:t>=2)</m:t>
                </m:r>
              </m:oMath>
            </m:oMathPara>
          </w:p>
        </w:tc>
      </w:tr>
      <w:tr w:rsidR="00465ADC" w14:paraId="2DD48B95" w14:textId="77777777">
        <w:trPr>
          <w:trHeight w:val="364"/>
          <w:jc w:val="center"/>
        </w:trPr>
        <w:tc>
          <w:tcPr>
            <w:tcW w:w="2385" w:type="dxa"/>
            <w:shd w:val="clear" w:color="auto" w:fill="auto"/>
            <w:vAlign w:val="center"/>
          </w:tcPr>
          <w:p w14:paraId="741C5CD7" w14:textId="0E268F60" w:rsidR="00465ADC" w:rsidRDefault="00465ADC" w:rsidP="00465ADC">
            <w:pPr>
              <w:ind w:firstLineChars="0" w:firstLine="0"/>
              <w:jc w:val="center"/>
              <w:rPr>
                <w:rFonts w:ascii="Times New Roman" w:hAnsi="Times New Roman" w:cs="Times New Roman"/>
                <w:sz w:val="21"/>
                <w:szCs w:val="21"/>
              </w:rPr>
            </w:pPr>
            <w:r w:rsidRPr="00255CE7">
              <w:rPr>
                <w:rFonts w:ascii="Times New Roman" w:hAnsi="Times New Roman" w:cs="Times New Roman"/>
                <w:spacing w:val="-3"/>
                <w:sz w:val="21"/>
                <w:szCs w:val="21"/>
              </w:rPr>
              <w:t>SF₆</w:t>
            </w:r>
          </w:p>
        </w:tc>
        <w:tc>
          <w:tcPr>
            <w:tcW w:w="2409" w:type="dxa"/>
          </w:tcPr>
          <w:p w14:paraId="7F22AC9F" w14:textId="357BBEBC"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.7%</w:t>
            </w:r>
          </w:p>
        </w:tc>
        <w:tc>
          <w:tcPr>
            <w:tcW w:w="2922" w:type="dxa"/>
          </w:tcPr>
          <w:p w14:paraId="70454E2A" w14:textId="4200D766"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.4%</w:t>
            </w:r>
          </w:p>
        </w:tc>
      </w:tr>
      <w:tr w:rsidR="00465ADC" w14:paraId="08A7E1A1" w14:textId="77777777">
        <w:trPr>
          <w:trHeight w:val="364"/>
          <w:jc w:val="center"/>
        </w:trPr>
        <w:tc>
          <w:tcPr>
            <w:tcW w:w="2385" w:type="dxa"/>
            <w:shd w:val="clear" w:color="auto" w:fill="auto"/>
            <w:vAlign w:val="center"/>
          </w:tcPr>
          <w:p w14:paraId="399E2114" w14:textId="78571D48" w:rsidR="00465ADC" w:rsidRDefault="00465ADC" w:rsidP="00465ADC">
            <w:pPr>
              <w:ind w:firstLineChars="0" w:firstLine="0"/>
              <w:jc w:val="center"/>
              <w:rPr>
                <w:rFonts w:ascii="Times New Roman" w:hAnsi="Times New Roman" w:cs="Times New Roman"/>
                <w:sz w:val="21"/>
                <w:szCs w:val="21"/>
              </w:rPr>
            </w:pPr>
            <w:r w:rsidRPr="00255CE7">
              <w:rPr>
                <w:rFonts w:ascii="Times New Roman" w:hAnsi="Times New Roman" w:cs="Times New Roman"/>
                <w:spacing w:val="-1"/>
                <w:sz w:val="21"/>
                <w:szCs w:val="21"/>
              </w:rPr>
              <w:t>N₂</w:t>
            </w:r>
          </w:p>
        </w:tc>
        <w:tc>
          <w:tcPr>
            <w:tcW w:w="2409" w:type="dxa"/>
          </w:tcPr>
          <w:p w14:paraId="0267BE6E" w14:textId="6750FCEC"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w:t>
            </w:r>
            <w:r>
              <w:rPr>
                <w:rFonts w:ascii="Times New Roman" w:hAnsi="Times New Roman" w:cs="Times New Roman"/>
                <w:sz w:val="21"/>
                <w:szCs w:val="21"/>
              </w:rPr>
              <w:t>.7%</w:t>
            </w:r>
          </w:p>
        </w:tc>
        <w:tc>
          <w:tcPr>
            <w:tcW w:w="2922" w:type="dxa"/>
          </w:tcPr>
          <w:p w14:paraId="61014459" w14:textId="3B5BE542"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.4%</w:t>
            </w:r>
          </w:p>
        </w:tc>
      </w:tr>
      <w:tr w:rsidR="00465ADC" w14:paraId="22ECF10D" w14:textId="77777777">
        <w:trPr>
          <w:trHeight w:val="364"/>
          <w:jc w:val="center"/>
        </w:trPr>
        <w:tc>
          <w:tcPr>
            <w:tcW w:w="2385" w:type="dxa"/>
            <w:shd w:val="clear" w:color="auto" w:fill="auto"/>
            <w:vAlign w:val="center"/>
          </w:tcPr>
          <w:p w14:paraId="0CDADE54" w14:textId="410B3F56" w:rsidR="00465ADC" w:rsidRDefault="00465ADC" w:rsidP="00465ADC">
            <w:pPr>
              <w:ind w:firstLineChars="0" w:firstLine="0"/>
              <w:jc w:val="center"/>
              <w:rPr>
                <w:rFonts w:ascii="Times New Roman" w:hAnsi="Times New Roman" w:cs="Times New Roman"/>
                <w:sz w:val="21"/>
                <w:szCs w:val="21"/>
              </w:rPr>
            </w:pPr>
            <w:r w:rsidRPr="00255CE7">
              <w:rPr>
                <w:rFonts w:ascii="Times New Roman" w:hAnsi="Times New Roman" w:cs="Times New Roman"/>
                <w:spacing w:val="-4"/>
                <w:sz w:val="21"/>
                <w:szCs w:val="21"/>
              </w:rPr>
              <w:t>O₂</w:t>
            </w:r>
          </w:p>
        </w:tc>
        <w:tc>
          <w:tcPr>
            <w:tcW w:w="2409" w:type="dxa"/>
          </w:tcPr>
          <w:p w14:paraId="438FE534" w14:textId="2903E6A4"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.1%</w:t>
            </w:r>
          </w:p>
        </w:tc>
        <w:tc>
          <w:tcPr>
            <w:tcW w:w="2922" w:type="dxa"/>
          </w:tcPr>
          <w:p w14:paraId="0258C793" w14:textId="1D4220B5" w:rsidR="00465ADC" w:rsidRDefault="00465ADC" w:rsidP="00465ADC">
            <w:pPr>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.2%</w:t>
            </w:r>
          </w:p>
        </w:tc>
      </w:tr>
    </w:tbl>
    <w:p w14:paraId="4F08E645" w14:textId="77777777" w:rsidR="00A1056B" w:rsidRDefault="00D44001">
      <w:pPr>
        <w:spacing w:after="31"/>
        <w:ind w:firstLine="480"/>
        <w:jc w:val="left"/>
        <w:rPr>
          <w:rFonts w:ascii="Times New Roman" w:hAnsi="Times New Roman" w:cs="Times New Roman"/>
          <w:szCs w:val="24"/>
        </w:rPr>
      </w:pPr>
      <w:r>
        <w:rPr>
          <w:noProof/>
        </w:rPr>
        <mc:AlternateContent>
          <mc:Choice Requires="wps">
            <w:drawing>
              <wp:anchor distT="0" distB="0" distL="114300" distR="114300" simplePos="0" relativeHeight="251668480" behindDoc="0" locked="0" layoutInCell="1" allowOverlap="1" wp14:anchorId="0768A629" wp14:editId="54BB2C4A">
                <wp:simplePos x="0" y="0"/>
                <wp:positionH relativeFrom="column">
                  <wp:posOffset>2094230</wp:posOffset>
                </wp:positionH>
                <wp:positionV relativeFrom="paragraph">
                  <wp:posOffset>396875</wp:posOffset>
                </wp:positionV>
                <wp:extent cx="1581150" cy="0"/>
                <wp:effectExtent l="0" t="0" r="0" b="0"/>
                <wp:wrapNone/>
                <wp:docPr id="47" name="直接连接符 47"/>
                <wp:cNvGraphicFramePr/>
                <a:graphic xmlns:a="http://schemas.openxmlformats.org/drawingml/2006/main">
                  <a:graphicData uri="http://schemas.microsoft.com/office/word/2010/wordprocessingShape">
                    <wps:wsp>
                      <wps:cNvCnPr/>
                      <wps:spPr>
                        <a:xfrm>
                          <a:off x="3013710" y="893826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64.9pt;margin-top:31.25pt;height:0pt;width:124.5pt;z-index:251668480;mso-width-relative:page;mso-height-relative:page;" filled="f" stroked="t" coordsize="21600,21600" o:gfxdata="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ALHJdYA&#10;AAAJAQAADwAAAAAAAAABACAAAAAiAAAAZHJzL2Rvd25yZXYueG1sUEsBAhQAFAAAAAgAh07iQL1U&#10;aa/oAQAAqAMAAA4AAAAAAAAAAQAgAAAAJQEAAGRycy9lMm9Eb2MueG1sUEsFBgAAAAAGAAYAWQEA&#10;AH8FAAAAAA==&#10;">
                <v:fill on="f" focussize="0,0"/>
                <v:stroke color="#000000 [3213]" joinstyle="round"/>
                <v:imagedata o:title=""/>
                <o:lock v:ext="edit" aspectratio="f"/>
              </v:line>
            </w:pict>
          </mc:Fallback>
        </mc:AlternateContent>
      </w:r>
    </w:p>
    <w:sectPr w:rsidR="00A1056B">
      <w:pgSz w:w="11906" w:h="16838"/>
      <w:pgMar w:top="1440" w:right="1368" w:bottom="1134" w:left="0" w:header="851" w:footer="737" w:gutter="1418"/>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A29E" w14:textId="77777777" w:rsidR="00105233" w:rsidRDefault="00105233">
      <w:pPr>
        <w:spacing w:line="240" w:lineRule="auto"/>
        <w:ind w:firstLine="480"/>
      </w:pPr>
      <w:r>
        <w:separator/>
      </w:r>
    </w:p>
  </w:endnote>
  <w:endnote w:type="continuationSeparator" w:id="0">
    <w:p w14:paraId="59DF2459" w14:textId="77777777" w:rsidR="00105233" w:rsidRDefault="0010523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ineta BT">
    <w:panose1 w:val="04020906050602070202"/>
    <w:charset w:val="00"/>
    <w:family w:val="decorative"/>
    <w:pitch w:val="variable"/>
    <w:sig w:usb0="00000087" w:usb1="00000000" w:usb2="00000000" w:usb3="00000000" w:csb0="0000001B" w:csb1="00000000"/>
  </w:font>
  <w:font w:name="方正大标宋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宋体"/>
    <w:charset w:val="86"/>
    <w:family w:val="script"/>
    <w:pitch w:val="default"/>
    <w:sig w:usb0="00000000" w:usb1="0000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2331" w14:textId="77777777" w:rsidR="00A1056B" w:rsidRDefault="00D44001">
    <w:pPr>
      <w:pStyle w:val="ad"/>
      <w:framePr w:wrap="around" w:vAnchor="text" w:hAnchor="margin" w:xAlign="right" w:y="1"/>
      <w:spacing w:before="120" w:after="120"/>
      <w:ind w:firstLine="360"/>
      <w:rPr>
        <w:rStyle w:val="af6"/>
      </w:rPr>
    </w:pPr>
    <w:r>
      <w:fldChar w:fldCharType="begin"/>
    </w:r>
    <w:r>
      <w:rPr>
        <w:rStyle w:val="af6"/>
      </w:rPr>
      <w:instrText xml:space="preserve">PAGE  </w:instrText>
    </w:r>
    <w:r>
      <w:fldChar w:fldCharType="end"/>
    </w:r>
  </w:p>
  <w:p w14:paraId="227CF814" w14:textId="77777777" w:rsidR="00A1056B" w:rsidRDefault="00A1056B">
    <w:pPr>
      <w:pStyle w:val="ad"/>
      <w:spacing w:before="120" w:after="12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7F1E" w14:textId="77777777" w:rsidR="00A1056B" w:rsidRDefault="00A1056B">
    <w:pPr>
      <w:pStyle w:val="ad"/>
      <w:spacing w:before="120" w:after="120"/>
      <w:ind w:firstLine="360"/>
      <w:rPr>
        <w:rStyle w:val="af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0505" w14:textId="77777777" w:rsidR="00A1056B" w:rsidRDefault="00D44001">
    <w:pPr>
      <w:pStyle w:val="ad"/>
      <w:spacing w:before="120" w:after="120"/>
      <w:ind w:firstLineChars="4800" w:firstLine="8640"/>
    </w:pPr>
    <w:r>
      <w:rPr>
        <w:rFonts w:hint="eastAsia"/>
      </w:rPr>
      <w:tab/>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D6B1" w14:textId="77777777" w:rsidR="00A1056B" w:rsidRDefault="00A1056B">
    <w:pPr>
      <w:pStyle w:val="ad"/>
      <w:spacing w:before="120" w:after="120"/>
      <w:ind w:firstLine="360"/>
      <w:rPr>
        <w:rStyle w:val="af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96618"/>
    </w:sdtPr>
    <w:sdtContent>
      <w:p w14:paraId="46954E69" w14:textId="77777777" w:rsidR="00A1056B" w:rsidRDefault="00D44001">
        <w:pPr>
          <w:pStyle w:val="ad"/>
          <w:ind w:firstLine="360"/>
          <w:jc w:val="right"/>
          <w:rPr>
            <w:rStyle w:val="af6"/>
          </w:rPr>
        </w:pPr>
        <w:r>
          <w:fldChar w:fldCharType="begin"/>
        </w:r>
        <w:r>
          <w:instrText xml:space="preserve"> PAGE  \* ROMAN  \* MERGEFORMAT </w:instrText>
        </w:r>
        <w:r>
          <w:fldChar w:fldCharType="separate"/>
        </w:r>
        <w:r w:rsidR="00914021">
          <w:rPr>
            <w:noProof/>
          </w:rPr>
          <w:t>II</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430" w14:textId="77777777" w:rsidR="00A1056B" w:rsidRDefault="00D44001">
    <w:pPr>
      <w:pStyle w:val="ad"/>
      <w:ind w:firstLine="420"/>
      <w:jc w:val="center"/>
      <w:rPr>
        <w:sz w:val="21"/>
        <w:szCs w:val="21"/>
      </w:rPr>
    </w:pP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sidR="00914021">
      <w:rPr>
        <w:noProof/>
        <w:sz w:val="21"/>
        <w:szCs w:val="21"/>
        <w:lang w:val="zh-CN"/>
      </w:rPr>
      <w:t>16</w:t>
    </w:r>
    <w:r>
      <w:rPr>
        <w:sz w:val="21"/>
        <w:szCs w:val="21"/>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3509" w14:textId="77777777" w:rsidR="00105233" w:rsidRDefault="00105233">
      <w:pPr>
        <w:ind w:firstLine="480"/>
      </w:pPr>
      <w:r>
        <w:separator/>
      </w:r>
    </w:p>
  </w:footnote>
  <w:footnote w:type="continuationSeparator" w:id="0">
    <w:p w14:paraId="72637AB9" w14:textId="77777777" w:rsidR="00105233" w:rsidRDefault="0010523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929F" w14:textId="77777777" w:rsidR="00A1056B" w:rsidRDefault="00A1056B">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3405" w14:textId="77777777" w:rsidR="00A1056B" w:rsidRDefault="00D44001">
    <w:pPr>
      <w:pStyle w:val="21"/>
      <w:pBdr>
        <w:bottom w:val="single" w:sz="4" w:space="1" w:color="auto"/>
      </w:pBdr>
      <w:spacing w:before="120" w:after="120"/>
      <w:ind w:firstLine="420"/>
      <w:rPr>
        <w:rFonts w:ascii="黑体" w:eastAsia="黑体" w:hAnsi="黑体" w:cs="黑体"/>
        <w:sz w:val="21"/>
        <w:szCs w:val="21"/>
      </w:rPr>
    </w:pPr>
    <w:r>
      <w:rPr>
        <w:rFonts w:ascii="黑体" w:eastAsia="黑体" w:hAnsi="黑体" w:cs="黑体" w:hint="eastAsia"/>
        <w:sz w:val="21"/>
        <w:szCs w:val="21"/>
      </w:rPr>
      <w:t>JJG（豫）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869A" w14:textId="77777777" w:rsidR="00A1056B" w:rsidRDefault="00A1056B">
    <w:pPr>
      <w:pStyle w:val="af"/>
      <w:pBdr>
        <w:bottom w:val="none" w:sz="0" w:space="1" w:color="auto"/>
      </w:pBdr>
      <w:spacing w:before="120" w:after="120"/>
      <w:ind w:firstLine="482"/>
      <w:rPr>
        <w:b/>
        <w:bCs/>
        <w:sz w:val="24"/>
      </w:rPr>
    </w:pPr>
  </w:p>
  <w:p w14:paraId="0B999B90" w14:textId="77777777" w:rsidR="00A1056B" w:rsidRDefault="00A1056B">
    <w:pPr>
      <w:pStyle w:val="af"/>
      <w:pBdr>
        <w:bottom w:val="none" w:sz="0" w:space="1" w:color="auto"/>
      </w:pBdr>
      <w:spacing w:before="120" w:after="120"/>
      <w:ind w:firstLine="48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015BB0"/>
    <w:multiLevelType w:val="singleLevel"/>
    <w:tmpl w:val="E9015BB0"/>
    <w:lvl w:ilvl="0">
      <w:start w:val="1"/>
      <w:numFmt w:val="lowerLetter"/>
      <w:lvlText w:val="%1)"/>
      <w:lvlJc w:val="left"/>
      <w:pPr>
        <w:tabs>
          <w:tab w:val="left" w:pos="312"/>
        </w:tabs>
      </w:pPr>
    </w:lvl>
  </w:abstractNum>
  <w:abstractNum w:abstractNumId="1" w15:restartNumberingAfterBreak="0">
    <w:nsid w:val="00A60F5F"/>
    <w:multiLevelType w:val="multilevel"/>
    <w:tmpl w:val="00A60F5F"/>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941691"/>
    <w:multiLevelType w:val="hybridMultilevel"/>
    <w:tmpl w:val="D010A64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DEC7C5B"/>
    <w:multiLevelType w:val="multilevel"/>
    <w:tmpl w:val="2DEC7C5B"/>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911CFB"/>
    <w:multiLevelType w:val="hybridMultilevel"/>
    <w:tmpl w:val="FB767B44"/>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0594DD5"/>
    <w:multiLevelType w:val="multilevel"/>
    <w:tmpl w:val="40594DD5"/>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263397D"/>
    <w:multiLevelType w:val="hybridMultilevel"/>
    <w:tmpl w:val="75B8B212"/>
    <w:lvl w:ilvl="0" w:tplc="AEB26DA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23489589">
    <w:abstractNumId w:val="0"/>
  </w:num>
  <w:num w:numId="2" w16cid:durableId="577785774">
    <w:abstractNumId w:val="5"/>
  </w:num>
  <w:num w:numId="3" w16cid:durableId="1849323316">
    <w:abstractNumId w:val="3"/>
  </w:num>
  <w:num w:numId="4" w16cid:durableId="1882594650">
    <w:abstractNumId w:val="1"/>
  </w:num>
  <w:num w:numId="5" w16cid:durableId="1536430198">
    <w:abstractNumId w:val="6"/>
  </w:num>
  <w:num w:numId="6" w16cid:durableId="1386028498">
    <w:abstractNumId w:val="2"/>
  </w:num>
  <w:num w:numId="7" w16cid:durableId="1872107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FullWidth"/>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wYTZiMTM1MjFmMjkyNTRhYThkY2YwYjQ5NzczYzYifQ=="/>
  </w:docVars>
  <w:rsids>
    <w:rsidRoot w:val="000B2F30"/>
    <w:rsid w:val="00000E40"/>
    <w:rsid w:val="00002ACC"/>
    <w:rsid w:val="0000380D"/>
    <w:rsid w:val="00005597"/>
    <w:rsid w:val="00005933"/>
    <w:rsid w:val="00006642"/>
    <w:rsid w:val="000079E2"/>
    <w:rsid w:val="000111F7"/>
    <w:rsid w:val="0001263C"/>
    <w:rsid w:val="00012DBD"/>
    <w:rsid w:val="00014A69"/>
    <w:rsid w:val="0002304B"/>
    <w:rsid w:val="00024298"/>
    <w:rsid w:val="000304EE"/>
    <w:rsid w:val="00032502"/>
    <w:rsid w:val="00032645"/>
    <w:rsid w:val="000351AD"/>
    <w:rsid w:val="0004223F"/>
    <w:rsid w:val="00044A4B"/>
    <w:rsid w:val="000502D6"/>
    <w:rsid w:val="00050A6B"/>
    <w:rsid w:val="00051537"/>
    <w:rsid w:val="000557B9"/>
    <w:rsid w:val="00062AAA"/>
    <w:rsid w:val="000653DB"/>
    <w:rsid w:val="000654E0"/>
    <w:rsid w:val="00070CBE"/>
    <w:rsid w:val="00071287"/>
    <w:rsid w:val="000763BD"/>
    <w:rsid w:val="000817D8"/>
    <w:rsid w:val="00087C49"/>
    <w:rsid w:val="00090DE9"/>
    <w:rsid w:val="00092E4F"/>
    <w:rsid w:val="0009574D"/>
    <w:rsid w:val="00097BAC"/>
    <w:rsid w:val="00097FD0"/>
    <w:rsid w:val="000A1522"/>
    <w:rsid w:val="000B134C"/>
    <w:rsid w:val="000B2F30"/>
    <w:rsid w:val="000B3084"/>
    <w:rsid w:val="000C237C"/>
    <w:rsid w:val="000C3F21"/>
    <w:rsid w:val="000D0067"/>
    <w:rsid w:val="000D11D2"/>
    <w:rsid w:val="000D1229"/>
    <w:rsid w:val="000D297F"/>
    <w:rsid w:val="000D326D"/>
    <w:rsid w:val="000D5408"/>
    <w:rsid w:val="000E43F2"/>
    <w:rsid w:val="000E4DFE"/>
    <w:rsid w:val="000E5CE5"/>
    <w:rsid w:val="000F08D2"/>
    <w:rsid w:val="000F18D2"/>
    <w:rsid w:val="000F7CC0"/>
    <w:rsid w:val="00100C3F"/>
    <w:rsid w:val="00105233"/>
    <w:rsid w:val="00106DE1"/>
    <w:rsid w:val="00107722"/>
    <w:rsid w:val="001122F7"/>
    <w:rsid w:val="00112690"/>
    <w:rsid w:val="0011506C"/>
    <w:rsid w:val="00117A16"/>
    <w:rsid w:val="001203E0"/>
    <w:rsid w:val="00131670"/>
    <w:rsid w:val="0013188A"/>
    <w:rsid w:val="00133186"/>
    <w:rsid w:val="00134527"/>
    <w:rsid w:val="00135E94"/>
    <w:rsid w:val="00142299"/>
    <w:rsid w:val="00142A00"/>
    <w:rsid w:val="00142FBB"/>
    <w:rsid w:val="00146C49"/>
    <w:rsid w:val="00150210"/>
    <w:rsid w:val="00150BF8"/>
    <w:rsid w:val="001524E4"/>
    <w:rsid w:val="001570AA"/>
    <w:rsid w:val="00160B3D"/>
    <w:rsid w:val="001664A7"/>
    <w:rsid w:val="00167F74"/>
    <w:rsid w:val="001755BE"/>
    <w:rsid w:val="00177FEE"/>
    <w:rsid w:val="00183A25"/>
    <w:rsid w:val="0018636B"/>
    <w:rsid w:val="00187FC5"/>
    <w:rsid w:val="001A0D69"/>
    <w:rsid w:val="001A4507"/>
    <w:rsid w:val="001A652B"/>
    <w:rsid w:val="001B31F4"/>
    <w:rsid w:val="001B3A92"/>
    <w:rsid w:val="001D7F01"/>
    <w:rsid w:val="001E6BF3"/>
    <w:rsid w:val="001F0987"/>
    <w:rsid w:val="001F1905"/>
    <w:rsid w:val="001F1D7B"/>
    <w:rsid w:val="001F7553"/>
    <w:rsid w:val="001F793A"/>
    <w:rsid w:val="002004C7"/>
    <w:rsid w:val="002018E0"/>
    <w:rsid w:val="00203EA5"/>
    <w:rsid w:val="00210FCE"/>
    <w:rsid w:val="0022472D"/>
    <w:rsid w:val="00226FF3"/>
    <w:rsid w:val="0023332B"/>
    <w:rsid w:val="00240B69"/>
    <w:rsid w:val="00242912"/>
    <w:rsid w:val="00255CE7"/>
    <w:rsid w:val="00257991"/>
    <w:rsid w:val="002614E8"/>
    <w:rsid w:val="002622C4"/>
    <w:rsid w:val="00264599"/>
    <w:rsid w:val="00265FCA"/>
    <w:rsid w:val="00271FB9"/>
    <w:rsid w:val="00272000"/>
    <w:rsid w:val="00273EB9"/>
    <w:rsid w:val="0028023D"/>
    <w:rsid w:val="002922E4"/>
    <w:rsid w:val="00293E2D"/>
    <w:rsid w:val="00294826"/>
    <w:rsid w:val="00295429"/>
    <w:rsid w:val="00296D45"/>
    <w:rsid w:val="002A0481"/>
    <w:rsid w:val="002A1C87"/>
    <w:rsid w:val="002A3C87"/>
    <w:rsid w:val="002A3FF3"/>
    <w:rsid w:val="002A4307"/>
    <w:rsid w:val="002A59C7"/>
    <w:rsid w:val="002A6A7A"/>
    <w:rsid w:val="002B6E3F"/>
    <w:rsid w:val="002B7F55"/>
    <w:rsid w:val="002C229F"/>
    <w:rsid w:val="002C4B99"/>
    <w:rsid w:val="002D2701"/>
    <w:rsid w:val="002E1E3E"/>
    <w:rsid w:val="002E2BF3"/>
    <w:rsid w:val="002E2F32"/>
    <w:rsid w:val="002E30C2"/>
    <w:rsid w:val="002E57B1"/>
    <w:rsid w:val="002F1348"/>
    <w:rsid w:val="002F13CE"/>
    <w:rsid w:val="002F24E3"/>
    <w:rsid w:val="002F4956"/>
    <w:rsid w:val="003007CE"/>
    <w:rsid w:val="00301D66"/>
    <w:rsid w:val="0030435E"/>
    <w:rsid w:val="00305A6C"/>
    <w:rsid w:val="003114E0"/>
    <w:rsid w:val="003134FF"/>
    <w:rsid w:val="003136F2"/>
    <w:rsid w:val="00317DCD"/>
    <w:rsid w:val="00334D21"/>
    <w:rsid w:val="00352317"/>
    <w:rsid w:val="00355480"/>
    <w:rsid w:val="00355FA3"/>
    <w:rsid w:val="0035625A"/>
    <w:rsid w:val="003575CC"/>
    <w:rsid w:val="00357F44"/>
    <w:rsid w:val="0037009C"/>
    <w:rsid w:val="00371AF6"/>
    <w:rsid w:val="0037399D"/>
    <w:rsid w:val="00376A87"/>
    <w:rsid w:val="00381613"/>
    <w:rsid w:val="003842CF"/>
    <w:rsid w:val="00384344"/>
    <w:rsid w:val="00384551"/>
    <w:rsid w:val="00386FFE"/>
    <w:rsid w:val="00387EA6"/>
    <w:rsid w:val="00391ED9"/>
    <w:rsid w:val="003A2680"/>
    <w:rsid w:val="003A39A8"/>
    <w:rsid w:val="003A749C"/>
    <w:rsid w:val="003B262C"/>
    <w:rsid w:val="003B7B1A"/>
    <w:rsid w:val="003C2CA6"/>
    <w:rsid w:val="003C76B2"/>
    <w:rsid w:val="003D0721"/>
    <w:rsid w:val="003D0F2E"/>
    <w:rsid w:val="003D30B1"/>
    <w:rsid w:val="003E10A7"/>
    <w:rsid w:val="003E21D1"/>
    <w:rsid w:val="003E5AEF"/>
    <w:rsid w:val="003E7CC0"/>
    <w:rsid w:val="003F1982"/>
    <w:rsid w:val="003F2343"/>
    <w:rsid w:val="003F23E1"/>
    <w:rsid w:val="003F4775"/>
    <w:rsid w:val="00401419"/>
    <w:rsid w:val="00405188"/>
    <w:rsid w:val="00405A9C"/>
    <w:rsid w:val="0041785D"/>
    <w:rsid w:val="00420696"/>
    <w:rsid w:val="00420EAB"/>
    <w:rsid w:val="00421775"/>
    <w:rsid w:val="0042194B"/>
    <w:rsid w:val="00427CE7"/>
    <w:rsid w:val="00427D56"/>
    <w:rsid w:val="00436068"/>
    <w:rsid w:val="0043636C"/>
    <w:rsid w:val="0044074F"/>
    <w:rsid w:val="00442461"/>
    <w:rsid w:val="0044447A"/>
    <w:rsid w:val="00444E35"/>
    <w:rsid w:val="00446C83"/>
    <w:rsid w:val="00455B31"/>
    <w:rsid w:val="00460232"/>
    <w:rsid w:val="00465ADC"/>
    <w:rsid w:val="00474F71"/>
    <w:rsid w:val="00482638"/>
    <w:rsid w:val="00482818"/>
    <w:rsid w:val="00482849"/>
    <w:rsid w:val="00490145"/>
    <w:rsid w:val="004902DD"/>
    <w:rsid w:val="0049034E"/>
    <w:rsid w:val="0049458D"/>
    <w:rsid w:val="00497DBE"/>
    <w:rsid w:val="004A0E24"/>
    <w:rsid w:val="004A5F13"/>
    <w:rsid w:val="004B052D"/>
    <w:rsid w:val="004B0C3E"/>
    <w:rsid w:val="004B3B09"/>
    <w:rsid w:val="004B70D0"/>
    <w:rsid w:val="004C12AF"/>
    <w:rsid w:val="004C4DAF"/>
    <w:rsid w:val="004C76E2"/>
    <w:rsid w:val="004D053A"/>
    <w:rsid w:val="004D0D32"/>
    <w:rsid w:val="004D28A3"/>
    <w:rsid w:val="004D7936"/>
    <w:rsid w:val="004E171D"/>
    <w:rsid w:val="004E18A0"/>
    <w:rsid w:val="004E5C90"/>
    <w:rsid w:val="004F413F"/>
    <w:rsid w:val="004F4CB1"/>
    <w:rsid w:val="004F7AA6"/>
    <w:rsid w:val="004F7B1D"/>
    <w:rsid w:val="00500065"/>
    <w:rsid w:val="00501ED3"/>
    <w:rsid w:val="00511B45"/>
    <w:rsid w:val="00520166"/>
    <w:rsid w:val="0052282D"/>
    <w:rsid w:val="0052522A"/>
    <w:rsid w:val="00525B7D"/>
    <w:rsid w:val="00531A61"/>
    <w:rsid w:val="0054042B"/>
    <w:rsid w:val="00541ECF"/>
    <w:rsid w:val="00543DDE"/>
    <w:rsid w:val="005469F7"/>
    <w:rsid w:val="00555625"/>
    <w:rsid w:val="00557E19"/>
    <w:rsid w:val="00567EB3"/>
    <w:rsid w:val="00572747"/>
    <w:rsid w:val="005763F0"/>
    <w:rsid w:val="00581C00"/>
    <w:rsid w:val="00585492"/>
    <w:rsid w:val="005909F1"/>
    <w:rsid w:val="0059243E"/>
    <w:rsid w:val="00597AA5"/>
    <w:rsid w:val="005A7EF0"/>
    <w:rsid w:val="005B087E"/>
    <w:rsid w:val="005B0C61"/>
    <w:rsid w:val="005B634E"/>
    <w:rsid w:val="005B7D40"/>
    <w:rsid w:val="005C2417"/>
    <w:rsid w:val="005C3339"/>
    <w:rsid w:val="005C6132"/>
    <w:rsid w:val="005D0E6C"/>
    <w:rsid w:val="005E57EE"/>
    <w:rsid w:val="005E59A2"/>
    <w:rsid w:val="005E693D"/>
    <w:rsid w:val="005F0808"/>
    <w:rsid w:val="005F1046"/>
    <w:rsid w:val="005F3886"/>
    <w:rsid w:val="005F7D1D"/>
    <w:rsid w:val="00601424"/>
    <w:rsid w:val="006019DD"/>
    <w:rsid w:val="00602853"/>
    <w:rsid w:val="00606D6B"/>
    <w:rsid w:val="00606FB6"/>
    <w:rsid w:val="00612F29"/>
    <w:rsid w:val="00616373"/>
    <w:rsid w:val="00616691"/>
    <w:rsid w:val="00616A4F"/>
    <w:rsid w:val="006217F5"/>
    <w:rsid w:val="00621B63"/>
    <w:rsid w:val="00624DBA"/>
    <w:rsid w:val="0062628C"/>
    <w:rsid w:val="006341D4"/>
    <w:rsid w:val="0063683F"/>
    <w:rsid w:val="00645330"/>
    <w:rsid w:val="00646948"/>
    <w:rsid w:val="00646AB4"/>
    <w:rsid w:val="006506FC"/>
    <w:rsid w:val="0065196D"/>
    <w:rsid w:val="00652DF5"/>
    <w:rsid w:val="006538E9"/>
    <w:rsid w:val="006606CC"/>
    <w:rsid w:val="0066134D"/>
    <w:rsid w:val="0066147A"/>
    <w:rsid w:val="00661B5D"/>
    <w:rsid w:val="0066742A"/>
    <w:rsid w:val="006675D3"/>
    <w:rsid w:val="00670FE9"/>
    <w:rsid w:val="0067195B"/>
    <w:rsid w:val="0067281C"/>
    <w:rsid w:val="00683D32"/>
    <w:rsid w:val="00685119"/>
    <w:rsid w:val="00685B90"/>
    <w:rsid w:val="00690151"/>
    <w:rsid w:val="00693F05"/>
    <w:rsid w:val="00695161"/>
    <w:rsid w:val="006A23E4"/>
    <w:rsid w:val="006A7D85"/>
    <w:rsid w:val="006B0B8A"/>
    <w:rsid w:val="006B2DB9"/>
    <w:rsid w:val="006B4191"/>
    <w:rsid w:val="006B4CFC"/>
    <w:rsid w:val="006C4F2B"/>
    <w:rsid w:val="006C6689"/>
    <w:rsid w:val="006D0519"/>
    <w:rsid w:val="006D2009"/>
    <w:rsid w:val="006D44F2"/>
    <w:rsid w:val="006D684D"/>
    <w:rsid w:val="006D745A"/>
    <w:rsid w:val="006E116A"/>
    <w:rsid w:val="006E351E"/>
    <w:rsid w:val="006E53E7"/>
    <w:rsid w:val="006E5996"/>
    <w:rsid w:val="006F1715"/>
    <w:rsid w:val="006F22F0"/>
    <w:rsid w:val="0070076A"/>
    <w:rsid w:val="00704520"/>
    <w:rsid w:val="00705E8E"/>
    <w:rsid w:val="00706562"/>
    <w:rsid w:val="00706D60"/>
    <w:rsid w:val="007132F7"/>
    <w:rsid w:val="00720BA9"/>
    <w:rsid w:val="00724F63"/>
    <w:rsid w:val="00733839"/>
    <w:rsid w:val="007346DD"/>
    <w:rsid w:val="00735508"/>
    <w:rsid w:val="00743AD6"/>
    <w:rsid w:val="00743DC3"/>
    <w:rsid w:val="0074526A"/>
    <w:rsid w:val="00745681"/>
    <w:rsid w:val="00746395"/>
    <w:rsid w:val="00746B5A"/>
    <w:rsid w:val="00746D38"/>
    <w:rsid w:val="00751C4B"/>
    <w:rsid w:val="00751E09"/>
    <w:rsid w:val="00763F06"/>
    <w:rsid w:val="007656C4"/>
    <w:rsid w:val="007657DA"/>
    <w:rsid w:val="007662E6"/>
    <w:rsid w:val="00781B84"/>
    <w:rsid w:val="00785519"/>
    <w:rsid w:val="00785CC8"/>
    <w:rsid w:val="00786E00"/>
    <w:rsid w:val="0079261F"/>
    <w:rsid w:val="0079410A"/>
    <w:rsid w:val="0079443D"/>
    <w:rsid w:val="00794A04"/>
    <w:rsid w:val="00795E63"/>
    <w:rsid w:val="007A650A"/>
    <w:rsid w:val="007A6E2B"/>
    <w:rsid w:val="007B2ADE"/>
    <w:rsid w:val="007B4808"/>
    <w:rsid w:val="007C6FE0"/>
    <w:rsid w:val="007D1A90"/>
    <w:rsid w:val="007E2B6E"/>
    <w:rsid w:val="007E4D27"/>
    <w:rsid w:val="007F32B9"/>
    <w:rsid w:val="007F416B"/>
    <w:rsid w:val="007F786A"/>
    <w:rsid w:val="008024A5"/>
    <w:rsid w:val="00804DB8"/>
    <w:rsid w:val="00806A78"/>
    <w:rsid w:val="008072B1"/>
    <w:rsid w:val="008077F4"/>
    <w:rsid w:val="008104E6"/>
    <w:rsid w:val="00811476"/>
    <w:rsid w:val="00811969"/>
    <w:rsid w:val="00812B70"/>
    <w:rsid w:val="00820661"/>
    <w:rsid w:val="00821657"/>
    <w:rsid w:val="00824BDB"/>
    <w:rsid w:val="00830052"/>
    <w:rsid w:val="0083174E"/>
    <w:rsid w:val="008321A8"/>
    <w:rsid w:val="0083347D"/>
    <w:rsid w:val="00834934"/>
    <w:rsid w:val="00836043"/>
    <w:rsid w:val="00840518"/>
    <w:rsid w:val="00841C19"/>
    <w:rsid w:val="008508D0"/>
    <w:rsid w:val="00855E93"/>
    <w:rsid w:val="0085630F"/>
    <w:rsid w:val="0086213C"/>
    <w:rsid w:val="0086511D"/>
    <w:rsid w:val="00871A31"/>
    <w:rsid w:val="00880742"/>
    <w:rsid w:val="00882B93"/>
    <w:rsid w:val="00886833"/>
    <w:rsid w:val="00891894"/>
    <w:rsid w:val="008921FB"/>
    <w:rsid w:val="008926C1"/>
    <w:rsid w:val="00892C8B"/>
    <w:rsid w:val="00893373"/>
    <w:rsid w:val="00894964"/>
    <w:rsid w:val="00897ED2"/>
    <w:rsid w:val="008A2EDE"/>
    <w:rsid w:val="008A67E7"/>
    <w:rsid w:val="008B1488"/>
    <w:rsid w:val="008B3F89"/>
    <w:rsid w:val="008C058D"/>
    <w:rsid w:val="008C591B"/>
    <w:rsid w:val="008D15AA"/>
    <w:rsid w:val="008D2C43"/>
    <w:rsid w:val="008E5280"/>
    <w:rsid w:val="008E6E6E"/>
    <w:rsid w:val="008F26F8"/>
    <w:rsid w:val="008F2D78"/>
    <w:rsid w:val="008F4879"/>
    <w:rsid w:val="008F61D0"/>
    <w:rsid w:val="008F707E"/>
    <w:rsid w:val="008F7586"/>
    <w:rsid w:val="00901072"/>
    <w:rsid w:val="00901214"/>
    <w:rsid w:val="009055EF"/>
    <w:rsid w:val="00907706"/>
    <w:rsid w:val="00907D15"/>
    <w:rsid w:val="00910426"/>
    <w:rsid w:val="00914021"/>
    <w:rsid w:val="00920E3B"/>
    <w:rsid w:val="00921A6E"/>
    <w:rsid w:val="00925CAB"/>
    <w:rsid w:val="00936F14"/>
    <w:rsid w:val="009375B4"/>
    <w:rsid w:val="009424B0"/>
    <w:rsid w:val="009451F7"/>
    <w:rsid w:val="00947303"/>
    <w:rsid w:val="0095726D"/>
    <w:rsid w:val="00962E61"/>
    <w:rsid w:val="00963B1A"/>
    <w:rsid w:val="009653AD"/>
    <w:rsid w:val="00971260"/>
    <w:rsid w:val="0097135F"/>
    <w:rsid w:val="00985E04"/>
    <w:rsid w:val="00993438"/>
    <w:rsid w:val="009A25DC"/>
    <w:rsid w:val="009B322B"/>
    <w:rsid w:val="009C3A01"/>
    <w:rsid w:val="009C4B9F"/>
    <w:rsid w:val="009D448D"/>
    <w:rsid w:val="009D7D5D"/>
    <w:rsid w:val="009E0A2D"/>
    <w:rsid w:val="009E22EE"/>
    <w:rsid w:val="009E2D9A"/>
    <w:rsid w:val="009E34CC"/>
    <w:rsid w:val="009E428A"/>
    <w:rsid w:val="009F19FB"/>
    <w:rsid w:val="009F59BC"/>
    <w:rsid w:val="00A00CB1"/>
    <w:rsid w:val="00A0234B"/>
    <w:rsid w:val="00A1056B"/>
    <w:rsid w:val="00A11BBC"/>
    <w:rsid w:val="00A15840"/>
    <w:rsid w:val="00A15B6B"/>
    <w:rsid w:val="00A17ABD"/>
    <w:rsid w:val="00A17E25"/>
    <w:rsid w:val="00A20588"/>
    <w:rsid w:val="00A22960"/>
    <w:rsid w:val="00A2300B"/>
    <w:rsid w:val="00A24C3D"/>
    <w:rsid w:val="00A328A9"/>
    <w:rsid w:val="00A368A3"/>
    <w:rsid w:val="00A40EE0"/>
    <w:rsid w:val="00A43B87"/>
    <w:rsid w:val="00A5152B"/>
    <w:rsid w:val="00A51C86"/>
    <w:rsid w:val="00A525FC"/>
    <w:rsid w:val="00A5799A"/>
    <w:rsid w:val="00A57C84"/>
    <w:rsid w:val="00A6335F"/>
    <w:rsid w:val="00A76A5A"/>
    <w:rsid w:val="00A81AFD"/>
    <w:rsid w:val="00A82ECB"/>
    <w:rsid w:val="00A83054"/>
    <w:rsid w:val="00A91966"/>
    <w:rsid w:val="00A91B4C"/>
    <w:rsid w:val="00AA02C5"/>
    <w:rsid w:val="00AA1775"/>
    <w:rsid w:val="00AA2B13"/>
    <w:rsid w:val="00AA4105"/>
    <w:rsid w:val="00AA4D2A"/>
    <w:rsid w:val="00AB40E2"/>
    <w:rsid w:val="00AB5A18"/>
    <w:rsid w:val="00AB7F01"/>
    <w:rsid w:val="00AC10D2"/>
    <w:rsid w:val="00AC16F5"/>
    <w:rsid w:val="00AC38D5"/>
    <w:rsid w:val="00AC76A4"/>
    <w:rsid w:val="00AD2A7E"/>
    <w:rsid w:val="00AD6205"/>
    <w:rsid w:val="00AE4C65"/>
    <w:rsid w:val="00AF0950"/>
    <w:rsid w:val="00AF1B76"/>
    <w:rsid w:val="00AF2522"/>
    <w:rsid w:val="00AF3B60"/>
    <w:rsid w:val="00AF5C52"/>
    <w:rsid w:val="00B0369A"/>
    <w:rsid w:val="00B101C1"/>
    <w:rsid w:val="00B15675"/>
    <w:rsid w:val="00B166AD"/>
    <w:rsid w:val="00B17791"/>
    <w:rsid w:val="00B2145E"/>
    <w:rsid w:val="00B27992"/>
    <w:rsid w:val="00B317DF"/>
    <w:rsid w:val="00B3218A"/>
    <w:rsid w:val="00B3579F"/>
    <w:rsid w:val="00B37006"/>
    <w:rsid w:val="00B4010D"/>
    <w:rsid w:val="00B42D59"/>
    <w:rsid w:val="00B45C0F"/>
    <w:rsid w:val="00B473A2"/>
    <w:rsid w:val="00B501A5"/>
    <w:rsid w:val="00B51FD3"/>
    <w:rsid w:val="00B52326"/>
    <w:rsid w:val="00B5486A"/>
    <w:rsid w:val="00B561E4"/>
    <w:rsid w:val="00B64E14"/>
    <w:rsid w:val="00B65E72"/>
    <w:rsid w:val="00B77A13"/>
    <w:rsid w:val="00B84435"/>
    <w:rsid w:val="00B85409"/>
    <w:rsid w:val="00B91A1C"/>
    <w:rsid w:val="00B92872"/>
    <w:rsid w:val="00B96D2E"/>
    <w:rsid w:val="00BA37F4"/>
    <w:rsid w:val="00BA3B26"/>
    <w:rsid w:val="00BA5176"/>
    <w:rsid w:val="00BB391D"/>
    <w:rsid w:val="00BC236D"/>
    <w:rsid w:val="00BC47FF"/>
    <w:rsid w:val="00BD0CB4"/>
    <w:rsid w:val="00BD3D97"/>
    <w:rsid w:val="00BE4226"/>
    <w:rsid w:val="00BE76CF"/>
    <w:rsid w:val="00BE7DEA"/>
    <w:rsid w:val="00BF03B5"/>
    <w:rsid w:val="00BF19D6"/>
    <w:rsid w:val="00BF54B2"/>
    <w:rsid w:val="00BF60A3"/>
    <w:rsid w:val="00C010D1"/>
    <w:rsid w:val="00C035FD"/>
    <w:rsid w:val="00C04052"/>
    <w:rsid w:val="00C05026"/>
    <w:rsid w:val="00C07E2E"/>
    <w:rsid w:val="00C10081"/>
    <w:rsid w:val="00C21112"/>
    <w:rsid w:val="00C237A0"/>
    <w:rsid w:val="00C24898"/>
    <w:rsid w:val="00C26CC9"/>
    <w:rsid w:val="00C4278E"/>
    <w:rsid w:val="00C463E7"/>
    <w:rsid w:val="00C4673B"/>
    <w:rsid w:val="00C47CF6"/>
    <w:rsid w:val="00C50581"/>
    <w:rsid w:val="00C5219F"/>
    <w:rsid w:val="00C52A2B"/>
    <w:rsid w:val="00C55B38"/>
    <w:rsid w:val="00C63674"/>
    <w:rsid w:val="00C645B2"/>
    <w:rsid w:val="00C707A2"/>
    <w:rsid w:val="00C760FF"/>
    <w:rsid w:val="00C76FBB"/>
    <w:rsid w:val="00C85264"/>
    <w:rsid w:val="00C930E1"/>
    <w:rsid w:val="00CA1D9F"/>
    <w:rsid w:val="00CA7ABD"/>
    <w:rsid w:val="00CB1F38"/>
    <w:rsid w:val="00CB273D"/>
    <w:rsid w:val="00CB45F5"/>
    <w:rsid w:val="00CD17DC"/>
    <w:rsid w:val="00CD5BA2"/>
    <w:rsid w:val="00CD6CE5"/>
    <w:rsid w:val="00CE0290"/>
    <w:rsid w:val="00CE24C4"/>
    <w:rsid w:val="00CF0630"/>
    <w:rsid w:val="00CF1135"/>
    <w:rsid w:val="00CF1EDA"/>
    <w:rsid w:val="00CF2B57"/>
    <w:rsid w:val="00CF31B6"/>
    <w:rsid w:val="00D01292"/>
    <w:rsid w:val="00D02090"/>
    <w:rsid w:val="00D13F57"/>
    <w:rsid w:val="00D14F70"/>
    <w:rsid w:val="00D16C6B"/>
    <w:rsid w:val="00D2248A"/>
    <w:rsid w:val="00D24FE0"/>
    <w:rsid w:val="00D313B7"/>
    <w:rsid w:val="00D333D6"/>
    <w:rsid w:val="00D412B1"/>
    <w:rsid w:val="00D44001"/>
    <w:rsid w:val="00D506EC"/>
    <w:rsid w:val="00D5269C"/>
    <w:rsid w:val="00D53BAE"/>
    <w:rsid w:val="00D576FF"/>
    <w:rsid w:val="00D600FC"/>
    <w:rsid w:val="00D742A8"/>
    <w:rsid w:val="00D7652A"/>
    <w:rsid w:val="00D80753"/>
    <w:rsid w:val="00D90670"/>
    <w:rsid w:val="00D91BA7"/>
    <w:rsid w:val="00D93E56"/>
    <w:rsid w:val="00D95176"/>
    <w:rsid w:val="00D95562"/>
    <w:rsid w:val="00D96077"/>
    <w:rsid w:val="00DA1460"/>
    <w:rsid w:val="00DA1EAC"/>
    <w:rsid w:val="00DA21B9"/>
    <w:rsid w:val="00DA4806"/>
    <w:rsid w:val="00DA4F39"/>
    <w:rsid w:val="00DB524C"/>
    <w:rsid w:val="00DB69A5"/>
    <w:rsid w:val="00DC133E"/>
    <w:rsid w:val="00DC25DF"/>
    <w:rsid w:val="00DC481B"/>
    <w:rsid w:val="00DC5FD2"/>
    <w:rsid w:val="00DC657A"/>
    <w:rsid w:val="00DD3E5B"/>
    <w:rsid w:val="00DE13B4"/>
    <w:rsid w:val="00DE2894"/>
    <w:rsid w:val="00DE4D0F"/>
    <w:rsid w:val="00DE5C43"/>
    <w:rsid w:val="00DE6EA8"/>
    <w:rsid w:val="00DE788A"/>
    <w:rsid w:val="00DE7E21"/>
    <w:rsid w:val="00E00115"/>
    <w:rsid w:val="00E0120A"/>
    <w:rsid w:val="00E03DFF"/>
    <w:rsid w:val="00E044DE"/>
    <w:rsid w:val="00E047B9"/>
    <w:rsid w:val="00E05FA0"/>
    <w:rsid w:val="00E06C0A"/>
    <w:rsid w:val="00E10443"/>
    <w:rsid w:val="00E10FF2"/>
    <w:rsid w:val="00E17F4F"/>
    <w:rsid w:val="00E27948"/>
    <w:rsid w:val="00E41634"/>
    <w:rsid w:val="00E44D26"/>
    <w:rsid w:val="00E45F4F"/>
    <w:rsid w:val="00E47883"/>
    <w:rsid w:val="00E538E4"/>
    <w:rsid w:val="00E55E0B"/>
    <w:rsid w:val="00E616B3"/>
    <w:rsid w:val="00E624B4"/>
    <w:rsid w:val="00E628D2"/>
    <w:rsid w:val="00E65D55"/>
    <w:rsid w:val="00E80B9E"/>
    <w:rsid w:val="00E823CF"/>
    <w:rsid w:val="00E92329"/>
    <w:rsid w:val="00E925A8"/>
    <w:rsid w:val="00E95316"/>
    <w:rsid w:val="00EA1A9F"/>
    <w:rsid w:val="00EA65F4"/>
    <w:rsid w:val="00EB051C"/>
    <w:rsid w:val="00EB0AC8"/>
    <w:rsid w:val="00EB0C12"/>
    <w:rsid w:val="00EB0FB8"/>
    <w:rsid w:val="00EB43EC"/>
    <w:rsid w:val="00EB6F42"/>
    <w:rsid w:val="00EC30C4"/>
    <w:rsid w:val="00EC48CA"/>
    <w:rsid w:val="00ED1469"/>
    <w:rsid w:val="00ED1649"/>
    <w:rsid w:val="00ED4354"/>
    <w:rsid w:val="00ED76E3"/>
    <w:rsid w:val="00EE3CC4"/>
    <w:rsid w:val="00EE3D12"/>
    <w:rsid w:val="00EF70DC"/>
    <w:rsid w:val="00F025BA"/>
    <w:rsid w:val="00F043F9"/>
    <w:rsid w:val="00F0723E"/>
    <w:rsid w:val="00F1031D"/>
    <w:rsid w:val="00F140EB"/>
    <w:rsid w:val="00F14905"/>
    <w:rsid w:val="00F24CBD"/>
    <w:rsid w:val="00F26103"/>
    <w:rsid w:val="00F27907"/>
    <w:rsid w:val="00F300BB"/>
    <w:rsid w:val="00F30BB9"/>
    <w:rsid w:val="00F312E1"/>
    <w:rsid w:val="00F317F8"/>
    <w:rsid w:val="00F364DC"/>
    <w:rsid w:val="00F414C3"/>
    <w:rsid w:val="00F46794"/>
    <w:rsid w:val="00F51B54"/>
    <w:rsid w:val="00F52C87"/>
    <w:rsid w:val="00F53BC7"/>
    <w:rsid w:val="00F55356"/>
    <w:rsid w:val="00F617FA"/>
    <w:rsid w:val="00F66607"/>
    <w:rsid w:val="00F72C34"/>
    <w:rsid w:val="00F82503"/>
    <w:rsid w:val="00F82A82"/>
    <w:rsid w:val="00F83551"/>
    <w:rsid w:val="00F931D7"/>
    <w:rsid w:val="00F936A9"/>
    <w:rsid w:val="00FA2F46"/>
    <w:rsid w:val="00FA4B95"/>
    <w:rsid w:val="00FA70F6"/>
    <w:rsid w:val="00FA7661"/>
    <w:rsid w:val="00FB28CA"/>
    <w:rsid w:val="00FC00C0"/>
    <w:rsid w:val="00FC0CF1"/>
    <w:rsid w:val="00FC3A9E"/>
    <w:rsid w:val="00FC5889"/>
    <w:rsid w:val="00FC65A6"/>
    <w:rsid w:val="00FD2C96"/>
    <w:rsid w:val="00FD72D3"/>
    <w:rsid w:val="00FE0E88"/>
    <w:rsid w:val="00FE280B"/>
    <w:rsid w:val="00FE3F43"/>
    <w:rsid w:val="00FE58C5"/>
    <w:rsid w:val="00FF1653"/>
    <w:rsid w:val="00FF2CEA"/>
    <w:rsid w:val="00FF312C"/>
    <w:rsid w:val="018362EB"/>
    <w:rsid w:val="02045CBB"/>
    <w:rsid w:val="0370464D"/>
    <w:rsid w:val="051F5763"/>
    <w:rsid w:val="063127B9"/>
    <w:rsid w:val="0680729D"/>
    <w:rsid w:val="07F817E1"/>
    <w:rsid w:val="092F1E73"/>
    <w:rsid w:val="09D207FA"/>
    <w:rsid w:val="09D973F0"/>
    <w:rsid w:val="0B687CE5"/>
    <w:rsid w:val="0C5343FD"/>
    <w:rsid w:val="0C913FB2"/>
    <w:rsid w:val="0D121CFD"/>
    <w:rsid w:val="0DA20C57"/>
    <w:rsid w:val="0DED70FB"/>
    <w:rsid w:val="0E023BEF"/>
    <w:rsid w:val="0E5C6559"/>
    <w:rsid w:val="0E8930FE"/>
    <w:rsid w:val="0F035513"/>
    <w:rsid w:val="0FBF0E36"/>
    <w:rsid w:val="109A425F"/>
    <w:rsid w:val="10C46FFF"/>
    <w:rsid w:val="11356CD5"/>
    <w:rsid w:val="11B408E9"/>
    <w:rsid w:val="11D63897"/>
    <w:rsid w:val="12CF0BEC"/>
    <w:rsid w:val="12EA36E1"/>
    <w:rsid w:val="134C6D53"/>
    <w:rsid w:val="138A2C10"/>
    <w:rsid w:val="14424DC6"/>
    <w:rsid w:val="15341E6E"/>
    <w:rsid w:val="17A25D9E"/>
    <w:rsid w:val="182E1B7C"/>
    <w:rsid w:val="18D94773"/>
    <w:rsid w:val="19151AC7"/>
    <w:rsid w:val="195E736E"/>
    <w:rsid w:val="195F4104"/>
    <w:rsid w:val="1AB061F2"/>
    <w:rsid w:val="1B050485"/>
    <w:rsid w:val="1B65218F"/>
    <w:rsid w:val="1C224C26"/>
    <w:rsid w:val="1E71491F"/>
    <w:rsid w:val="21417405"/>
    <w:rsid w:val="230C3F3A"/>
    <w:rsid w:val="234B2B18"/>
    <w:rsid w:val="24644151"/>
    <w:rsid w:val="259603AA"/>
    <w:rsid w:val="25A82B5C"/>
    <w:rsid w:val="267B0E16"/>
    <w:rsid w:val="269A3AE6"/>
    <w:rsid w:val="26E01966"/>
    <w:rsid w:val="28242824"/>
    <w:rsid w:val="2843417E"/>
    <w:rsid w:val="28A637AF"/>
    <w:rsid w:val="29861E46"/>
    <w:rsid w:val="2A190FCC"/>
    <w:rsid w:val="2B12230A"/>
    <w:rsid w:val="2B9B0779"/>
    <w:rsid w:val="2C9C44B7"/>
    <w:rsid w:val="2E894229"/>
    <w:rsid w:val="2F3445FD"/>
    <w:rsid w:val="2F5D67C1"/>
    <w:rsid w:val="32931A70"/>
    <w:rsid w:val="32AA4F01"/>
    <w:rsid w:val="348F1DA3"/>
    <w:rsid w:val="34E57BDD"/>
    <w:rsid w:val="353F1F4D"/>
    <w:rsid w:val="380C6157"/>
    <w:rsid w:val="392B4CC2"/>
    <w:rsid w:val="3A2B2B31"/>
    <w:rsid w:val="3A2F07E2"/>
    <w:rsid w:val="3A612954"/>
    <w:rsid w:val="3B174A81"/>
    <w:rsid w:val="3DA66897"/>
    <w:rsid w:val="3DF27EC3"/>
    <w:rsid w:val="3E206180"/>
    <w:rsid w:val="3EB467B4"/>
    <w:rsid w:val="3FF44FF2"/>
    <w:rsid w:val="42B456D8"/>
    <w:rsid w:val="433E7E99"/>
    <w:rsid w:val="43B26ADA"/>
    <w:rsid w:val="44AB5425"/>
    <w:rsid w:val="44E2659C"/>
    <w:rsid w:val="457D187A"/>
    <w:rsid w:val="45EC5EFA"/>
    <w:rsid w:val="48A50E57"/>
    <w:rsid w:val="49470840"/>
    <w:rsid w:val="4B094F6E"/>
    <w:rsid w:val="4C63256E"/>
    <w:rsid w:val="4F476D17"/>
    <w:rsid w:val="50402EF1"/>
    <w:rsid w:val="50C16287"/>
    <w:rsid w:val="512322CB"/>
    <w:rsid w:val="518F72F0"/>
    <w:rsid w:val="52395394"/>
    <w:rsid w:val="525F3E0F"/>
    <w:rsid w:val="526A7915"/>
    <w:rsid w:val="52C40163"/>
    <w:rsid w:val="53DB3461"/>
    <w:rsid w:val="548337AD"/>
    <w:rsid w:val="55A34259"/>
    <w:rsid w:val="56655F7B"/>
    <w:rsid w:val="56E92F4E"/>
    <w:rsid w:val="57426E4A"/>
    <w:rsid w:val="58514D32"/>
    <w:rsid w:val="58D13D93"/>
    <w:rsid w:val="5A1A5BAB"/>
    <w:rsid w:val="5A3D54D4"/>
    <w:rsid w:val="5B8C2178"/>
    <w:rsid w:val="5C2A7287"/>
    <w:rsid w:val="5CFC1244"/>
    <w:rsid w:val="5D2A6B5D"/>
    <w:rsid w:val="5D6D1852"/>
    <w:rsid w:val="5DE52DE2"/>
    <w:rsid w:val="5E3D4DF1"/>
    <w:rsid w:val="5E7F2257"/>
    <w:rsid w:val="5E87682A"/>
    <w:rsid w:val="5F0059FA"/>
    <w:rsid w:val="5F597808"/>
    <w:rsid w:val="5F677623"/>
    <w:rsid w:val="605120FC"/>
    <w:rsid w:val="6129008C"/>
    <w:rsid w:val="623D29B8"/>
    <w:rsid w:val="623E36DF"/>
    <w:rsid w:val="62507AB4"/>
    <w:rsid w:val="634E2675"/>
    <w:rsid w:val="6436481B"/>
    <w:rsid w:val="647D3710"/>
    <w:rsid w:val="64891B1B"/>
    <w:rsid w:val="67473956"/>
    <w:rsid w:val="67493562"/>
    <w:rsid w:val="688165C9"/>
    <w:rsid w:val="69CC74F7"/>
    <w:rsid w:val="6A185315"/>
    <w:rsid w:val="6B810A03"/>
    <w:rsid w:val="6BED717B"/>
    <w:rsid w:val="6C244496"/>
    <w:rsid w:val="6CF11353"/>
    <w:rsid w:val="6D536141"/>
    <w:rsid w:val="6DA62460"/>
    <w:rsid w:val="6EA91C0A"/>
    <w:rsid w:val="6F081530"/>
    <w:rsid w:val="6F975FFB"/>
    <w:rsid w:val="706E1847"/>
    <w:rsid w:val="7078022E"/>
    <w:rsid w:val="70E23747"/>
    <w:rsid w:val="71325C1A"/>
    <w:rsid w:val="72F201D9"/>
    <w:rsid w:val="74E2064C"/>
    <w:rsid w:val="74FE7E99"/>
    <w:rsid w:val="756035F9"/>
    <w:rsid w:val="76B178AE"/>
    <w:rsid w:val="77B76D24"/>
    <w:rsid w:val="77CB3FA3"/>
    <w:rsid w:val="77FE2505"/>
    <w:rsid w:val="78032187"/>
    <w:rsid w:val="79272AC6"/>
    <w:rsid w:val="79B4442F"/>
    <w:rsid w:val="7A04063C"/>
    <w:rsid w:val="7A525582"/>
    <w:rsid w:val="7AE81DB1"/>
    <w:rsid w:val="7B532F44"/>
    <w:rsid w:val="7BBF77CF"/>
    <w:rsid w:val="7C40103B"/>
    <w:rsid w:val="7DEC3AAA"/>
    <w:rsid w:val="7E2458E7"/>
    <w:rsid w:val="7E6E527A"/>
    <w:rsid w:val="7EF31517"/>
    <w:rsid w:val="7F1468BC"/>
    <w:rsid w:val="7F433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B09AE2"/>
  <w15:docId w15:val="{44AC9BB8-D4EE-4214-9373-3B20722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Theme="minorHAnsi" w:hAnsiTheme="minorHAnsi" w:cstheme="minorBidi"/>
      <w:kern w:val="2"/>
      <w:sz w:val="24"/>
      <w:szCs w:val="22"/>
    </w:rPr>
  </w:style>
  <w:style w:type="paragraph" w:styleId="1">
    <w:name w:val="heading 1"/>
    <w:basedOn w:val="a"/>
    <w:next w:val="a"/>
    <w:link w:val="10"/>
    <w:qFormat/>
    <w:pPr>
      <w:keepNext/>
      <w:jc w:val="right"/>
      <w:outlineLvl w:val="0"/>
    </w:pPr>
    <w:rPr>
      <w:rFonts w:ascii="Vineta BT" w:hAnsi="Vineta BT" w:cs="Times New Roman"/>
      <w:sz w:val="84"/>
      <w:szCs w:val="24"/>
    </w:rPr>
  </w:style>
  <w:style w:type="paragraph" w:styleId="2">
    <w:name w:val="heading 2"/>
    <w:basedOn w:val="a"/>
    <w:next w:val="a"/>
    <w:link w:val="20"/>
    <w:qFormat/>
    <w:pPr>
      <w:keepNext/>
      <w:ind w:firstLine="6600"/>
      <w:jc w:val="center"/>
      <w:outlineLvl w:val="1"/>
    </w:pPr>
    <w:rPr>
      <w:rFonts w:ascii="Times New Roman" w:eastAsia="方正大标宋简体" w:hAnsi="Times New Roman" w:cs="Times New Roman"/>
      <w:b/>
      <w:bCs/>
      <w:szCs w:val="2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pPr>
      <w:spacing w:after="120"/>
    </w:pPr>
    <w:rPr>
      <w:rFonts w:ascii="Times New Roman" w:hAnsi="Times New Roman" w:cs="Times New Roman"/>
      <w:szCs w:val="24"/>
    </w:rPr>
  </w:style>
  <w:style w:type="paragraph" w:styleId="a7">
    <w:name w:val="Plain Text"/>
    <w:basedOn w:val="a"/>
    <w:link w:val="a8"/>
    <w:qFormat/>
    <w:rPr>
      <w:rFonts w:ascii="宋体" w:hAnsi="Courier New" w:cs="Courier New"/>
      <w:szCs w:val="21"/>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324"/>
      </w:tabs>
      <w:adjustRightInd w:val="0"/>
      <w:ind w:firstLineChars="0" w:firstLine="880"/>
    </w:pPr>
  </w:style>
  <w:style w:type="paragraph" w:styleId="TOC2">
    <w:name w:val="toc 2"/>
    <w:basedOn w:val="a"/>
    <w:next w:val="a"/>
    <w:uiPriority w:val="39"/>
    <w:unhideWhenUsed/>
    <w:pPr>
      <w:ind w:leftChars="200" w:left="420"/>
    </w:pPr>
  </w:style>
  <w:style w:type="paragraph" w:styleId="af1">
    <w:name w:val="Title"/>
    <w:basedOn w:val="a"/>
    <w:next w:val="a"/>
    <w:link w:val="af2"/>
    <w:uiPriority w:val="10"/>
    <w:qFormat/>
    <w:pPr>
      <w:spacing w:before="10" w:after="10"/>
      <w:ind w:firstLineChars="0" w:firstLine="0"/>
      <w:jc w:val="left"/>
      <w:outlineLvl w:val="0"/>
    </w:pPr>
    <w:rPr>
      <w:rFonts w:asciiTheme="majorHAnsi" w:eastAsia="黑体" w:hAnsiTheme="majorHAnsi" w:cstheme="majorBidi"/>
      <w:bCs/>
      <w:szCs w:val="32"/>
    </w:rPr>
  </w:style>
  <w:style w:type="paragraph" w:styleId="af3">
    <w:name w:val="annotation subject"/>
    <w:basedOn w:val="a3"/>
    <w:next w:val="a3"/>
    <w:link w:val="af4"/>
    <w:uiPriority w:val="99"/>
    <w:semiHidden/>
    <w:unhideWhenUsed/>
    <w:qFormat/>
    <w:rPr>
      <w:b/>
      <w:bCs/>
    </w:rPr>
  </w:style>
  <w:style w:type="table" w:styleId="af5">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styleId="af9">
    <w:name w:val="Placeholder Text"/>
    <w:basedOn w:val="a0"/>
    <w:uiPriority w:val="99"/>
    <w:semiHidden/>
    <w:qFormat/>
    <w:rPr>
      <w:color w:val="808080"/>
    </w:rPr>
  </w:style>
  <w:style w:type="character" w:customStyle="1" w:styleId="ac">
    <w:name w:val="批注框文本 字符"/>
    <w:basedOn w:val="a0"/>
    <w:link w:val="ab"/>
    <w:uiPriority w:val="99"/>
    <w:semiHidden/>
    <w:qFormat/>
    <w:rPr>
      <w:sz w:val="18"/>
      <w:szCs w:val="18"/>
    </w:rPr>
  </w:style>
  <w:style w:type="character" w:customStyle="1" w:styleId="aa">
    <w:name w:val="日期 字符"/>
    <w:basedOn w:val="a0"/>
    <w:link w:val="a9"/>
    <w:uiPriority w:val="99"/>
    <w:semiHidden/>
    <w:qFormat/>
  </w:style>
  <w:style w:type="paragraph" w:styleId="afa">
    <w:name w:val="List Paragraph"/>
    <w:basedOn w:val="a"/>
    <w:uiPriority w:val="34"/>
    <w:qFormat/>
    <w:pPr>
      <w:ind w:firstLine="420"/>
    </w:pPr>
  </w:style>
  <w:style w:type="character" w:customStyle="1" w:styleId="10">
    <w:name w:val="标题 1 字符"/>
    <w:basedOn w:val="a0"/>
    <w:link w:val="1"/>
    <w:qFormat/>
    <w:rPr>
      <w:rFonts w:ascii="Vineta BT" w:eastAsia="宋体" w:hAnsi="Vineta BT" w:cs="Times New Roman"/>
      <w:sz w:val="84"/>
      <w:szCs w:val="24"/>
    </w:rPr>
  </w:style>
  <w:style w:type="character" w:customStyle="1" w:styleId="20">
    <w:name w:val="标题 2 字符"/>
    <w:basedOn w:val="a0"/>
    <w:link w:val="2"/>
    <w:qFormat/>
    <w:rPr>
      <w:rFonts w:ascii="Times New Roman" w:eastAsia="方正大标宋简体" w:hAnsi="Times New Roman" w:cs="Times New Roman"/>
      <w:b/>
      <w:bCs/>
      <w:sz w:val="24"/>
      <w:szCs w:val="24"/>
    </w:rPr>
  </w:style>
  <w:style w:type="paragraph" w:customStyle="1" w:styleId="21">
    <w:name w:val="样式2"/>
    <w:basedOn w:val="a"/>
    <w:qFormat/>
    <w:pPr>
      <w:pBdr>
        <w:bottom w:val="single" w:sz="12" w:space="1" w:color="auto"/>
      </w:pBdr>
      <w:tabs>
        <w:tab w:val="center" w:pos="4153"/>
        <w:tab w:val="right" w:pos="8306"/>
      </w:tabs>
      <w:snapToGrid w:val="0"/>
      <w:jc w:val="center"/>
    </w:pPr>
    <w:rPr>
      <w:rFonts w:ascii="Times New Roman" w:hAnsi="Times New Roman" w:cs="Times New Roman"/>
      <w:szCs w:val="18"/>
    </w:rPr>
  </w:style>
  <w:style w:type="character" w:customStyle="1" w:styleId="a6">
    <w:name w:val="正文文本 字符"/>
    <w:basedOn w:val="a0"/>
    <w:link w:val="a5"/>
    <w:qFormat/>
    <w:rPr>
      <w:rFonts w:ascii="Times New Roman" w:eastAsia="宋体" w:hAnsi="Times New Roman" w:cs="Times New Roman"/>
      <w:szCs w:val="24"/>
    </w:rPr>
  </w:style>
  <w:style w:type="character" w:customStyle="1" w:styleId="a8">
    <w:name w:val="纯文本 字符"/>
    <w:basedOn w:val="a0"/>
    <w:link w:val="a7"/>
    <w:qFormat/>
    <w:rPr>
      <w:rFonts w:ascii="宋体" w:eastAsia="宋体" w:hAnsi="Courier New" w:cs="Courier New"/>
      <w:szCs w:val="21"/>
    </w:rPr>
  </w:style>
  <w:style w:type="character" w:customStyle="1" w:styleId="30">
    <w:name w:val="标题 3 字符"/>
    <w:basedOn w:val="a0"/>
    <w:link w:val="3"/>
    <w:uiPriority w:val="9"/>
    <w:semiHidden/>
    <w:qFormat/>
    <w:rPr>
      <w:rFonts w:eastAsia="宋体"/>
      <w:b/>
      <w:bCs/>
      <w:sz w:val="32"/>
      <w:szCs w:val="32"/>
    </w:rPr>
  </w:style>
  <w:style w:type="character" w:customStyle="1" w:styleId="af2">
    <w:name w:val="标题 字符"/>
    <w:basedOn w:val="a0"/>
    <w:link w:val="af1"/>
    <w:uiPriority w:val="10"/>
    <w:qFormat/>
    <w:rPr>
      <w:rFonts w:asciiTheme="majorHAnsi" w:eastAsia="黑体" w:hAnsiTheme="majorHAnsi" w:cstheme="majorBidi"/>
      <w:bCs/>
      <w:sz w:val="24"/>
      <w:szCs w:val="32"/>
    </w:rPr>
  </w:style>
  <w:style w:type="paragraph" w:customStyle="1" w:styleId="11">
    <w:name w:val="修订1"/>
    <w:hidden/>
    <w:uiPriority w:val="99"/>
    <w:semiHidden/>
    <w:qFormat/>
    <w:rPr>
      <w:rFonts w:asciiTheme="minorHAnsi" w:hAnsiTheme="minorHAnsi" w:cstheme="minorBidi"/>
      <w:kern w:val="2"/>
      <w:sz w:val="24"/>
      <w:szCs w:val="22"/>
    </w:rPr>
  </w:style>
  <w:style w:type="character" w:customStyle="1" w:styleId="a4">
    <w:name w:val="批注文字 字符"/>
    <w:basedOn w:val="a0"/>
    <w:link w:val="a3"/>
    <w:uiPriority w:val="99"/>
    <w:semiHidden/>
    <w:qFormat/>
    <w:rPr>
      <w:rFonts w:eastAsia="宋体"/>
      <w:sz w:val="24"/>
    </w:rPr>
  </w:style>
  <w:style w:type="character" w:customStyle="1" w:styleId="af4">
    <w:name w:val="批注主题 字符"/>
    <w:basedOn w:val="a4"/>
    <w:link w:val="af3"/>
    <w:uiPriority w:val="99"/>
    <w:semiHidden/>
    <w:qFormat/>
    <w:rPr>
      <w:rFonts w:eastAsia="宋体"/>
      <w:b/>
      <w:bCs/>
      <w:sz w:val="24"/>
    </w:rPr>
  </w:style>
  <w:style w:type="paragraph" w:customStyle="1" w:styleId="22">
    <w:name w:val="修订2"/>
    <w:hidden/>
    <w:uiPriority w:val="99"/>
    <w:semiHidden/>
    <w:qFormat/>
    <w:rPr>
      <w:rFonts w:asciiTheme="minorHAnsi" w:hAnsiTheme="minorHAnsi" w:cstheme="minorBidi"/>
      <w:kern w:val="2"/>
      <w:sz w:val="24"/>
      <w:szCs w:val="22"/>
    </w:rPr>
  </w:style>
  <w:style w:type="paragraph" w:customStyle="1" w:styleId="TOC10">
    <w:name w:val="TOC 标题1"/>
    <w:basedOn w:val="1"/>
    <w:next w:val="a"/>
    <w:uiPriority w:val="39"/>
    <w:unhideWhenUsed/>
    <w:qFormat/>
    <w:pPr>
      <w:keepLines/>
      <w:widowControl/>
      <w:spacing w:before="240" w:line="259" w:lineRule="auto"/>
      <w:ind w:firstLineChars="0" w:firstLine="0"/>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31">
    <w:name w:val="修订3"/>
    <w:hidden/>
    <w:uiPriority w:val="99"/>
    <w:unhideWhenUsed/>
    <w:qFormat/>
    <w:rPr>
      <w:rFonts w:asciiTheme="minorHAnsi" w:hAnsiTheme="minorHAnsi" w:cstheme="minorBidi"/>
      <w:kern w:val="2"/>
      <w:sz w:val="24"/>
      <w:szCs w:val="22"/>
    </w:rPr>
  </w:style>
  <w:style w:type="paragraph" w:customStyle="1" w:styleId="TableText">
    <w:name w:val="Table Text"/>
    <w:basedOn w:val="a"/>
    <w:semiHidden/>
    <w:rsid w:val="00C237A0"/>
    <w:pPr>
      <w:widowControl/>
      <w:kinsoku w:val="0"/>
      <w:autoSpaceDE w:val="0"/>
      <w:autoSpaceDN w:val="0"/>
      <w:adjustRightInd w:val="0"/>
      <w:snapToGrid w:val="0"/>
      <w:spacing w:line="240" w:lineRule="auto"/>
      <w:ind w:firstLineChars="0" w:firstLine="0"/>
      <w:jc w:val="left"/>
      <w:textAlignment w:val="baseline"/>
    </w:pPr>
    <w:rPr>
      <w:rFonts w:ascii="宋体" w:hAnsi="宋体" w:cs="宋体"/>
      <w:color w:val="000000"/>
      <w:kern w:val="0"/>
      <w:sz w:val="19"/>
      <w:szCs w:val="19"/>
    </w:rPr>
  </w:style>
  <w:style w:type="table" w:customStyle="1" w:styleId="TableNormal">
    <w:name w:val="Table Normal"/>
    <w:basedOn w:val="a1"/>
    <w:rsid w:val="00C237A0"/>
    <w:rPr>
      <w:rFonts w:ascii="Times New Roman" w:eastAsia="Times New Roman" w:hAnsi="Times New Roman"/>
    </w:rPr>
    <w:tblPr>
      <w:tblInd w:w="0" w:type="nil"/>
      <w:tblCellMar>
        <w:left w:w="0" w:type="dxa"/>
        <w:right w:w="0" w:type="dxa"/>
      </w:tblCellMar>
    </w:tblPr>
  </w:style>
  <w:style w:type="table" w:customStyle="1" w:styleId="TableNormal1">
    <w:name w:val="Table Normal1"/>
    <w:basedOn w:val="a1"/>
    <w:rsid w:val="00A22960"/>
    <w:rPr>
      <w:rFonts w:ascii="Times New Roman" w:eastAsia="Times New Roman" w:hAnsi="Times New Roma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2470">
      <w:bodyDiv w:val="1"/>
      <w:marLeft w:val="0"/>
      <w:marRight w:val="0"/>
      <w:marTop w:val="0"/>
      <w:marBottom w:val="0"/>
      <w:divBdr>
        <w:top w:val="none" w:sz="0" w:space="0" w:color="auto"/>
        <w:left w:val="none" w:sz="0" w:space="0" w:color="auto"/>
        <w:bottom w:val="none" w:sz="0" w:space="0" w:color="auto"/>
        <w:right w:val="none" w:sz="0" w:space="0" w:color="auto"/>
      </w:divBdr>
    </w:div>
    <w:div w:id="402217363">
      <w:bodyDiv w:val="1"/>
      <w:marLeft w:val="0"/>
      <w:marRight w:val="0"/>
      <w:marTop w:val="0"/>
      <w:marBottom w:val="0"/>
      <w:divBdr>
        <w:top w:val="none" w:sz="0" w:space="0" w:color="auto"/>
        <w:left w:val="none" w:sz="0" w:space="0" w:color="auto"/>
        <w:bottom w:val="none" w:sz="0" w:space="0" w:color="auto"/>
        <w:right w:val="none" w:sz="0" w:space="0" w:color="auto"/>
      </w:divBdr>
    </w:div>
    <w:div w:id="517888207">
      <w:bodyDiv w:val="1"/>
      <w:marLeft w:val="0"/>
      <w:marRight w:val="0"/>
      <w:marTop w:val="0"/>
      <w:marBottom w:val="0"/>
      <w:divBdr>
        <w:top w:val="none" w:sz="0" w:space="0" w:color="auto"/>
        <w:left w:val="none" w:sz="0" w:space="0" w:color="auto"/>
        <w:bottom w:val="none" w:sz="0" w:space="0" w:color="auto"/>
        <w:right w:val="none" w:sz="0" w:space="0" w:color="auto"/>
      </w:divBdr>
    </w:div>
    <w:div w:id="539977241">
      <w:bodyDiv w:val="1"/>
      <w:marLeft w:val="0"/>
      <w:marRight w:val="0"/>
      <w:marTop w:val="0"/>
      <w:marBottom w:val="0"/>
      <w:divBdr>
        <w:top w:val="none" w:sz="0" w:space="0" w:color="auto"/>
        <w:left w:val="none" w:sz="0" w:space="0" w:color="auto"/>
        <w:bottom w:val="none" w:sz="0" w:space="0" w:color="auto"/>
        <w:right w:val="none" w:sz="0" w:space="0" w:color="auto"/>
      </w:divBdr>
    </w:div>
    <w:div w:id="814032898">
      <w:bodyDiv w:val="1"/>
      <w:marLeft w:val="0"/>
      <w:marRight w:val="0"/>
      <w:marTop w:val="0"/>
      <w:marBottom w:val="0"/>
      <w:divBdr>
        <w:top w:val="none" w:sz="0" w:space="0" w:color="auto"/>
        <w:left w:val="none" w:sz="0" w:space="0" w:color="auto"/>
        <w:bottom w:val="none" w:sz="0" w:space="0" w:color="auto"/>
        <w:right w:val="none" w:sz="0" w:space="0" w:color="auto"/>
      </w:divBdr>
    </w:div>
    <w:div w:id="866528699">
      <w:bodyDiv w:val="1"/>
      <w:marLeft w:val="0"/>
      <w:marRight w:val="0"/>
      <w:marTop w:val="0"/>
      <w:marBottom w:val="0"/>
      <w:divBdr>
        <w:top w:val="none" w:sz="0" w:space="0" w:color="auto"/>
        <w:left w:val="none" w:sz="0" w:space="0" w:color="auto"/>
        <w:bottom w:val="none" w:sz="0" w:space="0" w:color="auto"/>
        <w:right w:val="none" w:sz="0" w:space="0" w:color="auto"/>
      </w:divBdr>
    </w:div>
    <w:div w:id="1048183277">
      <w:bodyDiv w:val="1"/>
      <w:marLeft w:val="0"/>
      <w:marRight w:val="0"/>
      <w:marTop w:val="0"/>
      <w:marBottom w:val="0"/>
      <w:divBdr>
        <w:top w:val="none" w:sz="0" w:space="0" w:color="auto"/>
        <w:left w:val="none" w:sz="0" w:space="0" w:color="auto"/>
        <w:bottom w:val="none" w:sz="0" w:space="0" w:color="auto"/>
        <w:right w:val="none" w:sz="0" w:space="0" w:color="auto"/>
      </w:divBdr>
    </w:div>
    <w:div w:id="1266842818">
      <w:bodyDiv w:val="1"/>
      <w:marLeft w:val="0"/>
      <w:marRight w:val="0"/>
      <w:marTop w:val="0"/>
      <w:marBottom w:val="0"/>
      <w:divBdr>
        <w:top w:val="none" w:sz="0" w:space="0" w:color="auto"/>
        <w:left w:val="none" w:sz="0" w:space="0" w:color="auto"/>
        <w:bottom w:val="none" w:sz="0" w:space="0" w:color="auto"/>
        <w:right w:val="none" w:sz="0" w:space="0" w:color="auto"/>
      </w:divBdr>
    </w:div>
    <w:div w:id="1354771632">
      <w:bodyDiv w:val="1"/>
      <w:marLeft w:val="0"/>
      <w:marRight w:val="0"/>
      <w:marTop w:val="0"/>
      <w:marBottom w:val="0"/>
      <w:divBdr>
        <w:top w:val="none" w:sz="0" w:space="0" w:color="auto"/>
        <w:left w:val="none" w:sz="0" w:space="0" w:color="auto"/>
        <w:bottom w:val="none" w:sz="0" w:space="0" w:color="auto"/>
        <w:right w:val="none" w:sz="0" w:space="0" w:color="auto"/>
      </w:divBdr>
    </w:div>
    <w:div w:id="1408308926">
      <w:bodyDiv w:val="1"/>
      <w:marLeft w:val="0"/>
      <w:marRight w:val="0"/>
      <w:marTop w:val="0"/>
      <w:marBottom w:val="0"/>
      <w:divBdr>
        <w:top w:val="none" w:sz="0" w:space="0" w:color="auto"/>
        <w:left w:val="none" w:sz="0" w:space="0" w:color="auto"/>
        <w:bottom w:val="none" w:sz="0" w:space="0" w:color="auto"/>
        <w:right w:val="none" w:sz="0" w:space="0" w:color="auto"/>
      </w:divBdr>
    </w:div>
    <w:div w:id="194248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D5FA4-F68E-4394-BC4E-3C58CFBA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20</Pages>
  <Words>1267</Words>
  <Characters>7224</Characters>
  <Application>Microsoft Office Word</Application>
  <DocSecurity>0</DocSecurity>
  <Lines>60</Lines>
  <Paragraphs>16</Paragraphs>
  <ScaleCrop>false</ScaleCrop>
  <Company>Sky123.Org</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ms</cp:lastModifiedBy>
  <cp:revision>89</cp:revision>
  <dcterms:created xsi:type="dcterms:W3CDTF">2023-07-11T02:40:00Z</dcterms:created>
  <dcterms:modified xsi:type="dcterms:W3CDTF">2025-11-14T03:30:00Z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28E4D9FFF1FD4C64AD25786AFE00BCB0_13</vt:lpwstr>
  </property>
  <property fmtid="{D5CDD505-2E9C-101B-9397-08002B2CF9AE}" pid="4" name="KSOTemplateDocerSaveRecord">
    <vt:lpwstr>eyJoZGlkIjoiYTkwOTNlNTliOWViMTQ2NDMzZDRjYTBiN2RlZmNiNzEifQ==</vt:lpwstr>
  </property>
</Properties>
</file>